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6D665" w14:textId="77777777" w:rsidR="00B3090E" w:rsidRPr="00F51360" w:rsidRDefault="00B3090E" w:rsidP="00B31037">
      <w:pPr>
        <w:tabs>
          <w:tab w:val="left" w:pos="8280"/>
        </w:tabs>
        <w:jc w:val="center"/>
        <w:rPr>
          <w:sz w:val="36"/>
        </w:rPr>
      </w:pPr>
      <w:r w:rsidRPr="00F51360">
        <w:rPr>
          <w:noProof/>
        </w:rPr>
        <mc:AlternateContent>
          <mc:Choice Requires="wps">
            <w:drawing>
              <wp:anchor distT="91440" distB="91440" distL="114300" distR="114300" simplePos="0" relativeHeight="251726848" behindDoc="0" locked="0" layoutInCell="0" allowOverlap="1" wp14:anchorId="759BD996" wp14:editId="76F73F6F">
                <wp:simplePos x="0" y="0"/>
                <wp:positionH relativeFrom="page">
                  <wp:posOffset>3245567</wp:posOffset>
                </wp:positionH>
                <wp:positionV relativeFrom="page">
                  <wp:posOffset>2802034</wp:posOffset>
                </wp:positionV>
                <wp:extent cx="1254125" cy="7654925"/>
                <wp:effectExtent l="0" t="0" r="3175" b="3175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254125" cy="7654925"/>
                        </a:xfrm>
                        <a:prstGeom prst="rect">
                          <a:avLst/>
                        </a:prstGeom>
                        <a:solidFill>
                          <a:srgbClr val="36363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90500" dir="10800000" algn="ctr" rotWithShape="0">
                                  <a:srgbClr val="FF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1E971A" w14:textId="77777777" w:rsidR="00E05C56" w:rsidRDefault="00E05C56" w:rsidP="00B3090E">
                            <w:pPr>
                              <w:tabs>
                                <w:tab w:val="left" w:pos="1276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Monthly Performance Report</w:t>
                            </w:r>
                          </w:p>
                          <w:p w14:paraId="2F977A98" w14:textId="22E2DA12" w:rsidR="00E05C56" w:rsidRPr="002B3845" w:rsidRDefault="00E05C56" w:rsidP="00B3090E">
                            <w:pPr>
                              <w:tabs>
                                <w:tab w:val="left" w:pos="1276"/>
                              </w:tabs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April 2022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BD996" id="Rectangle 5" o:spid="_x0000_s1026" style="position:absolute;left:0;text-align:left;margin-left:255.55pt;margin-top:220.65pt;width:98.75pt;height:602.75pt;rotation:-90;flip:x;z-index:2517268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" o:allowincell="f" fillcolor="#363636" stroked="f" strokeweight="1.5pt">
                <v:shadow color="red" opacity=".5" offset="-15pt,0"/>
                <v:textbox inset="21.6pt,21.6pt,21.6pt,21.6pt">
                  <w:txbxContent>
                    <w:p w14:paraId="0B1E971A" w14:textId="77777777" w:rsidR="00E05C56" w:rsidRDefault="00E05C56" w:rsidP="00B3090E">
                      <w:pPr>
                        <w:tabs>
                          <w:tab w:val="left" w:pos="1276"/>
                        </w:tabs>
                        <w:jc w:val="center"/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Monthly Performance Report</w:t>
                      </w:r>
                    </w:p>
                    <w:p w14:paraId="2F977A98" w14:textId="22E2DA12" w:rsidR="00E05C56" w:rsidRPr="002B3845" w:rsidRDefault="00E05C56" w:rsidP="00B3090E">
                      <w:pPr>
                        <w:tabs>
                          <w:tab w:val="left" w:pos="1276"/>
                        </w:tabs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April 2022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51360">
        <w:rPr>
          <w:sz w:val="36"/>
        </w:rPr>
        <w:t>The Forestry Development Authority (FDA) through LVD implementation of Monitoring of the Legality Assurance System</w:t>
      </w:r>
    </w:p>
    <w:p w14:paraId="753D44EC" w14:textId="71EBE027" w:rsidR="00885E0B" w:rsidRPr="00F51360" w:rsidRDefault="00885E0B" w:rsidP="0036176B">
      <w:pPr>
        <w:jc w:val="center"/>
        <w:rPr>
          <w:sz w:val="36"/>
        </w:rPr>
      </w:pPr>
    </w:p>
    <w:p w14:paraId="2A63DE07" w14:textId="77777777" w:rsidR="00A10B37" w:rsidRPr="00F51360" w:rsidRDefault="008B43B3" w:rsidP="00E9126C">
      <w:r w:rsidRPr="00F51360">
        <w:rPr>
          <w:noProof/>
        </w:rPr>
        <mc:AlternateContent>
          <mc:Choice Requires="wps">
            <w:drawing>
              <wp:anchor distT="91440" distB="91440" distL="114300" distR="114300" simplePos="0" relativeHeight="251656192" behindDoc="0" locked="0" layoutInCell="0" allowOverlap="1" wp14:anchorId="2A6EA582" wp14:editId="71D04277">
                <wp:simplePos x="0" y="0"/>
                <wp:positionH relativeFrom="margin">
                  <wp:posOffset>-910590</wp:posOffset>
                </wp:positionH>
                <wp:positionV relativeFrom="margin">
                  <wp:posOffset>3319145</wp:posOffset>
                </wp:positionV>
                <wp:extent cx="7602855" cy="1626870"/>
                <wp:effectExtent l="0" t="0" r="0" b="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02855" cy="162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90500" dir="10800000" algn="ctr" rotWithShape="0">
                                  <a:srgbClr val="FF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27F4FF" w14:textId="26625F95" w:rsidR="00E05C56" w:rsidRPr="002B3845" w:rsidRDefault="00E05C56" w:rsidP="00624766">
                            <w:pPr>
                              <w:jc w:val="center"/>
                              <w:rPr>
                                <w:color w:val="36363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EA582" id="Rectangle 9" o:spid="_x0000_s1027" style="position:absolute;margin-left:-71.7pt;margin-top:261.35pt;width:598.65pt;height:128.1pt;flip:x;z-index:2516561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" o:allowincell="f" filled="f" fillcolor="black" stroked="f" strokeweight="1.5pt">
                <v:shadow color="red" opacity=".5" offset="-15pt,0"/>
                <v:textbox inset="21.6pt,21.6pt,21.6pt,21.6pt">
                  <w:txbxContent>
                    <w:p w14:paraId="1527F4FF" w14:textId="26625F95" w:rsidR="00E05C56" w:rsidRPr="002B3845" w:rsidRDefault="00E05C56" w:rsidP="00624766">
                      <w:pPr>
                        <w:jc w:val="center"/>
                        <w:rPr>
                          <w:color w:val="363636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5D92D20E" wp14:editId="6491429E">
                <wp:simplePos x="0" y="0"/>
                <wp:positionH relativeFrom="margin">
                  <wp:posOffset>4196715</wp:posOffset>
                </wp:positionH>
                <wp:positionV relativeFrom="margin">
                  <wp:posOffset>7613015</wp:posOffset>
                </wp:positionV>
                <wp:extent cx="2296795" cy="770890"/>
                <wp:effectExtent l="0" t="0" r="0" b="0"/>
                <wp:wrapNone/>
                <wp:docPr id="4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9679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190500" dir="10800000" algn="ctr" rotWithShape="0">
                                  <a:srgbClr val="FF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133A93" w14:textId="77777777" w:rsidR="00E05C56" w:rsidRPr="002B3845" w:rsidRDefault="00E05C56">
                            <w:pPr>
                              <w:rPr>
                                <w:color w:val="36363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2D20E" id="Rectangle 10" o:spid="_x0000_s1028" style="position:absolute;margin-left:330.45pt;margin-top:599.45pt;width:180.85pt;height:60.7pt;flip:x;z-index:251658240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" o:allowincell="f" filled="f" fillcolor="black" stroked="f" strokeweight="1.5pt">
                <v:shadow color="red" opacity=".5" offset="-15pt,0"/>
                <v:textbox style="mso-fit-shape-to-text:t" inset="21.6pt,21.6pt,21.6pt,21.6pt">
                  <w:txbxContent>
                    <w:p w14:paraId="36133A93" w14:textId="77777777" w:rsidR="00E05C56" w:rsidRPr="002B3845" w:rsidRDefault="00E05C56">
                      <w:pPr>
                        <w:rPr>
                          <w:color w:val="363636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91440" distB="91440" distL="114300" distR="114300" simplePos="0" relativeHeight="251651072" behindDoc="0" locked="0" layoutInCell="0" allowOverlap="1" wp14:anchorId="33B597F1" wp14:editId="5892CBA5">
                <wp:simplePos x="0" y="0"/>
                <wp:positionH relativeFrom="page">
                  <wp:posOffset>3752215</wp:posOffset>
                </wp:positionH>
                <wp:positionV relativeFrom="page">
                  <wp:posOffset>-1790700</wp:posOffset>
                </wp:positionV>
                <wp:extent cx="62865" cy="7615555"/>
                <wp:effectExtent l="0" t="4445" r="27940" b="27940"/>
                <wp:wrapSquare wrapText="bothSides"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62865" cy="76155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82D52D" w14:textId="77777777" w:rsidR="00E05C56" w:rsidRPr="002B3845" w:rsidRDefault="00E05C56" w:rsidP="00624766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97F1" id="Rectangle 3" o:spid="_x0000_s1029" style="position:absolute;margin-left:295.45pt;margin-top:-141pt;width:4.95pt;height:599.65pt;rotation:-90;flip:x;z-index:25165107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" o:allowincell="f" fillcolor="#00b050" strokecolor="#00b050" strokeweight="1.5pt">
                <v:textbox inset="21.6pt,21.6pt,21.6pt,21.6pt">
                  <w:txbxContent>
                    <w:p w14:paraId="0F82D52D" w14:textId="77777777" w:rsidR="00E05C56" w:rsidRPr="002B3845" w:rsidRDefault="00E05C56" w:rsidP="00624766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91440" distB="91440" distL="114300" distR="114300" simplePos="0" relativeHeight="251650048" behindDoc="0" locked="0" layoutInCell="0" allowOverlap="1" wp14:anchorId="129B63A4" wp14:editId="57CBC947">
                <wp:simplePos x="0" y="0"/>
                <wp:positionH relativeFrom="page">
                  <wp:posOffset>-23495</wp:posOffset>
                </wp:positionH>
                <wp:positionV relativeFrom="page">
                  <wp:posOffset>-12700</wp:posOffset>
                </wp:positionV>
                <wp:extent cx="7615555" cy="2061210"/>
                <wp:effectExtent l="0" t="0" r="23495" b="15240"/>
                <wp:wrapSquare wrapText="bothSides"/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15555" cy="20612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6DFA1" w14:textId="7829BD7D" w:rsidR="00E05C56" w:rsidRPr="0016518C" w:rsidRDefault="00E05C56" w:rsidP="00624766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754E0" wp14:editId="4DC752BD">
                                  <wp:extent cx="6551525" cy="2026276"/>
                                  <wp:effectExtent l="0" t="0" r="190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1950" cy="2029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B63A4" id="Rectangle 2" o:spid="_x0000_s1030" style="position:absolute;margin-left:-1.85pt;margin-top:-1pt;width:599.65pt;height:162.3pt;flip:x;z-index:2516500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" o:allowincell="f" fillcolor="#ddd8c2 [2894]" strokeweight="1.5pt">
                <v:textbox inset="21.6pt,21.6pt,21.6pt,21.6pt">
                  <w:txbxContent>
                    <w:p w14:paraId="0386DFA1" w14:textId="7829BD7D" w:rsidR="00E05C56" w:rsidRPr="0016518C" w:rsidRDefault="00E05C56" w:rsidP="00624766">
                      <w:pPr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754E0" wp14:editId="4DC752BD">
                            <wp:extent cx="6551525" cy="2026276"/>
                            <wp:effectExtent l="0" t="0" r="190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1950" cy="2029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4497813" w14:textId="77777777" w:rsidR="00885E0B" w:rsidRPr="00F51360" w:rsidRDefault="00885E0B" w:rsidP="00441C74"/>
    <w:p w14:paraId="21906053" w14:textId="77777777" w:rsidR="00885E0B" w:rsidRPr="00F51360" w:rsidRDefault="00885E0B" w:rsidP="00441C74"/>
    <w:p w14:paraId="3ACC0773" w14:textId="77777777" w:rsidR="00885E0B" w:rsidRPr="00F51360" w:rsidRDefault="00885E0B" w:rsidP="00441C74"/>
    <w:p w14:paraId="4046A291" w14:textId="77777777" w:rsidR="00885E0B" w:rsidRPr="00F51360" w:rsidRDefault="00D7168A" w:rsidP="00441C74"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01454E" wp14:editId="0CCC9748">
                <wp:simplePos x="0" y="0"/>
                <wp:positionH relativeFrom="column">
                  <wp:posOffset>-1019370</wp:posOffset>
                </wp:positionH>
                <wp:positionV relativeFrom="paragraph">
                  <wp:posOffset>38687</wp:posOffset>
                </wp:positionV>
                <wp:extent cx="7795260" cy="2421744"/>
                <wp:effectExtent l="0" t="0" r="0" b="0"/>
                <wp:wrapNone/>
                <wp:docPr id="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5260" cy="2421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E5969" w14:textId="26F99A91" w:rsidR="00E05C56" w:rsidRPr="00EC1F43" w:rsidRDefault="00E05C56" w:rsidP="00B309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363636"/>
                                <w:szCs w:val="20"/>
                              </w:rPr>
                              <w:drawing>
                                <wp:inline distT="0" distB="0" distL="0" distR="0" wp14:anchorId="50AB726F" wp14:editId="5C51EA48">
                                  <wp:extent cx="928468" cy="1055076"/>
                                  <wp:effectExtent l="0" t="0" r="5080" b="0"/>
                                  <wp:docPr id="3" name="Picture 53" descr="fda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fda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844" cy="1056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145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-80.25pt;margin-top:3.05pt;width:613.8pt;height:19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QOuwIAAMI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" filled="f" stroked="f">
                <v:textbox>
                  <w:txbxContent>
                    <w:p w14:paraId="29AE5969" w14:textId="26F99A91" w:rsidR="00E05C56" w:rsidRPr="00EC1F43" w:rsidRDefault="00E05C56" w:rsidP="00B3090E">
                      <w:pPr>
                        <w:jc w:val="center"/>
                      </w:pPr>
                      <w:r>
                        <w:rPr>
                          <w:noProof/>
                          <w:color w:val="363636"/>
                          <w:szCs w:val="20"/>
                        </w:rPr>
                        <w:drawing>
                          <wp:inline distT="0" distB="0" distL="0" distR="0" wp14:anchorId="50AB726F" wp14:editId="5C51EA48">
                            <wp:extent cx="928468" cy="1055076"/>
                            <wp:effectExtent l="0" t="0" r="5080" b="0"/>
                            <wp:docPr id="3" name="Picture 53" descr="fda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fda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844" cy="1056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D75BB5" w14:textId="77777777" w:rsidR="00885E0B" w:rsidRPr="00F51360" w:rsidRDefault="00885E0B" w:rsidP="00441C74"/>
    <w:p w14:paraId="10E61017" w14:textId="77777777" w:rsidR="00885E0B" w:rsidRPr="00F51360" w:rsidRDefault="00885E0B" w:rsidP="00441C74"/>
    <w:p w14:paraId="6503F408" w14:textId="77777777" w:rsidR="00885E0B" w:rsidRPr="00F51360" w:rsidRDefault="00885E0B" w:rsidP="00441C74"/>
    <w:p w14:paraId="63B5C127" w14:textId="77777777" w:rsidR="00885E0B" w:rsidRPr="00F51360" w:rsidRDefault="00885E0B" w:rsidP="00441C74"/>
    <w:p w14:paraId="4EBFE4BC" w14:textId="77777777" w:rsidR="00885E0B" w:rsidRPr="00F51360" w:rsidRDefault="00885E0B" w:rsidP="00441C74"/>
    <w:p w14:paraId="32B6EBE5" w14:textId="77777777" w:rsidR="00885E0B" w:rsidRPr="00F51360" w:rsidRDefault="00885E0B" w:rsidP="00441C74"/>
    <w:p w14:paraId="2E8483BD" w14:textId="77777777" w:rsidR="00885E0B" w:rsidRPr="00F51360" w:rsidRDefault="00885E0B" w:rsidP="00441C74"/>
    <w:p w14:paraId="2CBEB171" w14:textId="77777777" w:rsidR="00885E0B" w:rsidRPr="00F51360" w:rsidRDefault="00885E0B" w:rsidP="00441C74"/>
    <w:p w14:paraId="2AAA1657" w14:textId="77777777" w:rsidR="00885E0B" w:rsidRPr="00F51360" w:rsidRDefault="00885E0B" w:rsidP="00441C74"/>
    <w:p w14:paraId="5A27DCB9" w14:textId="77777777" w:rsidR="00885E0B" w:rsidRPr="00F51360" w:rsidRDefault="00885E0B" w:rsidP="00441C74"/>
    <w:p w14:paraId="464B8C3C" w14:textId="77777777" w:rsidR="00885E0B" w:rsidRPr="00F51360" w:rsidRDefault="00885E0B" w:rsidP="00441C74"/>
    <w:p w14:paraId="5B4FAA45" w14:textId="77777777" w:rsidR="00885E0B" w:rsidRPr="00F51360" w:rsidRDefault="00885E0B" w:rsidP="00441C74"/>
    <w:p w14:paraId="1A43F60E" w14:textId="77777777" w:rsidR="00885E0B" w:rsidRPr="00F51360" w:rsidRDefault="00885E0B" w:rsidP="00441C74"/>
    <w:p w14:paraId="3C433A86" w14:textId="77777777" w:rsidR="00885E0B" w:rsidRPr="00F51360" w:rsidRDefault="00885E0B" w:rsidP="00441C74"/>
    <w:p w14:paraId="7A28EC6F" w14:textId="0D71EB51" w:rsidR="00885E0B" w:rsidRPr="00F51360" w:rsidRDefault="00885E0B">
      <w:pPr>
        <w:rPr>
          <w:rFonts w:eastAsia="Arial"/>
          <w:b/>
          <w:sz w:val="32"/>
        </w:rPr>
      </w:pPr>
      <w:bookmarkStart w:id="0" w:name="_Toc372816065"/>
      <w:bookmarkStart w:id="1" w:name="_Toc373240708"/>
      <w:bookmarkStart w:id="2" w:name="_Toc432772650"/>
      <w:bookmarkStart w:id="3" w:name="_Toc443645477"/>
    </w:p>
    <w:p w14:paraId="0F0362A7" w14:textId="665D402A" w:rsidR="00885E0B" w:rsidRPr="00F51360" w:rsidRDefault="00B3090E">
      <w:pPr>
        <w:rPr>
          <w:rFonts w:eastAsia="Arial"/>
          <w:b/>
          <w:sz w:val="32"/>
        </w:rPr>
      </w:pP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465BF" wp14:editId="22737EE0">
                <wp:simplePos x="0" y="0"/>
                <wp:positionH relativeFrom="column">
                  <wp:posOffset>4293870</wp:posOffset>
                </wp:positionH>
                <wp:positionV relativeFrom="paragraph">
                  <wp:posOffset>952500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D35F2F" w14:textId="77777777" w:rsidR="00E05C56" w:rsidRPr="007B0922" w:rsidRDefault="00E05C56" w:rsidP="007B0922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color w:val="00B050"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922">
                              <w:rPr>
                                <w:rFonts w:cs="Arial"/>
                                <w:b/>
                                <w:noProof/>
                                <w:color w:val="00B050"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465BF" id="Text Box 1" o:spid="_x0000_s1032" type="#_x0000_t202" style="position:absolute;margin-left:338.1pt;margin-top:7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GwJgIAAFw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" filled="f" stroked="f">
                <v:textbox style="mso-fit-shape-to-text:t">
                  <w:txbxContent>
                    <w:p w14:paraId="07D35F2F" w14:textId="77777777" w:rsidR="00E05C56" w:rsidRPr="007B0922" w:rsidRDefault="00E05C56" w:rsidP="007B0922">
                      <w:pPr>
                        <w:jc w:val="center"/>
                        <w:rPr>
                          <w:rFonts w:cs="Arial"/>
                          <w:b/>
                          <w:noProof/>
                          <w:color w:val="00B050"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4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0922">
                        <w:rPr>
                          <w:rFonts w:cs="Arial"/>
                          <w:b/>
                          <w:noProof/>
                          <w:color w:val="00B050"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4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LVD</w:t>
                      </w:r>
                    </w:p>
                  </w:txbxContent>
                </v:textbox>
              </v:shape>
            </w:pict>
          </mc:Fallback>
        </mc:AlternateContent>
      </w:r>
      <w:r w:rsidRPr="00F51360">
        <w:rPr>
          <w:noProof/>
        </w:rPr>
        <w:drawing>
          <wp:anchor distT="0" distB="0" distL="114300" distR="114300" simplePos="0" relativeHeight="251662336" behindDoc="1" locked="0" layoutInCell="1" allowOverlap="1" wp14:anchorId="45FE20EF" wp14:editId="3D0DCC2A">
            <wp:simplePos x="0" y="0"/>
            <wp:positionH relativeFrom="column">
              <wp:posOffset>37465</wp:posOffset>
            </wp:positionH>
            <wp:positionV relativeFrom="paragraph">
              <wp:posOffset>814070</wp:posOffset>
            </wp:positionV>
            <wp:extent cx="1619250" cy="1619250"/>
            <wp:effectExtent l="0" t="0" r="0" b="0"/>
            <wp:wrapNone/>
            <wp:docPr id="21" name="Picture 18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E0B" w:rsidRPr="00F51360">
        <w:br w:type="page"/>
      </w:r>
    </w:p>
    <w:p w14:paraId="0FEC4BC1" w14:textId="77777777" w:rsidR="00441C74" w:rsidRPr="00F51360" w:rsidRDefault="00441C74" w:rsidP="002C79BE">
      <w:pPr>
        <w:pStyle w:val="Heading1"/>
        <w:numPr>
          <w:ilvl w:val="0"/>
          <w:numId w:val="0"/>
        </w:numPr>
        <w:ind w:left="578" w:hanging="578"/>
        <w:rPr>
          <w:rFonts w:ascii="Times New Roman" w:hAnsi="Times New Roman" w:cs="Times New Roman"/>
        </w:rPr>
      </w:pPr>
      <w:bookmarkStart w:id="4" w:name="_Toc5014349"/>
      <w:r w:rsidRPr="00F51360">
        <w:rPr>
          <w:rFonts w:ascii="Times New Roman" w:hAnsi="Times New Roman" w:cs="Times New Roman"/>
        </w:rPr>
        <w:lastRenderedPageBreak/>
        <w:t>Document management</w:t>
      </w:r>
      <w:bookmarkEnd w:id="0"/>
      <w:bookmarkEnd w:id="1"/>
      <w:bookmarkEnd w:id="2"/>
      <w:bookmarkEnd w:id="3"/>
      <w:bookmarkEnd w:id="4"/>
    </w:p>
    <w:p w14:paraId="7722EF98" w14:textId="77777777" w:rsidR="00441C74" w:rsidRPr="00F51360" w:rsidRDefault="00441C74" w:rsidP="00441C74"/>
    <w:p w14:paraId="124E9B2C" w14:textId="77777777" w:rsidR="00441C74" w:rsidRPr="00F51360" w:rsidRDefault="00441C74" w:rsidP="00441C74">
      <w:pPr>
        <w:rPr>
          <w:b/>
          <w:noProof/>
        </w:rPr>
      </w:pPr>
      <w:r w:rsidRPr="00F51360">
        <w:rPr>
          <w:b/>
          <w:noProof/>
        </w:rPr>
        <w:t>History</w:t>
      </w:r>
    </w:p>
    <w:p w14:paraId="6CA3B1AF" w14:textId="77777777" w:rsidR="00441C74" w:rsidRPr="00F51360" w:rsidRDefault="00441C74" w:rsidP="00441C74">
      <w:pPr>
        <w:rPr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1588"/>
        <w:gridCol w:w="2458"/>
        <w:gridCol w:w="4016"/>
      </w:tblGrid>
      <w:tr w:rsidR="00441C74" w:rsidRPr="00F51360" w14:paraId="3449ACBF" w14:textId="77777777" w:rsidTr="00430A03">
        <w:tc>
          <w:tcPr>
            <w:tcW w:w="100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EE48A72" w14:textId="77777777" w:rsidR="00441C74" w:rsidRPr="00F51360" w:rsidRDefault="00441C74" w:rsidP="00624766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0A02BA2" w14:textId="77777777" w:rsidR="00441C74" w:rsidRPr="00F51360" w:rsidRDefault="00441C74" w:rsidP="00624766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Release date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BB68EC4" w14:textId="77777777" w:rsidR="00441C74" w:rsidRPr="00F51360" w:rsidRDefault="00441C74" w:rsidP="00624766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Author of change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58FAF6C" w14:textId="77777777" w:rsidR="00441C74" w:rsidRPr="00F51360" w:rsidRDefault="00441C74" w:rsidP="00624766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Purpose</w:t>
            </w:r>
          </w:p>
        </w:tc>
      </w:tr>
      <w:tr w:rsidR="000122DE" w:rsidRPr="00F51360" w14:paraId="259A2198" w14:textId="77777777" w:rsidTr="00430A03">
        <w:trPr>
          <w:trHeight w:val="463"/>
        </w:trPr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0974E9C4" w14:textId="77777777" w:rsidR="000122DE" w:rsidRPr="00F51360" w:rsidRDefault="000122DE" w:rsidP="00624766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538B787" w14:textId="4706C9E2" w:rsidR="000122DE" w:rsidRPr="00F51360" w:rsidRDefault="00734C6E" w:rsidP="007055E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4BE5A024" w14:textId="2E48172D" w:rsidR="000122DE" w:rsidRPr="00F51360" w:rsidRDefault="00CD1ABB" w:rsidP="00BB7AF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 xml:space="preserve">Gertrude </w:t>
            </w:r>
            <w:r w:rsidR="00BB7AF1" w:rsidRPr="00F51360">
              <w:rPr>
                <w:noProof/>
                <w:sz w:val="18"/>
                <w:szCs w:val="18"/>
              </w:rPr>
              <w:t>W</w:t>
            </w:r>
            <w:r w:rsidR="00E41B54" w:rsidRPr="00F51360">
              <w:rPr>
                <w:noProof/>
                <w:sz w:val="18"/>
                <w:szCs w:val="18"/>
              </w:rPr>
              <w:t>.K</w:t>
            </w:r>
            <w:r w:rsidR="00BB7AF1" w:rsidRPr="00F51360">
              <w:rPr>
                <w:noProof/>
                <w:sz w:val="18"/>
                <w:szCs w:val="18"/>
              </w:rPr>
              <w:t xml:space="preserve">. </w:t>
            </w:r>
            <w:r w:rsidR="00872037" w:rsidRPr="00F51360">
              <w:rPr>
                <w:noProof/>
                <w:sz w:val="18"/>
                <w:szCs w:val="18"/>
              </w:rPr>
              <w:t>Nyaley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433D66B6" w14:textId="77777777" w:rsidR="000122DE" w:rsidRPr="00F51360" w:rsidRDefault="000122DE" w:rsidP="00D71841">
            <w:pPr>
              <w:rPr>
                <w:noProof/>
                <w:sz w:val="18"/>
                <w:szCs w:val="18"/>
                <w:lang w:val="fr-FR"/>
              </w:rPr>
            </w:pPr>
            <w:r w:rsidRPr="00F51360">
              <w:rPr>
                <w:noProof/>
                <w:sz w:val="18"/>
                <w:szCs w:val="18"/>
                <w:lang w:val="fr-FR"/>
              </w:rPr>
              <w:t>LVD Monthly Report</w:t>
            </w:r>
          </w:p>
        </w:tc>
      </w:tr>
      <w:tr w:rsidR="00441C74" w:rsidRPr="00F51360" w14:paraId="2E754D42" w14:textId="77777777" w:rsidTr="00430A03">
        <w:trPr>
          <w:trHeight w:val="556"/>
        </w:trPr>
        <w:tc>
          <w:tcPr>
            <w:tcW w:w="1008" w:type="dxa"/>
            <w:vAlign w:val="center"/>
          </w:tcPr>
          <w:p w14:paraId="25079704" w14:textId="77777777" w:rsidR="00441C74" w:rsidRPr="00F51360" w:rsidRDefault="00441C74" w:rsidP="00624766">
            <w:pPr>
              <w:rPr>
                <w:noProof/>
                <w:sz w:val="18"/>
                <w:szCs w:val="18"/>
                <w:lang w:val="fr-FR"/>
              </w:rPr>
            </w:pPr>
          </w:p>
        </w:tc>
        <w:tc>
          <w:tcPr>
            <w:tcW w:w="1620" w:type="dxa"/>
            <w:vAlign w:val="center"/>
          </w:tcPr>
          <w:p w14:paraId="2F394347" w14:textId="77777777" w:rsidR="00441C74" w:rsidRPr="00F51360" w:rsidRDefault="00441C74" w:rsidP="00624766">
            <w:pPr>
              <w:rPr>
                <w:noProof/>
                <w:sz w:val="18"/>
                <w:szCs w:val="18"/>
                <w:lang w:val="fr-FR"/>
              </w:rPr>
            </w:pPr>
          </w:p>
        </w:tc>
        <w:tc>
          <w:tcPr>
            <w:tcW w:w="2520" w:type="dxa"/>
            <w:vAlign w:val="center"/>
          </w:tcPr>
          <w:p w14:paraId="42D6D7EE" w14:textId="77777777" w:rsidR="00441C74" w:rsidRPr="00F51360" w:rsidRDefault="00441C74" w:rsidP="00624766">
            <w:pPr>
              <w:rPr>
                <w:noProof/>
                <w:sz w:val="18"/>
                <w:szCs w:val="18"/>
                <w:lang w:val="fr-FR"/>
              </w:rPr>
            </w:pPr>
          </w:p>
        </w:tc>
        <w:tc>
          <w:tcPr>
            <w:tcW w:w="4140" w:type="dxa"/>
            <w:vAlign w:val="center"/>
          </w:tcPr>
          <w:p w14:paraId="472696D5" w14:textId="77777777" w:rsidR="00441C74" w:rsidRPr="00F51360" w:rsidRDefault="00441C74" w:rsidP="00624766">
            <w:pPr>
              <w:rPr>
                <w:noProof/>
                <w:sz w:val="18"/>
                <w:szCs w:val="18"/>
                <w:lang w:val="fr-FR"/>
              </w:rPr>
            </w:pPr>
          </w:p>
        </w:tc>
      </w:tr>
    </w:tbl>
    <w:p w14:paraId="6521BBAF" w14:textId="77777777" w:rsidR="00441C74" w:rsidRPr="00F51360" w:rsidRDefault="00441C74" w:rsidP="00441C74">
      <w:pPr>
        <w:rPr>
          <w:noProof/>
          <w:lang w:val="fr-FR"/>
        </w:rPr>
      </w:pPr>
    </w:p>
    <w:p w14:paraId="5A2A1931" w14:textId="77777777" w:rsidR="00922A7B" w:rsidRPr="00F51360" w:rsidRDefault="00922A7B" w:rsidP="00922A7B">
      <w:pPr>
        <w:rPr>
          <w:b/>
          <w:noProof/>
        </w:rPr>
      </w:pPr>
      <w:r w:rsidRPr="00F51360">
        <w:rPr>
          <w:b/>
          <w:noProof/>
        </w:rPr>
        <w:t>Approvals</w:t>
      </w:r>
    </w:p>
    <w:p w14:paraId="1C1546DE" w14:textId="77777777" w:rsidR="00922A7B" w:rsidRPr="00F51360" w:rsidRDefault="00922A7B" w:rsidP="00922A7B">
      <w:pPr>
        <w:rPr>
          <w:b/>
          <w:noProof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3396"/>
        <w:gridCol w:w="3118"/>
      </w:tblGrid>
      <w:tr w:rsidR="00922A7B" w:rsidRPr="00F51360" w14:paraId="37817CB2" w14:textId="77777777" w:rsidTr="00EC0CCB">
        <w:tc>
          <w:tcPr>
            <w:tcW w:w="280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74C72DC" w14:textId="77777777" w:rsidR="00922A7B" w:rsidRPr="00F51360" w:rsidRDefault="00922A7B" w:rsidP="003B2F91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Approved by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ADF5550" w14:textId="77777777" w:rsidR="00922A7B" w:rsidRPr="00F51360" w:rsidRDefault="00922A7B" w:rsidP="003B2F91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4D8AD69" w14:textId="77777777" w:rsidR="00922A7B" w:rsidRPr="00F51360" w:rsidRDefault="00922A7B" w:rsidP="003B2F91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Date</w:t>
            </w:r>
          </w:p>
        </w:tc>
      </w:tr>
      <w:tr w:rsidR="00922A7B" w:rsidRPr="00F51360" w14:paraId="45BFA31B" w14:textId="77777777" w:rsidTr="00EC0CCB">
        <w:trPr>
          <w:trHeight w:val="1101"/>
        </w:trPr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7D9993B3" w14:textId="77777777" w:rsidR="00922A7B" w:rsidRPr="00F51360" w:rsidRDefault="004D3360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Technical manager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vAlign w:val="center"/>
          </w:tcPr>
          <w:p w14:paraId="07C42E78" w14:textId="5876C954" w:rsidR="00922A7B" w:rsidRPr="00F51360" w:rsidRDefault="00BB7AF1" w:rsidP="00BB7AF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Gertrude W</w:t>
            </w:r>
            <w:r w:rsidR="00E41B54" w:rsidRPr="00F51360">
              <w:rPr>
                <w:noProof/>
                <w:sz w:val="18"/>
                <w:szCs w:val="18"/>
              </w:rPr>
              <w:t>.K</w:t>
            </w:r>
            <w:r w:rsidRPr="00F51360">
              <w:rPr>
                <w:noProof/>
                <w:sz w:val="18"/>
                <w:szCs w:val="18"/>
              </w:rPr>
              <w:t xml:space="preserve">. </w:t>
            </w:r>
            <w:r w:rsidR="00CD1ABB" w:rsidRPr="00F51360">
              <w:rPr>
                <w:noProof/>
                <w:sz w:val="18"/>
                <w:szCs w:val="18"/>
              </w:rPr>
              <w:t>Nyaley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C376F90" w14:textId="28EE4441" w:rsidR="00922A7B" w:rsidRPr="00F51360" w:rsidRDefault="00734C6E" w:rsidP="008F286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922A7B" w:rsidRPr="00F51360" w14:paraId="37065592" w14:textId="77777777" w:rsidTr="00EC0CCB">
        <w:tc>
          <w:tcPr>
            <w:tcW w:w="280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3E11AB3" w14:textId="77777777" w:rsidR="00922A7B" w:rsidRPr="00F51360" w:rsidRDefault="00922A7B" w:rsidP="003B2F91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Submitted to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DCA2157" w14:textId="77777777" w:rsidR="00922A7B" w:rsidRPr="00F51360" w:rsidRDefault="00922A7B" w:rsidP="003B2F91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E6DD80D" w14:textId="77777777" w:rsidR="00922A7B" w:rsidRPr="00F51360" w:rsidRDefault="00922A7B" w:rsidP="003B2F91">
            <w:pPr>
              <w:rPr>
                <w:noProof/>
                <w:color w:val="FFFFFF"/>
                <w:sz w:val="18"/>
                <w:szCs w:val="18"/>
              </w:rPr>
            </w:pPr>
            <w:r w:rsidRPr="00F51360">
              <w:rPr>
                <w:noProof/>
                <w:color w:val="FFFFFF"/>
                <w:sz w:val="18"/>
                <w:szCs w:val="18"/>
              </w:rPr>
              <w:t>Date</w:t>
            </w:r>
          </w:p>
        </w:tc>
      </w:tr>
      <w:tr w:rsidR="00A53DC1" w:rsidRPr="00F51360" w14:paraId="2560DD1D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090D9CA2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 xml:space="preserve">Forestry Development Authority (FDA), </w:t>
            </w:r>
          </w:p>
          <w:p w14:paraId="6A3E971D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Govt. of Liberia</w:t>
            </w:r>
          </w:p>
        </w:tc>
        <w:tc>
          <w:tcPr>
            <w:tcW w:w="3396" w:type="dxa"/>
            <w:vAlign w:val="center"/>
          </w:tcPr>
          <w:p w14:paraId="7E383070" w14:textId="5C402218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 xml:space="preserve">Hon. C. Mike </w:t>
            </w:r>
            <w:r w:rsidR="00D96024">
              <w:rPr>
                <w:noProof/>
                <w:sz w:val="18"/>
                <w:szCs w:val="18"/>
              </w:rPr>
              <w:t>Doreen</w:t>
            </w:r>
          </w:p>
          <w:p w14:paraId="4CA73106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Managing Director</w:t>
            </w:r>
          </w:p>
        </w:tc>
        <w:tc>
          <w:tcPr>
            <w:tcW w:w="3118" w:type="dxa"/>
            <w:vAlign w:val="center"/>
          </w:tcPr>
          <w:p w14:paraId="4510823B" w14:textId="1440D01A" w:rsidR="00A53DC1" w:rsidRPr="00F51360" w:rsidRDefault="00734C6E" w:rsidP="0032616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367F04E4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100F668C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Forestry Development Authority</w:t>
            </w:r>
          </w:p>
          <w:p w14:paraId="39DDC780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Govt. Of Liberia</w:t>
            </w:r>
          </w:p>
        </w:tc>
        <w:tc>
          <w:tcPr>
            <w:tcW w:w="3396" w:type="dxa"/>
            <w:vAlign w:val="center"/>
          </w:tcPr>
          <w:p w14:paraId="0C3B4DA6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Hon. Joseph J.Tally</w:t>
            </w:r>
          </w:p>
          <w:p w14:paraId="5A1E8C1B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DMD/O</w:t>
            </w:r>
          </w:p>
        </w:tc>
        <w:tc>
          <w:tcPr>
            <w:tcW w:w="3118" w:type="dxa"/>
            <w:vAlign w:val="center"/>
          </w:tcPr>
          <w:p w14:paraId="60F1C77E" w14:textId="55B0E91F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74593D5F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41EB69AF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 xml:space="preserve">Liberia Revenue Authority (LRA), </w:t>
            </w:r>
          </w:p>
          <w:p w14:paraId="7F4223A8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Govt. of Liberia</w:t>
            </w:r>
          </w:p>
        </w:tc>
        <w:tc>
          <w:tcPr>
            <w:tcW w:w="3396" w:type="dxa"/>
            <w:vAlign w:val="center"/>
          </w:tcPr>
          <w:p w14:paraId="275ED001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Hon. Decontee King Sackie</w:t>
            </w:r>
          </w:p>
        </w:tc>
        <w:tc>
          <w:tcPr>
            <w:tcW w:w="3118" w:type="dxa"/>
            <w:vAlign w:val="center"/>
          </w:tcPr>
          <w:p w14:paraId="7B5E8675" w14:textId="483F7C6E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6B001972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1E9463EB" w14:textId="50214B0F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 xml:space="preserve">Ministry of Finance and Development </w:t>
            </w:r>
            <w:r w:rsidR="00D96024">
              <w:rPr>
                <w:noProof/>
                <w:sz w:val="18"/>
                <w:szCs w:val="18"/>
              </w:rPr>
              <w:t>Planning</w:t>
            </w:r>
            <w:r w:rsidRPr="00F51360">
              <w:rPr>
                <w:noProof/>
                <w:sz w:val="18"/>
                <w:szCs w:val="18"/>
              </w:rPr>
              <w:t xml:space="preserve"> (MoDP), </w:t>
            </w:r>
          </w:p>
          <w:p w14:paraId="3DC9F255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Govt. of Liberia</w:t>
            </w:r>
          </w:p>
        </w:tc>
        <w:tc>
          <w:tcPr>
            <w:tcW w:w="3396" w:type="dxa"/>
            <w:vAlign w:val="center"/>
          </w:tcPr>
          <w:p w14:paraId="0762770E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Hon. Mentoo Wesley</w:t>
            </w:r>
          </w:p>
        </w:tc>
        <w:tc>
          <w:tcPr>
            <w:tcW w:w="3118" w:type="dxa"/>
            <w:vAlign w:val="center"/>
          </w:tcPr>
          <w:p w14:paraId="677E1532" w14:textId="6D0C392D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4D6A1B83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7DDD1509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Ministry Of Justice (MOJ)</w:t>
            </w:r>
          </w:p>
          <w:p w14:paraId="257CE665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GOVt. of Liberia</w:t>
            </w:r>
          </w:p>
        </w:tc>
        <w:tc>
          <w:tcPr>
            <w:tcW w:w="3396" w:type="dxa"/>
            <w:vAlign w:val="center"/>
          </w:tcPr>
          <w:p w14:paraId="439F685D" w14:textId="554F2A51" w:rsidR="00A53DC1" w:rsidRPr="00F51360" w:rsidRDefault="00734C6E" w:rsidP="003B2F9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Ho</w:t>
            </w:r>
            <w:r w:rsidR="00A53DC1" w:rsidRPr="00F51360">
              <w:rPr>
                <w:noProof/>
                <w:sz w:val="18"/>
                <w:szCs w:val="18"/>
              </w:rPr>
              <w:t>n. Kou Dorliea</w:t>
            </w:r>
          </w:p>
        </w:tc>
        <w:tc>
          <w:tcPr>
            <w:tcW w:w="3118" w:type="dxa"/>
            <w:vAlign w:val="center"/>
          </w:tcPr>
          <w:p w14:paraId="5573900D" w14:textId="07A92295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02AAA8F8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7AAE53CB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VPASU-2</w:t>
            </w:r>
          </w:p>
        </w:tc>
        <w:tc>
          <w:tcPr>
            <w:tcW w:w="3396" w:type="dxa"/>
            <w:vAlign w:val="center"/>
          </w:tcPr>
          <w:p w14:paraId="0CD17F78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Mr. Shiv Panse</w:t>
            </w:r>
          </w:p>
        </w:tc>
        <w:tc>
          <w:tcPr>
            <w:tcW w:w="3118" w:type="dxa"/>
            <w:vAlign w:val="center"/>
          </w:tcPr>
          <w:p w14:paraId="5C13E7A6" w14:textId="693AAF93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759454EB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6820E784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lastRenderedPageBreak/>
              <w:t>FLEGT Facilitation Office</w:t>
            </w:r>
          </w:p>
        </w:tc>
        <w:tc>
          <w:tcPr>
            <w:tcW w:w="3396" w:type="dxa"/>
            <w:vAlign w:val="center"/>
          </w:tcPr>
          <w:p w14:paraId="515EA05A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Mrs. Oona Burke Johnson</w:t>
            </w:r>
          </w:p>
          <w:p w14:paraId="363A6EAB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Head FLEGT Facilitation Office</w:t>
            </w:r>
          </w:p>
        </w:tc>
        <w:tc>
          <w:tcPr>
            <w:tcW w:w="3118" w:type="dxa"/>
            <w:vAlign w:val="center"/>
          </w:tcPr>
          <w:p w14:paraId="7AB46504" w14:textId="2A202129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  <w:tr w:rsidR="00A53DC1" w:rsidRPr="00F51360" w14:paraId="2BC8854C" w14:textId="77777777" w:rsidTr="00EC0CCB">
        <w:trPr>
          <w:trHeight w:val="1272"/>
        </w:trPr>
        <w:tc>
          <w:tcPr>
            <w:tcW w:w="2808" w:type="dxa"/>
            <w:vAlign w:val="center"/>
          </w:tcPr>
          <w:p w14:paraId="568AAEFC" w14:textId="77777777" w:rsidR="00A53DC1" w:rsidRPr="00F51360" w:rsidRDefault="00A53DC1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European Union</w:t>
            </w:r>
          </w:p>
        </w:tc>
        <w:tc>
          <w:tcPr>
            <w:tcW w:w="3396" w:type="dxa"/>
            <w:vAlign w:val="center"/>
          </w:tcPr>
          <w:p w14:paraId="2167DDE1" w14:textId="1FF5A93A" w:rsidR="00A53DC1" w:rsidRPr="00F51360" w:rsidRDefault="00E41B54" w:rsidP="003B2F91">
            <w:pPr>
              <w:rPr>
                <w:noProof/>
                <w:sz w:val="18"/>
                <w:szCs w:val="18"/>
              </w:rPr>
            </w:pPr>
            <w:r w:rsidRPr="00F51360">
              <w:rPr>
                <w:noProof/>
                <w:sz w:val="18"/>
                <w:szCs w:val="18"/>
              </w:rPr>
              <w:t>-----</w:t>
            </w:r>
          </w:p>
        </w:tc>
        <w:tc>
          <w:tcPr>
            <w:tcW w:w="3118" w:type="dxa"/>
            <w:vAlign w:val="center"/>
          </w:tcPr>
          <w:p w14:paraId="28B7BC88" w14:textId="28CB217A" w:rsidR="00A53DC1" w:rsidRPr="00F51360" w:rsidRDefault="00734C6E" w:rsidP="00A53DC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15.05. 22</w:t>
            </w:r>
          </w:p>
        </w:tc>
      </w:tr>
    </w:tbl>
    <w:p w14:paraId="46AE90EC" w14:textId="77777777" w:rsidR="00922A7B" w:rsidRPr="00F51360" w:rsidRDefault="00922A7B" w:rsidP="00D51A22">
      <w:pPr>
        <w:spacing w:before="120"/>
        <w:rPr>
          <w:b/>
          <w:i/>
          <w:noProof/>
        </w:rPr>
      </w:pPr>
    </w:p>
    <w:p w14:paraId="31FA7F2F" w14:textId="77777777" w:rsidR="00441C74" w:rsidRPr="00F51360" w:rsidRDefault="00441C74" w:rsidP="00441C74">
      <w:pPr>
        <w:rPr>
          <w:noProof/>
        </w:rPr>
      </w:pPr>
    </w:p>
    <w:p w14:paraId="71EDF28E" w14:textId="77777777" w:rsidR="00416211" w:rsidRPr="00F51360" w:rsidRDefault="00416211" w:rsidP="00441C74">
      <w:pPr>
        <w:sectPr w:rsidR="00416211" w:rsidRPr="00F51360" w:rsidSect="0057768B">
          <w:headerReference w:type="default" r:id="rId16"/>
          <w:footerReference w:type="default" r:id="rId17"/>
          <w:headerReference w:type="first" r:id="rId18"/>
          <w:pgSz w:w="11906" w:h="16838"/>
          <w:pgMar w:top="1985" w:right="1417" w:bottom="1701" w:left="1417" w:header="708" w:footer="708" w:gutter="0"/>
          <w:cols w:space="708"/>
          <w:titlePg/>
          <w:docGrid w:linePitch="360"/>
        </w:sectPr>
      </w:pPr>
    </w:p>
    <w:p w14:paraId="507F3289" w14:textId="77777777" w:rsidR="00441C74" w:rsidRPr="00F51360" w:rsidRDefault="002C79BE" w:rsidP="00A76D7A">
      <w:pPr>
        <w:pStyle w:val="Heading1"/>
        <w:numPr>
          <w:ilvl w:val="0"/>
          <w:numId w:val="0"/>
        </w:numPr>
        <w:spacing w:before="120"/>
        <w:ind w:left="578" w:hanging="578"/>
        <w:jc w:val="center"/>
        <w:rPr>
          <w:rFonts w:ascii="Times New Roman" w:hAnsi="Times New Roman" w:cs="Times New Roman"/>
        </w:rPr>
      </w:pPr>
      <w:bookmarkStart w:id="5" w:name="_Toc432772651"/>
      <w:bookmarkStart w:id="6" w:name="_Toc443645478"/>
      <w:bookmarkStart w:id="7" w:name="_Toc5014350"/>
      <w:r w:rsidRPr="00F51360">
        <w:rPr>
          <w:rFonts w:ascii="Times New Roman" w:hAnsi="Times New Roman" w:cs="Times New Roman"/>
        </w:rPr>
        <w:lastRenderedPageBreak/>
        <w:t>Table of content</w:t>
      </w:r>
      <w:r w:rsidR="00416211" w:rsidRPr="00F51360">
        <w:rPr>
          <w:rFonts w:ascii="Times New Roman" w:hAnsi="Times New Roman" w:cs="Times New Roman"/>
        </w:rPr>
        <w:t>s</w:t>
      </w:r>
      <w:bookmarkEnd w:id="5"/>
      <w:bookmarkEnd w:id="6"/>
      <w:bookmarkEnd w:id="7"/>
    </w:p>
    <w:p w14:paraId="3AC2A2D6" w14:textId="77777777" w:rsidR="00AA77C0" w:rsidRPr="00F51360" w:rsidRDefault="00AA77C0" w:rsidP="0081552D"/>
    <w:p w14:paraId="57EDC940" w14:textId="0F48C5F5" w:rsidR="00245891" w:rsidRPr="00F51360" w:rsidRDefault="008B0FC1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r w:rsidRPr="00F51360">
        <w:rPr>
          <w:rFonts w:ascii="Times New Roman" w:hAnsi="Times New Roman"/>
        </w:rPr>
        <w:fldChar w:fldCharType="begin"/>
      </w:r>
      <w:r w:rsidR="0057545A" w:rsidRPr="00F51360">
        <w:rPr>
          <w:rFonts w:ascii="Times New Roman" w:hAnsi="Times New Roman"/>
        </w:rPr>
        <w:instrText xml:space="preserve"> TOC \o "1-4" \h \z \u </w:instrText>
      </w:r>
      <w:r w:rsidRPr="00F51360">
        <w:rPr>
          <w:rFonts w:ascii="Times New Roman" w:hAnsi="Times New Roman"/>
        </w:rPr>
        <w:fldChar w:fldCharType="separate"/>
      </w:r>
      <w:hyperlink w:anchor="_Toc5014349" w:history="1">
        <w:r w:rsidR="00245891" w:rsidRPr="00F51360">
          <w:rPr>
            <w:rStyle w:val="Hyperlink"/>
            <w:rFonts w:ascii="Times New Roman" w:hAnsi="Times New Roman"/>
            <w:noProof/>
          </w:rPr>
          <w:t>Document management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_Toc5014349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2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84E9076" w14:textId="7EE7F14C" w:rsidR="00245891" w:rsidRPr="00F51360" w:rsidRDefault="00000000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50" w:history="1">
        <w:r w:rsidR="00245891" w:rsidRPr="00F51360">
          <w:rPr>
            <w:rStyle w:val="Hyperlink"/>
            <w:rFonts w:ascii="Times New Roman" w:hAnsi="Times New Roman"/>
            <w:noProof/>
          </w:rPr>
          <w:t>Table of contents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_Toc5014350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4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908F481" w14:textId="43C89608" w:rsidR="00245891" w:rsidRPr="00F51360" w:rsidRDefault="00000000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51" w:history="1">
        <w:r w:rsidR="00245891" w:rsidRPr="00F51360">
          <w:rPr>
            <w:rStyle w:val="Hyperlink"/>
            <w:rFonts w:ascii="Times New Roman" w:hAnsi="Times New Roman"/>
            <w:noProof/>
          </w:rPr>
          <w:t>Acronyms and abbreviations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_Toc5014351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5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DDAC96C" w14:textId="5E57C428" w:rsidR="00245891" w:rsidRPr="00F51360" w:rsidRDefault="00B969D1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t>Introduction……………………………………………………………………………………………………………………………………………</w:t>
      </w:r>
      <w:r w:rsidR="007443FF">
        <w:t>6</w:t>
      </w:r>
    </w:p>
    <w:p w14:paraId="24DA105C" w14:textId="680D1EA7" w:rsidR="00245891" w:rsidRPr="00F51360" w:rsidRDefault="00B969D1" w:rsidP="0057403E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t>Section One: Legality Verification………………………………………………………………………………………………………..</w:t>
      </w:r>
      <w:r w:rsidR="007443FF">
        <w:t>6</w:t>
      </w:r>
    </w:p>
    <w:p w14:paraId="5CB25583" w14:textId="7C76D187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62" w:history="1">
        <w:r w:rsidR="00245891" w:rsidRPr="00F51360">
          <w:rPr>
            <w:rStyle w:val="Hyperlink"/>
            <w:rFonts w:ascii="Times New Roman" w:hAnsi="Times New Roman"/>
            <w:noProof/>
          </w:rPr>
          <w:t>1.1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8876CD" w:rsidRPr="00F51360">
          <w:rPr>
            <w:rStyle w:val="Hyperlink"/>
            <w:rFonts w:ascii="Times New Roman" w:hAnsi="Times New Roman"/>
            <w:noProof/>
          </w:rPr>
          <w:t>LV a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ctivities conducted </w:t>
        </w:r>
        <w:r w:rsidR="00D96024">
          <w:rPr>
            <w:rStyle w:val="Hyperlink"/>
            <w:rFonts w:ascii="Times New Roman" w:hAnsi="Times New Roman"/>
            <w:noProof/>
          </w:rPr>
          <w:t>on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 </w:t>
        </w:r>
        <w:r w:rsidR="00BD649A">
          <w:rPr>
            <w:rStyle w:val="Hyperlink"/>
            <w:rFonts w:ascii="Times New Roman" w:hAnsi="Times New Roman"/>
            <w:noProof/>
          </w:rPr>
          <w:t>April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_Toc5014362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6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087765B" w14:textId="12888C63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63" w:history="1">
        <w:r w:rsidR="00245891" w:rsidRPr="00F51360">
          <w:rPr>
            <w:rStyle w:val="Hyperlink"/>
            <w:rFonts w:ascii="Times New Roman" w:hAnsi="Times New Roman"/>
            <w:noProof/>
          </w:rPr>
          <w:t>1.2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8876CD" w:rsidRPr="00F51360">
          <w:rPr>
            <w:rStyle w:val="Hyperlink"/>
            <w:rFonts w:ascii="Times New Roman" w:hAnsi="Times New Roman"/>
            <w:noProof/>
          </w:rPr>
          <w:t>LV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 activities Planned in </w:t>
        </w:r>
        <w:r w:rsidR="00BD649A">
          <w:rPr>
            <w:rStyle w:val="Hyperlink"/>
            <w:rFonts w:ascii="Times New Roman" w:hAnsi="Times New Roman"/>
            <w:noProof/>
          </w:rPr>
          <w:t>April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_Toc5014363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b/>
            <w:bCs/>
            <w:noProof/>
            <w:webHidden/>
            <w:lang w:val="en-US"/>
          </w:rPr>
          <w:t>Error! Bookmark not defined.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7D44CE3" w14:textId="1E41C6AA" w:rsidR="00245891" w:rsidRPr="00F51360" w:rsidRDefault="00000000">
      <w:pPr>
        <w:pStyle w:val="TOC1"/>
        <w:tabs>
          <w:tab w:val="left" w:pos="400"/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64" w:history="1">
        <w:r w:rsidR="00245891" w:rsidRPr="00F51360">
          <w:rPr>
            <w:rStyle w:val="Hyperlink"/>
            <w:rFonts w:ascii="Times New Roman" w:hAnsi="Times New Roman"/>
            <w:noProof/>
          </w:rPr>
          <w:t>2</w:t>
        </w:r>
        <w:r w:rsidR="00245891" w:rsidRPr="00F51360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</w:rPr>
          <w:t>COC activities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_Toc5014364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696736A" w14:textId="0627CB11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65" w:history="1">
        <w:r w:rsidR="00245891" w:rsidRPr="00F51360">
          <w:rPr>
            <w:rStyle w:val="Hyperlink"/>
            <w:rFonts w:ascii="Times New Roman" w:hAnsi="Times New Roman"/>
            <w:noProof/>
          </w:rPr>
          <w:t>2.1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COC activities </w:t>
        </w:r>
        <w:r w:rsidR="00D96024">
          <w:rPr>
            <w:rStyle w:val="Hyperlink"/>
            <w:rFonts w:ascii="Times New Roman" w:hAnsi="Times New Roman"/>
            <w:noProof/>
          </w:rPr>
          <w:t>on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 </w:t>
        </w:r>
        <w:r w:rsidR="00BD649A">
          <w:rPr>
            <w:rStyle w:val="Hyperlink"/>
            <w:rFonts w:ascii="Times New Roman" w:hAnsi="Times New Roman"/>
            <w:noProof/>
          </w:rPr>
          <w:t>April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_Toc5014365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4D65FE8" w14:textId="785F8ECB" w:rsidR="00245891" w:rsidRPr="00F51360" w:rsidRDefault="00000000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hyperlink w:anchor="_Toc5014366" w:history="1">
        <w:r w:rsidR="00245891" w:rsidRPr="00F51360">
          <w:rPr>
            <w:rStyle w:val="Hyperlink"/>
            <w:rFonts w:ascii="Times New Roman" w:hAnsi="Times New Roman"/>
            <w:noProof/>
          </w:rPr>
          <w:t>2.1.1</w:t>
        </w:r>
        <w:r w:rsidR="00245891" w:rsidRPr="00F51360">
          <w:rPr>
            <w:rFonts w:ascii="Times New Roman" w:eastAsiaTheme="minorEastAsia" w:hAnsi="Times New Roman"/>
            <w:i w:val="0"/>
            <w:iCs w:val="0"/>
            <w:noProof/>
            <w:sz w:val="22"/>
            <w:szCs w:val="22"/>
            <w:lang w:val="en-US" w:eastAsia="en-US"/>
          </w:rPr>
          <w:tab/>
        </w:r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Field inspections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_Toc5014366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F2A1C2D" w14:textId="42FEBC2C" w:rsidR="00245891" w:rsidRPr="00F51360" w:rsidRDefault="00000000">
      <w:pPr>
        <w:pStyle w:val="TOC4"/>
        <w:tabs>
          <w:tab w:val="left" w:pos="1400"/>
          <w:tab w:val="right" w:leader="dot" w:pos="9016"/>
        </w:tabs>
        <w:rPr>
          <w:rFonts w:ascii="Times New Roman" w:eastAsiaTheme="minorEastAsia" w:hAnsi="Times New Roman"/>
          <w:noProof/>
          <w:sz w:val="22"/>
          <w:szCs w:val="22"/>
          <w:lang w:val="en-US" w:eastAsia="en-US"/>
        </w:rPr>
      </w:pPr>
      <w:hyperlink w:anchor="_Toc5014367" w:history="1">
        <w:r w:rsidR="00245891" w:rsidRPr="00F51360">
          <w:rPr>
            <w:rStyle w:val="Hyperlink"/>
            <w:rFonts w:ascii="Times New Roman" w:hAnsi="Times New Roman"/>
            <w:noProof/>
            <w:lang w:bidi="en-US"/>
          </w:rPr>
          <w:t>2.1.1.1</w:t>
        </w:r>
        <w:r w:rsidR="00245891" w:rsidRPr="00F51360">
          <w:rPr>
            <w:rFonts w:ascii="Times New Roman" w:eastAsiaTheme="minorEastAsia" w:hAnsi="Times New Roman"/>
            <w:noProof/>
            <w:sz w:val="22"/>
            <w:szCs w:val="22"/>
            <w:lang w:val="en-US" w:eastAsia="en-US"/>
          </w:rPr>
          <w:tab/>
        </w:r>
        <w:r w:rsidR="008876CD" w:rsidRPr="00F51360">
          <w:rPr>
            <w:rStyle w:val="Hyperlink"/>
            <w:rFonts w:ascii="Times New Roman" w:hAnsi="Times New Roman"/>
            <w:noProof/>
            <w:lang w:bidi="en-US"/>
          </w:rPr>
          <w:t>Inve</w:t>
        </w:r>
        <w:r w:rsidR="00F27EEC" w:rsidRPr="00F51360">
          <w:rPr>
            <w:rStyle w:val="Hyperlink"/>
            <w:rFonts w:ascii="Times New Roman" w:hAnsi="Times New Roman"/>
            <w:noProof/>
            <w:lang w:bidi="en-US"/>
          </w:rPr>
          <w:t xml:space="preserve">ntory verifications </w:t>
        </w:r>
        <w:r w:rsidR="00D96024">
          <w:rPr>
            <w:rStyle w:val="Hyperlink"/>
            <w:rFonts w:ascii="Times New Roman" w:hAnsi="Times New Roman"/>
            <w:noProof/>
            <w:lang w:bidi="en-US"/>
          </w:rPr>
          <w:t>on</w:t>
        </w:r>
        <w:r w:rsidR="00F27EEC" w:rsidRPr="00F51360">
          <w:rPr>
            <w:rStyle w:val="Hyperlink"/>
            <w:rFonts w:ascii="Times New Roman" w:hAnsi="Times New Roman"/>
            <w:noProof/>
            <w:lang w:bidi="en-US"/>
          </w:rPr>
          <w:t xml:space="preserve"> </w:t>
        </w:r>
        <w:r w:rsidR="00BD649A">
          <w:rPr>
            <w:rStyle w:val="Hyperlink"/>
            <w:rFonts w:ascii="Times New Roman" w:hAnsi="Times New Roman"/>
            <w:noProof/>
            <w:lang w:bidi="en-US"/>
          </w:rPr>
          <w:t>April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_Toc5014367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D87BC79" w14:textId="29A3D78A" w:rsidR="00245891" w:rsidRPr="00F51360" w:rsidRDefault="00B969D1">
      <w:pPr>
        <w:pStyle w:val="TOC4"/>
        <w:tabs>
          <w:tab w:val="left" w:pos="1400"/>
          <w:tab w:val="right" w:leader="dot" w:pos="9016"/>
        </w:tabs>
        <w:rPr>
          <w:rFonts w:ascii="Times New Roman" w:eastAsiaTheme="minorEastAsia" w:hAnsi="Times New Roman"/>
          <w:noProof/>
          <w:sz w:val="22"/>
          <w:szCs w:val="22"/>
          <w:lang w:val="en-US" w:eastAsia="en-US"/>
        </w:rPr>
      </w:pPr>
      <w:r>
        <w:t>2.1.1.2</w:t>
      </w:r>
      <w:r>
        <w:tab/>
        <w:t xml:space="preserve">Status of the inventories as of </w:t>
      </w:r>
      <w:r w:rsidR="00BD649A">
        <w:t>April</w:t>
      </w:r>
      <w:r>
        <w:t xml:space="preserve"> 20………………………………………………………………………………………….8</w:t>
      </w:r>
    </w:p>
    <w:p w14:paraId="7B56246D" w14:textId="5D6344C4" w:rsidR="00245891" w:rsidRPr="00F51360" w:rsidRDefault="00000000">
      <w:pPr>
        <w:pStyle w:val="TOC4"/>
        <w:tabs>
          <w:tab w:val="left" w:pos="1400"/>
          <w:tab w:val="right" w:leader="dot" w:pos="9016"/>
        </w:tabs>
        <w:rPr>
          <w:rFonts w:ascii="Times New Roman" w:eastAsiaTheme="minorEastAsia" w:hAnsi="Times New Roman"/>
          <w:noProof/>
          <w:sz w:val="22"/>
          <w:szCs w:val="22"/>
          <w:lang w:val="en-US" w:eastAsia="en-US"/>
        </w:rPr>
      </w:pPr>
      <w:hyperlink w:anchor="_Toc5014369" w:history="1">
        <w:r w:rsidR="00245891" w:rsidRPr="00F51360">
          <w:rPr>
            <w:rStyle w:val="Hyperlink"/>
            <w:rFonts w:ascii="Times New Roman" w:hAnsi="Times New Roman"/>
            <w:noProof/>
            <w:lang w:bidi="en-US"/>
          </w:rPr>
          <w:t>2.1.1.3</w:t>
        </w:r>
        <w:r w:rsidR="00245891" w:rsidRPr="00F51360">
          <w:rPr>
            <w:rFonts w:ascii="Times New Roman" w:eastAsiaTheme="minorEastAsia" w:hAnsi="Times New Roman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  <w:lang w:bidi="en-US"/>
          </w:rPr>
          <w:t>Log yard inspections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_Toc5014369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2C06BD3" w14:textId="176CA03F" w:rsidR="00245891" w:rsidRPr="00F51360" w:rsidRDefault="00000000">
      <w:pPr>
        <w:pStyle w:val="TOC4"/>
        <w:tabs>
          <w:tab w:val="left" w:pos="1400"/>
          <w:tab w:val="right" w:leader="dot" w:pos="9016"/>
        </w:tabs>
        <w:rPr>
          <w:rFonts w:ascii="Times New Roman" w:eastAsiaTheme="minorEastAsia" w:hAnsi="Times New Roman"/>
          <w:noProof/>
          <w:sz w:val="22"/>
          <w:szCs w:val="22"/>
          <w:lang w:val="en-US" w:eastAsia="en-US"/>
        </w:rPr>
      </w:pPr>
      <w:hyperlink w:anchor="_Toc5014370" w:history="1">
        <w:r w:rsidR="00245891" w:rsidRPr="00F51360">
          <w:rPr>
            <w:rStyle w:val="Hyperlink"/>
            <w:rFonts w:ascii="Times New Roman" w:hAnsi="Times New Roman"/>
            <w:noProof/>
            <w:lang w:bidi="en-US"/>
          </w:rPr>
          <w:t>2.1.1.4</w:t>
        </w:r>
        <w:r w:rsidR="00245891" w:rsidRPr="00F51360">
          <w:rPr>
            <w:rFonts w:ascii="Times New Roman" w:eastAsiaTheme="minorEastAsia" w:hAnsi="Times New Roman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  <w:lang w:bidi="en-US"/>
          </w:rPr>
          <w:t>Export permit inspections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_Toc5014370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AF54BCE" w14:textId="33E43E91" w:rsidR="00245891" w:rsidRPr="00F51360" w:rsidRDefault="00000000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hyperlink w:anchor="_Toc5014371" w:history="1">
        <w:r w:rsidR="00245891" w:rsidRPr="00F51360">
          <w:rPr>
            <w:rStyle w:val="Hyperlink"/>
            <w:rFonts w:ascii="Times New Roman" w:hAnsi="Times New Roman"/>
            <w:noProof/>
          </w:rPr>
          <w:t>2.1.1</w:t>
        </w:r>
        <w:r w:rsidR="00245891" w:rsidRPr="00F51360">
          <w:rPr>
            <w:rFonts w:ascii="Times New Roman" w:eastAsiaTheme="minorEastAsia" w:hAnsi="Times New Roman"/>
            <w:i w:val="0"/>
            <w:iCs w:val="0"/>
            <w:noProof/>
            <w:sz w:val="22"/>
            <w:szCs w:val="22"/>
            <w:lang w:val="en-US" w:eastAsia="en-US"/>
          </w:rPr>
          <w:tab/>
        </w:r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COCIS Equipment and consumables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_Toc5014371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F69E29F" w14:textId="1A7DAD4F" w:rsidR="00245891" w:rsidRPr="00F51360" w:rsidRDefault="00000000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hyperlink w:anchor="_Toc5014372" w:history="1">
        <w:r w:rsidR="00245891" w:rsidRPr="00F51360">
          <w:rPr>
            <w:rStyle w:val="Hyperlink"/>
            <w:rFonts w:ascii="Times New Roman" w:hAnsi="Times New Roman"/>
            <w:noProof/>
          </w:rPr>
          <w:t>2.1.2</w:t>
        </w:r>
        <w:r w:rsidR="00245891" w:rsidRPr="00F51360">
          <w:rPr>
            <w:rFonts w:ascii="Times New Roman" w:eastAsiaTheme="minorEastAsia" w:hAnsi="Times New Roman"/>
            <w:i w:val="0"/>
            <w:iCs w:val="0"/>
            <w:noProof/>
            <w:sz w:val="22"/>
            <w:szCs w:val="22"/>
            <w:lang w:val="en-US" w:eastAsia="en-US"/>
          </w:rPr>
          <w:tab/>
        </w:r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Status of the CoC Vehicles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_Toc5014372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8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C27BDDD" w14:textId="7D1746AC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73" w:history="1">
        <w:r w:rsidR="00245891" w:rsidRPr="00F51360">
          <w:rPr>
            <w:rStyle w:val="Hyperlink"/>
            <w:rFonts w:ascii="Times New Roman" w:hAnsi="Times New Roman"/>
            <w:noProof/>
          </w:rPr>
          <w:t>2.2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</w:rPr>
          <w:t>Ma</w:t>
        </w:r>
        <w:r w:rsidR="00B35300" w:rsidRPr="00F51360">
          <w:rPr>
            <w:rStyle w:val="Hyperlink"/>
            <w:rFonts w:ascii="Times New Roman" w:hAnsi="Times New Roman"/>
            <w:noProof/>
          </w:rPr>
          <w:t>in f</w:t>
        </w:r>
        <w:r w:rsidR="00B23934" w:rsidRPr="00F51360">
          <w:rPr>
            <w:rStyle w:val="Hyperlink"/>
            <w:rFonts w:ascii="Times New Roman" w:hAnsi="Times New Roman"/>
            <w:noProof/>
          </w:rPr>
          <w:t>igures of the COCIS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 in </w:t>
        </w:r>
        <w:r w:rsidR="00BD649A">
          <w:rPr>
            <w:rStyle w:val="Hyperlink"/>
            <w:rFonts w:ascii="Times New Roman" w:hAnsi="Times New Roman"/>
            <w:noProof/>
          </w:rPr>
          <w:t>April</w:t>
        </w:r>
        <w:r w:rsidR="00556142">
          <w:rPr>
            <w:rStyle w:val="Hyperlink"/>
            <w:rFonts w:ascii="Times New Roman" w:hAnsi="Times New Roman"/>
            <w:noProof/>
          </w:rPr>
          <w:t xml:space="preserve"> 2022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_Toc5014373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8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BAB816F" w14:textId="63A10B6C" w:rsidR="00245891" w:rsidRPr="002320A0" w:rsidRDefault="00000000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hyperlink w:anchor="_Toc5014374" w:history="1"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2.2.1</w:t>
        </w:r>
        <w:r w:rsidR="00245891" w:rsidRPr="002320A0">
          <w:rPr>
            <w:rFonts w:ascii="Times New Roman" w:eastAsiaTheme="minorEastAsia" w:hAnsi="Times New Roman"/>
            <w:i w:val="0"/>
            <w:iCs w:val="0"/>
            <w:noProof/>
            <w:sz w:val="22"/>
            <w:szCs w:val="22"/>
            <w:lang w:val="en-US" w:eastAsia="en-US"/>
          </w:rPr>
          <w:tab/>
        </w:r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Allocation and usage of Barcode Tags</w:t>
        </w:r>
        <w:r w:rsidR="00245891" w:rsidRPr="002320A0">
          <w:rPr>
            <w:rFonts w:ascii="Times New Roman" w:hAnsi="Times New Roman"/>
            <w:i w:val="0"/>
            <w:noProof/>
            <w:webHidden/>
          </w:rPr>
          <w:tab/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245891" w:rsidRPr="002320A0">
          <w:rPr>
            <w:rFonts w:ascii="Times New Roman" w:hAnsi="Times New Roman"/>
            <w:i w:val="0"/>
            <w:noProof/>
            <w:webHidden/>
          </w:rPr>
          <w:instrText xml:space="preserve"> PAGEREF _Toc5014374 \h </w:instrText>
        </w:r>
        <w:r w:rsidR="00245891" w:rsidRPr="002320A0">
          <w:rPr>
            <w:rFonts w:ascii="Times New Roman" w:hAnsi="Times New Roman"/>
            <w:i w:val="0"/>
            <w:noProof/>
            <w:webHidden/>
          </w:rPr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i w:val="0"/>
            <w:noProof/>
            <w:webHidden/>
          </w:rPr>
          <w:t>8</w:t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4D913100" w14:textId="1AAA4E3C" w:rsidR="00245891" w:rsidRPr="002320A0" w:rsidRDefault="00000000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hyperlink w:anchor="_Toc5014375" w:history="1"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2.2.2</w:t>
        </w:r>
        <w:r w:rsidR="00245891" w:rsidRPr="002320A0">
          <w:rPr>
            <w:rFonts w:ascii="Times New Roman" w:eastAsiaTheme="minorEastAsia" w:hAnsi="Times New Roman"/>
            <w:i w:val="0"/>
            <w:iCs w:val="0"/>
            <w:noProof/>
            <w:sz w:val="22"/>
            <w:szCs w:val="22"/>
            <w:lang w:val="en-US" w:eastAsia="en-US"/>
          </w:rPr>
          <w:tab/>
        </w:r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Declared harvesting figures</w:t>
        </w:r>
        <w:r w:rsidR="00245891" w:rsidRPr="002320A0">
          <w:rPr>
            <w:rFonts w:ascii="Times New Roman" w:hAnsi="Times New Roman"/>
            <w:i w:val="0"/>
            <w:noProof/>
            <w:webHidden/>
          </w:rPr>
          <w:tab/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245891" w:rsidRPr="002320A0">
          <w:rPr>
            <w:rFonts w:ascii="Times New Roman" w:hAnsi="Times New Roman"/>
            <w:i w:val="0"/>
            <w:noProof/>
            <w:webHidden/>
          </w:rPr>
          <w:instrText xml:space="preserve"> PAGEREF _Toc5014375 \h </w:instrText>
        </w:r>
        <w:r w:rsidR="00245891" w:rsidRPr="002320A0">
          <w:rPr>
            <w:rFonts w:ascii="Times New Roman" w:hAnsi="Times New Roman"/>
            <w:i w:val="0"/>
            <w:noProof/>
            <w:webHidden/>
          </w:rPr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i w:val="0"/>
            <w:noProof/>
            <w:webHidden/>
          </w:rPr>
          <w:t>9</w:t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5611B73F" w14:textId="0C2944F4" w:rsidR="00245891" w:rsidRPr="002320A0" w:rsidRDefault="00000000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hyperlink w:anchor="_Toc5014376" w:history="1"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2.2.3</w:t>
        </w:r>
        <w:r w:rsidR="00245891" w:rsidRPr="002320A0">
          <w:rPr>
            <w:rFonts w:ascii="Times New Roman" w:eastAsiaTheme="minorEastAsia" w:hAnsi="Times New Roman"/>
            <w:i w:val="0"/>
            <w:iCs w:val="0"/>
            <w:noProof/>
            <w:sz w:val="22"/>
            <w:szCs w:val="22"/>
            <w:lang w:val="en-US" w:eastAsia="en-US"/>
          </w:rPr>
          <w:tab/>
        </w:r>
        <w:r w:rsidR="00245891" w:rsidRPr="002320A0">
          <w:rPr>
            <w:rStyle w:val="Hyperlink"/>
            <w:rFonts w:ascii="Times New Roman" w:hAnsi="Times New Roman"/>
            <w:i w:val="0"/>
            <w:noProof/>
          </w:rPr>
          <w:t>Analysis of the export</w:t>
        </w:r>
        <w:r w:rsidR="00245891" w:rsidRPr="002320A0">
          <w:rPr>
            <w:rFonts w:ascii="Times New Roman" w:hAnsi="Times New Roman"/>
            <w:i w:val="0"/>
            <w:noProof/>
            <w:webHidden/>
          </w:rPr>
          <w:tab/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begin"/>
        </w:r>
        <w:r w:rsidR="00245891" w:rsidRPr="002320A0">
          <w:rPr>
            <w:rFonts w:ascii="Times New Roman" w:hAnsi="Times New Roman"/>
            <w:i w:val="0"/>
            <w:noProof/>
            <w:webHidden/>
          </w:rPr>
          <w:instrText xml:space="preserve"> PAGEREF _Toc5014376 \h </w:instrText>
        </w:r>
        <w:r w:rsidR="00245891" w:rsidRPr="002320A0">
          <w:rPr>
            <w:rFonts w:ascii="Times New Roman" w:hAnsi="Times New Roman"/>
            <w:i w:val="0"/>
            <w:noProof/>
            <w:webHidden/>
          </w:rPr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i w:val="0"/>
            <w:noProof/>
            <w:webHidden/>
          </w:rPr>
          <w:t>10</w:t>
        </w:r>
        <w:r w:rsidR="00245891" w:rsidRPr="002320A0">
          <w:rPr>
            <w:rFonts w:ascii="Times New Roman" w:hAnsi="Times New Roman"/>
            <w:i w:val="0"/>
            <w:noProof/>
            <w:webHidden/>
          </w:rPr>
          <w:fldChar w:fldCharType="end"/>
        </w:r>
      </w:hyperlink>
    </w:p>
    <w:p w14:paraId="00AFDB76" w14:textId="2774253F" w:rsidR="00245891" w:rsidRPr="00B969D1" w:rsidRDefault="00B969D1">
      <w:pPr>
        <w:pStyle w:val="TOC3"/>
        <w:tabs>
          <w:tab w:val="left" w:pos="1200"/>
          <w:tab w:val="right" w:leader="dot" w:pos="9016"/>
        </w:tabs>
        <w:rPr>
          <w:rFonts w:ascii="Times New Roman" w:eastAsiaTheme="minorEastAsia" w:hAnsi="Times New Roman"/>
          <w:i w:val="0"/>
          <w:iCs w:val="0"/>
          <w:noProof/>
          <w:sz w:val="22"/>
          <w:szCs w:val="22"/>
          <w:lang w:val="en-US" w:eastAsia="en-US"/>
        </w:rPr>
      </w:pPr>
      <w:r>
        <w:t>2.2.4</w:t>
      </w:r>
      <w:r>
        <w:tab/>
      </w:r>
      <w:r>
        <w:rPr>
          <w:i w:val="0"/>
        </w:rPr>
        <w:t>Export permits issued………………………………………………………………………………………………………………11</w:t>
      </w:r>
    </w:p>
    <w:p w14:paraId="7582DCBC" w14:textId="21C9CA6C" w:rsidR="00245891" w:rsidRPr="00F51360" w:rsidRDefault="00B969D1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r>
        <w:t>2.3</w:t>
      </w:r>
      <w:r>
        <w:tab/>
        <w:t>INCIDENTS AND ACCIDENTS……………………………………………………………………………………………………………..11</w:t>
      </w:r>
    </w:p>
    <w:p w14:paraId="385B1235" w14:textId="0ABAD34F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79" w:history="1">
        <w:r w:rsidR="00245891" w:rsidRPr="00F51360">
          <w:rPr>
            <w:rStyle w:val="Hyperlink"/>
            <w:rFonts w:ascii="Times New Roman" w:hAnsi="Times New Roman"/>
            <w:noProof/>
          </w:rPr>
          <w:t>2.4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</w:rPr>
          <w:t>CoC activity scheduled for next month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_Toc5014379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12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8D64EA7" w14:textId="6375A252" w:rsidR="00245891" w:rsidRPr="00F51360" w:rsidRDefault="00F51360">
      <w:pPr>
        <w:pStyle w:val="TOC1"/>
        <w:tabs>
          <w:tab w:val="left" w:pos="400"/>
          <w:tab w:val="right" w:leader="dot" w:pos="9016"/>
        </w:tabs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3 Risks </w:t>
      </w:r>
      <w:r w:rsidR="00D96024">
        <w:rPr>
          <w:rFonts w:ascii="Times New Roman" w:hAnsi="Times New Roman"/>
        </w:rPr>
        <w:t>and issues</w:t>
      </w:r>
      <w:r>
        <w:rPr>
          <w:rFonts w:ascii="Times New Roman" w:hAnsi="Times New Roman"/>
        </w:rPr>
        <w:t>…………………………………</w:t>
      </w:r>
      <w:r w:rsidR="002E4034" w:rsidRPr="00F51360">
        <w:rPr>
          <w:rFonts w:ascii="Times New Roman" w:hAnsi="Times New Roman"/>
        </w:rPr>
        <w:t>………………………………………………………16</w:t>
      </w:r>
    </w:p>
    <w:p w14:paraId="2CE04995" w14:textId="69FAB841" w:rsidR="003A5319" w:rsidRPr="00F51360" w:rsidRDefault="003A5319" w:rsidP="003A5319">
      <w:pPr>
        <w:rPr>
          <w:rFonts w:eastAsiaTheme="minorEastAsia"/>
          <w:lang w:val="en-GB" w:eastAsia="fr-FR"/>
        </w:rPr>
      </w:pPr>
      <w:r w:rsidRPr="00F51360">
        <w:rPr>
          <w:rFonts w:eastAsiaTheme="minorEastAsia"/>
          <w:lang w:val="en-GB" w:eastAsia="fr-FR"/>
        </w:rPr>
        <w:tab/>
        <w:t>3.1 SOP on Container loading………………………………………………………..</w:t>
      </w:r>
      <w:r w:rsidR="002E4034" w:rsidRPr="00F51360">
        <w:rPr>
          <w:rFonts w:eastAsiaTheme="minorEastAsia"/>
          <w:lang w:val="en-GB" w:eastAsia="fr-FR"/>
        </w:rPr>
        <w:t>16</w:t>
      </w:r>
    </w:p>
    <w:p w14:paraId="5CFAA680" w14:textId="4A331498" w:rsidR="003A5319" w:rsidRPr="00F51360" w:rsidRDefault="003A5319" w:rsidP="003A5319">
      <w:pPr>
        <w:rPr>
          <w:rFonts w:eastAsiaTheme="minorEastAsia"/>
          <w:lang w:val="en-GB" w:eastAsia="fr-FR"/>
        </w:rPr>
      </w:pPr>
      <w:r w:rsidRPr="00F51360">
        <w:rPr>
          <w:rFonts w:eastAsiaTheme="minorEastAsia"/>
          <w:lang w:val="en-GB" w:eastAsia="fr-FR"/>
        </w:rPr>
        <w:tab/>
        <w:t>3.2 SOP on Local Sale of Logs………………………………………………………</w:t>
      </w:r>
      <w:r w:rsidR="002E4034" w:rsidRPr="00F51360">
        <w:rPr>
          <w:rFonts w:eastAsiaTheme="minorEastAsia"/>
          <w:lang w:val="en-GB" w:eastAsia="fr-FR"/>
        </w:rPr>
        <w:t>16</w:t>
      </w:r>
    </w:p>
    <w:p w14:paraId="488B6FAB" w14:textId="7DB223B9" w:rsidR="003A5319" w:rsidRPr="00F51360" w:rsidRDefault="003A5319" w:rsidP="003A5319">
      <w:pPr>
        <w:rPr>
          <w:rFonts w:eastAsiaTheme="minorEastAsia"/>
          <w:lang w:val="en-GB" w:eastAsia="fr-FR"/>
        </w:rPr>
      </w:pPr>
      <w:r w:rsidRPr="00F51360">
        <w:rPr>
          <w:rFonts w:eastAsiaTheme="minorEastAsia"/>
          <w:lang w:val="en-GB" w:eastAsia="fr-FR"/>
        </w:rPr>
        <w:tab/>
        <w:t>3.3 Restructuring of the Non-Compliance Registry…………………………………</w:t>
      </w:r>
      <w:r w:rsidR="002E4034" w:rsidRPr="00F51360">
        <w:rPr>
          <w:rFonts w:eastAsiaTheme="minorEastAsia"/>
          <w:lang w:val="en-GB" w:eastAsia="fr-FR"/>
        </w:rPr>
        <w:t>16</w:t>
      </w:r>
    </w:p>
    <w:p w14:paraId="62E6A43F" w14:textId="45DDB3C8" w:rsidR="003A5319" w:rsidRPr="00F51360" w:rsidRDefault="003A5319" w:rsidP="003A5319">
      <w:pPr>
        <w:rPr>
          <w:rFonts w:eastAsiaTheme="minorEastAsia"/>
          <w:lang w:val="en-GB" w:eastAsia="fr-FR"/>
        </w:rPr>
      </w:pPr>
      <w:r w:rsidRPr="00F51360">
        <w:rPr>
          <w:rFonts w:eastAsiaTheme="minorEastAsia"/>
          <w:lang w:val="en-GB" w:eastAsia="fr-FR"/>
        </w:rPr>
        <w:tab/>
        <w:t>3.4 Deactivation of all Timbers………………………………………………………</w:t>
      </w:r>
      <w:r w:rsidR="002E4034" w:rsidRPr="00F51360">
        <w:rPr>
          <w:rFonts w:eastAsiaTheme="minorEastAsia"/>
          <w:lang w:val="en-GB" w:eastAsia="fr-FR"/>
        </w:rPr>
        <w:t>16</w:t>
      </w:r>
    </w:p>
    <w:p w14:paraId="18E93688" w14:textId="26394661" w:rsidR="002E4034" w:rsidRPr="00F51360" w:rsidRDefault="002E4034" w:rsidP="003A5319">
      <w:pPr>
        <w:rPr>
          <w:rFonts w:eastAsiaTheme="minorEastAsia"/>
          <w:lang w:val="en-GB" w:eastAsia="fr-FR"/>
        </w:rPr>
      </w:pPr>
      <w:r w:rsidRPr="00F51360">
        <w:rPr>
          <w:rFonts w:eastAsiaTheme="minorEastAsia"/>
          <w:lang w:val="en-GB" w:eastAsia="fr-FR"/>
        </w:rPr>
        <w:tab/>
        <w:t>3.5 Container Seal Purchase………………………………………………………….16</w:t>
      </w:r>
    </w:p>
    <w:p w14:paraId="70941683" w14:textId="5E63835B" w:rsidR="00245891" w:rsidRPr="00F51360" w:rsidRDefault="00000000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81" w:history="1">
        <w:r w:rsidR="00245891" w:rsidRPr="00F51360">
          <w:rPr>
            <w:rStyle w:val="Hyperlink"/>
            <w:rFonts w:ascii="Times New Roman" w:hAnsi="Times New Roman"/>
            <w:noProof/>
          </w:rPr>
          <w:t>Annexes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_Toc5014381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17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886F581" w14:textId="5B7ADFC0" w:rsidR="00245891" w:rsidRPr="00F51360" w:rsidRDefault="00000000" w:rsidP="00FF1E87">
      <w:pPr>
        <w:pStyle w:val="TOC2"/>
        <w:tabs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82" w:history="1">
        <w:r w:rsidR="00245891" w:rsidRPr="00F51360">
          <w:rPr>
            <w:rStyle w:val="Hyperlink"/>
            <w:rFonts w:ascii="Times New Roman" w:hAnsi="Times New Roman"/>
            <w:noProof/>
          </w:rPr>
          <w:t>Anne</w:t>
        </w:r>
        <w:r w:rsidR="00B35300" w:rsidRPr="00F51360">
          <w:rPr>
            <w:rStyle w:val="Hyperlink"/>
            <w:rFonts w:ascii="Times New Roman" w:hAnsi="Times New Roman"/>
            <w:noProof/>
          </w:rPr>
          <w:t>x 1</w:t>
        </w:r>
        <w:r w:rsidR="00B23934" w:rsidRPr="00F51360">
          <w:rPr>
            <w:rStyle w:val="Hyperlink"/>
            <w:rFonts w:ascii="Times New Roman" w:hAnsi="Times New Roman"/>
            <w:noProof/>
          </w:rPr>
          <w:t>: Monthly CoC sch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edule </w:t>
        </w:r>
        <w:r w:rsidR="00BD649A">
          <w:rPr>
            <w:rStyle w:val="Hyperlink"/>
            <w:rFonts w:ascii="Times New Roman" w:hAnsi="Times New Roman"/>
            <w:noProof/>
          </w:rPr>
          <w:t>April</w:t>
        </w:r>
        <w:r w:rsidR="00556142">
          <w:rPr>
            <w:rStyle w:val="Hyperlink"/>
            <w:rFonts w:ascii="Times New Roman" w:hAnsi="Times New Roman"/>
            <w:noProof/>
          </w:rPr>
          <w:t xml:space="preserve"> 2022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_Toc5014382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17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C852C1B" w14:textId="7B877B05" w:rsidR="00245891" w:rsidRPr="00F51360" w:rsidRDefault="00000000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85" w:history="1">
        <w:r w:rsidR="00245891" w:rsidRPr="00F51360">
          <w:rPr>
            <w:rStyle w:val="Hyperlink"/>
            <w:rFonts w:ascii="Times New Roman" w:hAnsi="Times New Roman"/>
            <w:noProof/>
          </w:rPr>
          <w:t>Section</w:t>
        </w:r>
        <w:r w:rsidR="00245891" w:rsidRPr="00F51360">
          <w:rPr>
            <w:rStyle w:val="Hyperlink"/>
            <w:rFonts w:ascii="Times New Roman" w:hAnsi="Times New Roman"/>
            <w:noProof/>
            <w:lang w:val="en-US" w:eastAsia="en-US"/>
          </w:rPr>
          <w:t xml:space="preserve"> Two: Revenue report</w:t>
        </w:r>
        <w:r w:rsidR="00701E97" w:rsidRPr="00F51360">
          <w:rPr>
            <w:rStyle w:val="Hyperlink"/>
            <w:rFonts w:ascii="Times New Roman" w:hAnsi="Times New Roman"/>
            <w:noProof/>
            <w:lang w:val="en-US" w:eastAsia="en-US"/>
          </w:rPr>
          <w:t>………………………………………………………………………</w:t>
        </w:r>
        <w:r w:rsidR="00701E97" w:rsidRPr="00F51360">
          <w:rPr>
            <w:rFonts w:ascii="Times New Roman" w:hAnsi="Times New Roman"/>
            <w:noProof/>
            <w:webHidden/>
          </w:rPr>
          <w:t>18</w:t>
        </w:r>
      </w:hyperlink>
    </w:p>
    <w:p w14:paraId="2BF9E446" w14:textId="551E3662" w:rsidR="00245891" w:rsidRPr="00F51360" w:rsidRDefault="00000000">
      <w:pPr>
        <w:pStyle w:val="TOC1"/>
        <w:tabs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86" w:history="1">
        <w:r w:rsidR="00245891" w:rsidRPr="00F51360">
          <w:rPr>
            <w:rStyle w:val="Hyperlink"/>
            <w:rFonts w:ascii="Times New Roman" w:hAnsi="Times New Roman"/>
            <w:noProof/>
          </w:rPr>
          <w:t>Introduction</w:t>
        </w:r>
        <w:r w:rsidR="00701E97" w:rsidRPr="00F51360">
          <w:rPr>
            <w:rStyle w:val="Hyperlink"/>
            <w:rFonts w:ascii="Times New Roman" w:hAnsi="Times New Roman"/>
            <w:noProof/>
          </w:rPr>
          <w:t>………………………………………………………………………………………………</w:t>
        </w:r>
        <w:r w:rsidR="00701E97" w:rsidRPr="00F51360">
          <w:rPr>
            <w:rFonts w:ascii="Times New Roman" w:hAnsi="Times New Roman"/>
            <w:noProof/>
            <w:webHidden/>
          </w:rPr>
          <w:t>18</w:t>
        </w:r>
      </w:hyperlink>
    </w:p>
    <w:p w14:paraId="2CB70A74" w14:textId="32E1195A" w:rsidR="00245891" w:rsidRPr="00F51360" w:rsidRDefault="00000000">
      <w:pPr>
        <w:pStyle w:val="TOC1"/>
        <w:tabs>
          <w:tab w:val="left" w:pos="400"/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5014387" w:history="1">
        <w:r w:rsidR="00245891" w:rsidRPr="00F51360">
          <w:rPr>
            <w:rStyle w:val="Hyperlink"/>
            <w:rFonts w:ascii="Times New Roman" w:hAnsi="Times New Roman"/>
            <w:noProof/>
          </w:rPr>
          <w:t>4</w:t>
        </w:r>
        <w:r w:rsidR="00245891" w:rsidRPr="00F51360">
          <w:rPr>
            <w:rFonts w:ascii="Times New Roman" w:eastAsiaTheme="minorEastAsia" w:hAnsi="Times New Roman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</w:rPr>
          <w:t>Fees invoiced and paid i</w:t>
        </w:r>
        <w:r w:rsidR="00F27EEC" w:rsidRPr="00F51360">
          <w:rPr>
            <w:rStyle w:val="Hyperlink"/>
            <w:rFonts w:ascii="Times New Roman" w:hAnsi="Times New Roman"/>
            <w:noProof/>
          </w:rPr>
          <w:t xml:space="preserve">n </w:t>
        </w:r>
        <w:r w:rsidR="00BD649A">
          <w:rPr>
            <w:rStyle w:val="Hyperlink"/>
            <w:rFonts w:ascii="Times New Roman" w:hAnsi="Times New Roman"/>
            <w:noProof/>
          </w:rPr>
          <w:t>April</w:t>
        </w:r>
        <w:r w:rsidR="00556142">
          <w:rPr>
            <w:rStyle w:val="Hyperlink"/>
            <w:rFonts w:ascii="Times New Roman" w:hAnsi="Times New Roman"/>
            <w:noProof/>
          </w:rPr>
          <w:t xml:space="preserve"> 2022</w:t>
        </w:r>
        <w:r w:rsidR="00701E97" w:rsidRPr="00F51360">
          <w:rPr>
            <w:rStyle w:val="Hyperlink"/>
            <w:rFonts w:ascii="Times New Roman" w:hAnsi="Times New Roman"/>
            <w:noProof/>
          </w:rPr>
          <w:t>……………………………</w:t>
        </w:r>
        <w:r w:rsidR="00701E97" w:rsidRPr="00F51360">
          <w:rPr>
            <w:rFonts w:ascii="Times New Roman" w:hAnsi="Times New Roman"/>
            <w:noProof/>
            <w:webHidden/>
          </w:rPr>
          <w:t>18</w:t>
        </w:r>
      </w:hyperlink>
    </w:p>
    <w:p w14:paraId="0518C063" w14:textId="38B07C69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88" w:history="1">
        <w:r w:rsidR="00245891" w:rsidRPr="00F51360">
          <w:rPr>
            <w:rStyle w:val="Hyperlink"/>
            <w:rFonts w:ascii="Times New Roman" w:hAnsi="Times New Roman"/>
            <w:noProof/>
          </w:rPr>
          <w:t>4.1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</w:rPr>
          <w:t>Stumpage fees</w:t>
        </w:r>
        <w:r w:rsidR="00701E97" w:rsidRPr="00F51360">
          <w:rPr>
            <w:rStyle w:val="Hyperlink"/>
            <w:rFonts w:ascii="Times New Roman" w:hAnsi="Times New Roman"/>
            <w:noProof/>
          </w:rPr>
          <w:t>…………………………………………………………………………………</w:t>
        </w:r>
        <w:r w:rsidR="00181605">
          <w:rPr>
            <w:rStyle w:val="Hyperlink"/>
            <w:rFonts w:ascii="Times New Roman" w:hAnsi="Times New Roman"/>
            <w:noProof/>
          </w:rPr>
          <w:t>..</w:t>
        </w:r>
        <w:r w:rsidR="00701E97" w:rsidRPr="00F51360">
          <w:rPr>
            <w:rStyle w:val="Hyperlink"/>
            <w:rFonts w:ascii="Times New Roman" w:hAnsi="Times New Roman"/>
            <w:noProof/>
          </w:rPr>
          <w:t>…..</w:t>
        </w:r>
        <w:r w:rsidR="00701E97" w:rsidRPr="00F51360">
          <w:rPr>
            <w:rFonts w:ascii="Times New Roman" w:hAnsi="Times New Roman"/>
            <w:noProof/>
            <w:webHidden/>
          </w:rPr>
          <w:t>18</w:t>
        </w:r>
      </w:hyperlink>
    </w:p>
    <w:p w14:paraId="21994AF1" w14:textId="204E8E24" w:rsidR="00245891" w:rsidRPr="00F51360" w:rsidRDefault="00B969D1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r>
        <w:t>4.2</w:t>
      </w:r>
      <w:r>
        <w:tab/>
        <w:t>LAND RENTAL FEES…………………………………………………………………………………………………………………………18</w:t>
      </w:r>
    </w:p>
    <w:p w14:paraId="10DCC324" w14:textId="6B3EB93F" w:rsidR="00245891" w:rsidRPr="00F51360" w:rsidRDefault="00000000">
      <w:pPr>
        <w:pStyle w:val="TOC2"/>
        <w:tabs>
          <w:tab w:val="left" w:pos="800"/>
          <w:tab w:val="right" w:leader="dot" w:pos="9016"/>
        </w:tabs>
        <w:rPr>
          <w:rFonts w:ascii="Times New Roman" w:eastAsiaTheme="minorEastAsia" w:hAnsi="Times New Roman"/>
          <w:smallCaps w:val="0"/>
          <w:noProof/>
          <w:sz w:val="22"/>
          <w:szCs w:val="22"/>
          <w:lang w:val="en-US" w:eastAsia="en-US"/>
        </w:rPr>
      </w:pPr>
      <w:hyperlink w:anchor="_Toc5014390" w:history="1">
        <w:r w:rsidR="00245891" w:rsidRPr="00F51360">
          <w:rPr>
            <w:rStyle w:val="Hyperlink"/>
            <w:rFonts w:ascii="Times New Roman" w:hAnsi="Times New Roman"/>
            <w:noProof/>
          </w:rPr>
          <w:t>4.3</w:t>
        </w:r>
        <w:r w:rsidR="00245891" w:rsidRPr="00F51360">
          <w:rPr>
            <w:rFonts w:ascii="Times New Roman" w:eastAsiaTheme="minorEastAsia" w:hAnsi="Times New Roman"/>
            <w:smallCaps w:val="0"/>
            <w:noProof/>
            <w:sz w:val="22"/>
            <w:szCs w:val="22"/>
            <w:lang w:val="en-US" w:eastAsia="en-US"/>
          </w:rPr>
          <w:tab/>
        </w:r>
        <w:r w:rsidR="00245891" w:rsidRPr="00F51360">
          <w:rPr>
            <w:rStyle w:val="Hyperlink"/>
            <w:rFonts w:ascii="Times New Roman" w:hAnsi="Times New Roman"/>
            <w:noProof/>
          </w:rPr>
          <w:t>Export Fees</w:t>
        </w:r>
        <w:r w:rsidR="00701E97" w:rsidRPr="00F51360">
          <w:rPr>
            <w:rStyle w:val="Hyperlink"/>
            <w:rFonts w:ascii="Times New Roman" w:hAnsi="Times New Roman"/>
            <w:noProof/>
          </w:rPr>
          <w:t>…………………………………………………………………………………</w:t>
        </w:r>
        <w:r w:rsidR="00181605">
          <w:rPr>
            <w:rStyle w:val="Hyperlink"/>
            <w:rFonts w:ascii="Times New Roman" w:hAnsi="Times New Roman"/>
            <w:noProof/>
          </w:rPr>
          <w:t>..</w:t>
        </w:r>
        <w:r w:rsidR="00701E97" w:rsidRPr="00F51360">
          <w:rPr>
            <w:rStyle w:val="Hyperlink"/>
            <w:rFonts w:ascii="Times New Roman" w:hAnsi="Times New Roman"/>
            <w:noProof/>
          </w:rPr>
          <w:t>……..</w:t>
        </w:r>
        <w:r w:rsidR="00245891" w:rsidRPr="00F51360">
          <w:rPr>
            <w:rFonts w:ascii="Times New Roman" w:hAnsi="Times New Roman"/>
            <w:noProof/>
            <w:webHidden/>
          </w:rPr>
          <w:fldChar w:fldCharType="begin"/>
        </w:r>
        <w:r w:rsidR="00245891" w:rsidRPr="00F51360">
          <w:rPr>
            <w:rFonts w:ascii="Times New Roman" w:hAnsi="Times New Roman"/>
            <w:noProof/>
            <w:webHidden/>
          </w:rPr>
          <w:instrText xml:space="preserve"> PAGEREF _Toc5014390 \h </w:instrText>
        </w:r>
        <w:r w:rsidR="00245891" w:rsidRPr="00F51360">
          <w:rPr>
            <w:rFonts w:ascii="Times New Roman" w:hAnsi="Times New Roman"/>
            <w:noProof/>
            <w:webHidden/>
          </w:rPr>
        </w:r>
        <w:r w:rsidR="00245891" w:rsidRPr="00F51360">
          <w:rPr>
            <w:rFonts w:ascii="Times New Roman" w:hAnsi="Times New Roman"/>
            <w:noProof/>
            <w:webHidden/>
          </w:rPr>
          <w:fldChar w:fldCharType="separate"/>
        </w:r>
        <w:r w:rsidR="00756B08">
          <w:rPr>
            <w:rFonts w:ascii="Times New Roman" w:hAnsi="Times New Roman"/>
            <w:noProof/>
            <w:webHidden/>
          </w:rPr>
          <w:t>21</w:t>
        </w:r>
        <w:r w:rsidR="00245891" w:rsidRPr="00F51360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036E96A" w14:textId="754079C2" w:rsidR="00245891" w:rsidRPr="00F51360" w:rsidRDefault="00996077">
      <w:pPr>
        <w:pStyle w:val="TOC1"/>
        <w:tabs>
          <w:tab w:val="left" w:pos="400"/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t>5</w:t>
      </w:r>
      <w:r>
        <w:tab/>
        <w:t>DETAIL PER COMPANY OF THE FEES INVOICED AND PAID IN 2021………………………………………………………19</w:t>
      </w:r>
    </w:p>
    <w:p w14:paraId="55A536DD" w14:textId="458BF073" w:rsidR="00245891" w:rsidRPr="00F51360" w:rsidRDefault="00996077">
      <w:pPr>
        <w:pStyle w:val="TOC1"/>
        <w:tabs>
          <w:tab w:val="left" w:pos="400"/>
          <w:tab w:val="right" w:leader="dot" w:pos="9016"/>
        </w:tabs>
        <w:rPr>
          <w:rFonts w:ascii="Times New Roman" w:eastAsiaTheme="minorEastAsia" w:hAnsi="Times New Roman"/>
          <w:b w:val="0"/>
          <w:bCs w:val="0"/>
          <w:caps w:val="0"/>
          <w:noProof/>
          <w:sz w:val="22"/>
          <w:szCs w:val="22"/>
          <w:lang w:val="en-US" w:eastAsia="en-US"/>
        </w:rPr>
      </w:pPr>
      <w:r>
        <w:t>6</w:t>
      </w:r>
      <w:r>
        <w:tab/>
        <w:t>ARREARS UPDATE……………………………………………………………………………………………………………………………….20</w:t>
      </w:r>
    </w:p>
    <w:p w14:paraId="2CD7129E" w14:textId="05BE2425" w:rsidR="00701E97" w:rsidRPr="00F51360" w:rsidRDefault="00000000" w:rsidP="00701E97">
      <w:pPr>
        <w:pStyle w:val="TOC1"/>
        <w:tabs>
          <w:tab w:val="right" w:leader="dot" w:pos="9016"/>
        </w:tabs>
        <w:rPr>
          <w:rFonts w:ascii="Times New Roman" w:hAnsi="Times New Roman"/>
          <w:noProof/>
        </w:rPr>
      </w:pPr>
      <w:hyperlink w:anchor="_Toc5014393" w:history="1">
        <w:r w:rsidR="00D96024">
          <w:rPr>
            <w:rStyle w:val="Hyperlink"/>
            <w:rFonts w:ascii="Times New Roman" w:hAnsi="Times New Roman"/>
            <w:noProof/>
          </w:rPr>
          <w:t>Annex</w:t>
        </w:r>
        <w:r w:rsidR="00245891" w:rsidRPr="00F51360">
          <w:rPr>
            <w:rStyle w:val="Hyperlink"/>
            <w:rFonts w:ascii="Times New Roman" w:hAnsi="Times New Roman"/>
            <w:noProof/>
          </w:rPr>
          <w:t xml:space="preserve"> - Details of invoices</w:t>
        </w:r>
        <w:r w:rsidR="00245891" w:rsidRPr="00F51360">
          <w:rPr>
            <w:rFonts w:ascii="Times New Roman" w:hAnsi="Times New Roman"/>
            <w:noProof/>
            <w:webHidden/>
          </w:rPr>
          <w:tab/>
        </w:r>
        <w:r w:rsidR="00701E97" w:rsidRPr="00F51360">
          <w:rPr>
            <w:rFonts w:ascii="Times New Roman" w:hAnsi="Times New Roman"/>
            <w:noProof/>
            <w:webHidden/>
          </w:rPr>
          <w:t>21-23</w:t>
        </w:r>
      </w:hyperlink>
    </w:p>
    <w:p w14:paraId="44952DF8" w14:textId="726F07C2" w:rsidR="00187453" w:rsidRPr="00F51360" w:rsidRDefault="00187453" w:rsidP="00701E97">
      <w:pPr>
        <w:pStyle w:val="TOC1"/>
        <w:tabs>
          <w:tab w:val="right" w:leader="dot" w:pos="9016"/>
        </w:tabs>
        <w:rPr>
          <w:rFonts w:ascii="Times New Roman" w:eastAsiaTheme="minorEastAsia" w:hAnsi="Times New Roman"/>
        </w:rPr>
      </w:pPr>
      <w:r w:rsidRPr="00F51360">
        <w:rPr>
          <w:rFonts w:ascii="Times New Roman" w:eastAsiaTheme="minorEastAsia" w:hAnsi="Times New Roman"/>
        </w:rPr>
        <w:t>7.  NON-COMPLIANCE REGISTRY……………</w:t>
      </w:r>
      <w:r w:rsidR="00F51360">
        <w:rPr>
          <w:rFonts w:ascii="Times New Roman" w:eastAsiaTheme="minorEastAsia" w:hAnsi="Times New Roman"/>
        </w:rPr>
        <w:t>…</w:t>
      </w:r>
      <w:r w:rsidR="00701E97" w:rsidRPr="00F51360">
        <w:rPr>
          <w:rFonts w:ascii="Times New Roman" w:eastAsiaTheme="minorEastAsia" w:hAnsi="Times New Roman"/>
        </w:rPr>
        <w:t>……………………………………………………24-34</w:t>
      </w:r>
    </w:p>
    <w:p w14:paraId="52F2EE8A" w14:textId="15A89765" w:rsidR="002C79BE" w:rsidRPr="00F51360" w:rsidRDefault="008B0FC1" w:rsidP="005537F0">
      <w:r w:rsidRPr="00F51360">
        <w:fldChar w:fldCharType="end"/>
      </w:r>
      <w:r w:rsidR="002C79BE" w:rsidRPr="00F51360">
        <w:br w:type="page"/>
      </w:r>
      <w:bookmarkStart w:id="8" w:name="_Toc432772652"/>
      <w:bookmarkStart w:id="9" w:name="_Toc443645479"/>
      <w:bookmarkStart w:id="10" w:name="_Toc5014351"/>
      <w:r w:rsidR="002C79BE" w:rsidRPr="00F51360">
        <w:lastRenderedPageBreak/>
        <w:t>Acronyms and abbreviations</w:t>
      </w:r>
      <w:bookmarkEnd w:id="8"/>
      <w:bookmarkEnd w:id="9"/>
      <w:bookmarkEnd w:id="10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336"/>
      </w:tblGrid>
      <w:tr w:rsidR="00D035E6" w:rsidRPr="00F51360" w14:paraId="44FAC935" w14:textId="77777777" w:rsidTr="00701C4D">
        <w:trPr>
          <w:jc w:val="center"/>
        </w:trPr>
        <w:tc>
          <w:tcPr>
            <w:tcW w:w="1277" w:type="dxa"/>
            <w:noWrap/>
          </w:tcPr>
          <w:p w14:paraId="4CB60025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CFMA</w:t>
            </w:r>
          </w:p>
        </w:tc>
        <w:tc>
          <w:tcPr>
            <w:tcW w:w="7336" w:type="dxa"/>
            <w:noWrap/>
          </w:tcPr>
          <w:p w14:paraId="7D306760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Community Forest Management Agreement</w:t>
            </w:r>
          </w:p>
        </w:tc>
      </w:tr>
      <w:tr w:rsidR="00D035E6" w:rsidRPr="00F51360" w14:paraId="70BB5897" w14:textId="77777777" w:rsidTr="00701C4D">
        <w:trPr>
          <w:jc w:val="center"/>
        </w:trPr>
        <w:tc>
          <w:tcPr>
            <w:tcW w:w="1277" w:type="dxa"/>
            <w:noWrap/>
          </w:tcPr>
          <w:p w14:paraId="6405CF7E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COC</w:t>
            </w:r>
          </w:p>
        </w:tc>
        <w:tc>
          <w:tcPr>
            <w:tcW w:w="7336" w:type="dxa"/>
            <w:noWrap/>
          </w:tcPr>
          <w:p w14:paraId="4DF5FB6D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Chain-of-Custody</w:t>
            </w:r>
          </w:p>
        </w:tc>
      </w:tr>
      <w:tr w:rsidR="00D035E6" w:rsidRPr="00F51360" w14:paraId="00AD23FA" w14:textId="77777777" w:rsidTr="00701C4D">
        <w:trPr>
          <w:jc w:val="center"/>
        </w:trPr>
        <w:tc>
          <w:tcPr>
            <w:tcW w:w="1277" w:type="dxa"/>
            <w:noWrap/>
          </w:tcPr>
          <w:p w14:paraId="5E428A72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COCIS</w:t>
            </w:r>
          </w:p>
        </w:tc>
        <w:tc>
          <w:tcPr>
            <w:tcW w:w="7336" w:type="dxa"/>
            <w:noWrap/>
          </w:tcPr>
          <w:p w14:paraId="39C61F57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Chain-of-Custody Information System</w:t>
            </w:r>
          </w:p>
        </w:tc>
      </w:tr>
      <w:tr w:rsidR="00D035E6" w:rsidRPr="00F51360" w14:paraId="3AB7C0A3" w14:textId="77777777" w:rsidTr="00701C4D">
        <w:trPr>
          <w:jc w:val="center"/>
        </w:trPr>
        <w:tc>
          <w:tcPr>
            <w:tcW w:w="1277" w:type="dxa"/>
            <w:noWrap/>
          </w:tcPr>
          <w:p w14:paraId="0D49D95B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COCS</w:t>
            </w:r>
          </w:p>
        </w:tc>
        <w:tc>
          <w:tcPr>
            <w:tcW w:w="7336" w:type="dxa"/>
            <w:noWrap/>
          </w:tcPr>
          <w:p w14:paraId="65243FFD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Chain-of-Custody System</w:t>
            </w:r>
          </w:p>
        </w:tc>
      </w:tr>
      <w:tr w:rsidR="00D035E6" w:rsidRPr="00F51360" w14:paraId="50EAF05A" w14:textId="77777777" w:rsidTr="00701C4D">
        <w:trPr>
          <w:jc w:val="center"/>
        </w:trPr>
        <w:tc>
          <w:tcPr>
            <w:tcW w:w="1277" w:type="dxa"/>
            <w:noWrap/>
          </w:tcPr>
          <w:p w14:paraId="366608C7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 xml:space="preserve">DFID </w:t>
            </w:r>
          </w:p>
        </w:tc>
        <w:tc>
          <w:tcPr>
            <w:tcW w:w="7336" w:type="dxa"/>
            <w:noWrap/>
          </w:tcPr>
          <w:p w14:paraId="036B92CA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Department for International Development</w:t>
            </w:r>
          </w:p>
        </w:tc>
      </w:tr>
      <w:tr w:rsidR="00D035E6" w:rsidRPr="00F51360" w14:paraId="01B2C7D1" w14:textId="77777777" w:rsidTr="00701C4D">
        <w:trPr>
          <w:jc w:val="center"/>
        </w:trPr>
        <w:tc>
          <w:tcPr>
            <w:tcW w:w="1277" w:type="dxa"/>
            <w:noWrap/>
          </w:tcPr>
          <w:p w14:paraId="60138389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EU</w:t>
            </w:r>
          </w:p>
        </w:tc>
        <w:tc>
          <w:tcPr>
            <w:tcW w:w="7336" w:type="dxa"/>
            <w:noWrap/>
          </w:tcPr>
          <w:p w14:paraId="67AA0C9D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European Union</w:t>
            </w:r>
          </w:p>
        </w:tc>
      </w:tr>
      <w:tr w:rsidR="00D035E6" w:rsidRPr="00F51360" w14:paraId="105FC096" w14:textId="77777777" w:rsidTr="00701C4D">
        <w:trPr>
          <w:jc w:val="center"/>
        </w:trPr>
        <w:tc>
          <w:tcPr>
            <w:tcW w:w="1277" w:type="dxa"/>
            <w:noWrap/>
          </w:tcPr>
          <w:p w14:paraId="42A85C2A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EPR</w:t>
            </w:r>
          </w:p>
        </w:tc>
        <w:tc>
          <w:tcPr>
            <w:tcW w:w="7336" w:type="dxa"/>
            <w:noWrap/>
          </w:tcPr>
          <w:p w14:paraId="4FE49CCA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Export Permit Request</w:t>
            </w:r>
          </w:p>
        </w:tc>
      </w:tr>
      <w:tr w:rsidR="00D035E6" w:rsidRPr="00F51360" w14:paraId="56773EEB" w14:textId="77777777" w:rsidTr="00701C4D">
        <w:trPr>
          <w:jc w:val="center"/>
        </w:trPr>
        <w:tc>
          <w:tcPr>
            <w:tcW w:w="1277" w:type="dxa"/>
            <w:noWrap/>
          </w:tcPr>
          <w:p w14:paraId="446BEDBE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FDA</w:t>
            </w:r>
          </w:p>
        </w:tc>
        <w:tc>
          <w:tcPr>
            <w:tcW w:w="7336" w:type="dxa"/>
            <w:noWrap/>
          </w:tcPr>
          <w:p w14:paraId="7B8C7526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Forestry Development Authority</w:t>
            </w:r>
          </w:p>
        </w:tc>
      </w:tr>
      <w:tr w:rsidR="00D035E6" w:rsidRPr="00F51360" w14:paraId="31F36EA9" w14:textId="77777777" w:rsidTr="00701C4D">
        <w:trPr>
          <w:jc w:val="center"/>
        </w:trPr>
        <w:tc>
          <w:tcPr>
            <w:tcW w:w="1277" w:type="dxa"/>
            <w:noWrap/>
          </w:tcPr>
          <w:p w14:paraId="37B5B0FC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FLEGT</w:t>
            </w:r>
          </w:p>
        </w:tc>
        <w:tc>
          <w:tcPr>
            <w:tcW w:w="7336" w:type="dxa"/>
            <w:noWrap/>
          </w:tcPr>
          <w:p w14:paraId="505397CD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Forest Law Enforcement Governance and Trade</w:t>
            </w:r>
          </w:p>
        </w:tc>
      </w:tr>
      <w:tr w:rsidR="00D035E6" w:rsidRPr="00F51360" w14:paraId="11A281D1" w14:textId="77777777" w:rsidTr="00701C4D">
        <w:trPr>
          <w:jc w:val="center"/>
        </w:trPr>
        <w:tc>
          <w:tcPr>
            <w:tcW w:w="1277" w:type="dxa"/>
            <w:noWrap/>
          </w:tcPr>
          <w:p w14:paraId="62E92568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FMC</w:t>
            </w:r>
          </w:p>
        </w:tc>
        <w:tc>
          <w:tcPr>
            <w:tcW w:w="7336" w:type="dxa"/>
            <w:noWrap/>
          </w:tcPr>
          <w:p w14:paraId="254CE2B8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Forest Management Contract</w:t>
            </w:r>
          </w:p>
        </w:tc>
      </w:tr>
      <w:tr w:rsidR="00142C0B" w:rsidRPr="00F51360" w14:paraId="076F37D8" w14:textId="77777777" w:rsidTr="00701C4D">
        <w:trPr>
          <w:jc w:val="center"/>
        </w:trPr>
        <w:tc>
          <w:tcPr>
            <w:tcW w:w="1277" w:type="dxa"/>
            <w:noWrap/>
          </w:tcPr>
          <w:p w14:paraId="225AE1A8" w14:textId="77777777" w:rsidR="00142C0B" w:rsidRPr="00F51360" w:rsidRDefault="00142C0B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LRA</w:t>
            </w:r>
          </w:p>
        </w:tc>
        <w:tc>
          <w:tcPr>
            <w:tcW w:w="7336" w:type="dxa"/>
            <w:noWrap/>
          </w:tcPr>
          <w:p w14:paraId="138F9C63" w14:textId="77777777" w:rsidR="00142C0B" w:rsidRPr="00F51360" w:rsidRDefault="00142C0B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Liberian Revenue Authority</w:t>
            </w:r>
          </w:p>
        </w:tc>
      </w:tr>
      <w:tr w:rsidR="00D035E6" w:rsidRPr="00F51360" w14:paraId="1EC6954C" w14:textId="77777777" w:rsidTr="00701C4D">
        <w:trPr>
          <w:jc w:val="center"/>
        </w:trPr>
        <w:tc>
          <w:tcPr>
            <w:tcW w:w="1277" w:type="dxa"/>
            <w:noWrap/>
          </w:tcPr>
          <w:p w14:paraId="50BDFD95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GOL</w:t>
            </w:r>
          </w:p>
        </w:tc>
        <w:tc>
          <w:tcPr>
            <w:tcW w:w="7336" w:type="dxa"/>
            <w:noWrap/>
          </w:tcPr>
          <w:p w14:paraId="23B62C1A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Government of Liberia</w:t>
            </w:r>
          </w:p>
        </w:tc>
      </w:tr>
      <w:tr w:rsidR="00B45BCB" w:rsidRPr="00F51360" w14:paraId="73681538" w14:textId="77777777" w:rsidTr="00701C4D">
        <w:trPr>
          <w:jc w:val="center"/>
        </w:trPr>
        <w:tc>
          <w:tcPr>
            <w:tcW w:w="1277" w:type="dxa"/>
            <w:noWrap/>
          </w:tcPr>
          <w:p w14:paraId="435A52C2" w14:textId="77777777" w:rsidR="00B45BCB" w:rsidRPr="00F51360" w:rsidRDefault="00B45BCB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HSE</w:t>
            </w:r>
          </w:p>
        </w:tc>
        <w:tc>
          <w:tcPr>
            <w:tcW w:w="7336" w:type="dxa"/>
            <w:noWrap/>
          </w:tcPr>
          <w:p w14:paraId="7B25C79F" w14:textId="77777777" w:rsidR="00B45BCB" w:rsidRPr="00F51360" w:rsidRDefault="00B45BCB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Health Safety and Environment</w:t>
            </w:r>
          </w:p>
        </w:tc>
      </w:tr>
      <w:tr w:rsidR="00D035E6" w:rsidRPr="00F51360" w14:paraId="4A845DE7" w14:textId="77777777" w:rsidTr="00701C4D">
        <w:trPr>
          <w:jc w:val="center"/>
        </w:trPr>
        <w:tc>
          <w:tcPr>
            <w:tcW w:w="1277" w:type="dxa"/>
            <w:noWrap/>
          </w:tcPr>
          <w:p w14:paraId="7B030C49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IT</w:t>
            </w:r>
          </w:p>
        </w:tc>
        <w:tc>
          <w:tcPr>
            <w:tcW w:w="7336" w:type="dxa"/>
            <w:noWrap/>
          </w:tcPr>
          <w:p w14:paraId="3EFB51F8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Information Technology</w:t>
            </w:r>
          </w:p>
        </w:tc>
      </w:tr>
      <w:tr w:rsidR="00D035E6" w:rsidRPr="00F51360" w14:paraId="464394C4" w14:textId="77777777" w:rsidTr="00701C4D">
        <w:trPr>
          <w:jc w:val="center"/>
        </w:trPr>
        <w:tc>
          <w:tcPr>
            <w:tcW w:w="1277" w:type="dxa"/>
            <w:noWrap/>
          </w:tcPr>
          <w:p w14:paraId="53133358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KPI</w:t>
            </w:r>
          </w:p>
        </w:tc>
        <w:tc>
          <w:tcPr>
            <w:tcW w:w="7336" w:type="dxa"/>
            <w:noWrap/>
          </w:tcPr>
          <w:p w14:paraId="22A59B4D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Key Performance Indicators</w:t>
            </w:r>
          </w:p>
        </w:tc>
      </w:tr>
      <w:tr w:rsidR="00D035E6" w:rsidRPr="00F51360" w14:paraId="1018985B" w14:textId="77777777" w:rsidTr="00701C4D">
        <w:trPr>
          <w:jc w:val="center"/>
        </w:trPr>
        <w:tc>
          <w:tcPr>
            <w:tcW w:w="1277" w:type="dxa"/>
            <w:noWrap/>
          </w:tcPr>
          <w:p w14:paraId="29AEFB18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LAS</w:t>
            </w:r>
          </w:p>
        </w:tc>
        <w:tc>
          <w:tcPr>
            <w:tcW w:w="7336" w:type="dxa"/>
            <w:noWrap/>
          </w:tcPr>
          <w:p w14:paraId="38E3A408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Legality Assurance System</w:t>
            </w:r>
          </w:p>
        </w:tc>
      </w:tr>
      <w:tr w:rsidR="00D035E6" w:rsidRPr="00F51360" w14:paraId="6447809E" w14:textId="77777777" w:rsidTr="00701C4D">
        <w:trPr>
          <w:jc w:val="center"/>
        </w:trPr>
        <w:tc>
          <w:tcPr>
            <w:tcW w:w="1277" w:type="dxa"/>
            <w:noWrap/>
          </w:tcPr>
          <w:p w14:paraId="1A999F8C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LDF</w:t>
            </w:r>
          </w:p>
        </w:tc>
        <w:tc>
          <w:tcPr>
            <w:tcW w:w="7336" w:type="dxa"/>
            <w:noWrap/>
          </w:tcPr>
          <w:p w14:paraId="128A7216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Log Data Form</w:t>
            </w:r>
          </w:p>
        </w:tc>
      </w:tr>
      <w:tr w:rsidR="00D035E6" w:rsidRPr="00F51360" w14:paraId="1EFCD99A" w14:textId="77777777" w:rsidTr="00701C4D">
        <w:trPr>
          <w:jc w:val="center"/>
        </w:trPr>
        <w:tc>
          <w:tcPr>
            <w:tcW w:w="1277" w:type="dxa"/>
            <w:noWrap/>
          </w:tcPr>
          <w:p w14:paraId="261E2A4E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LV</w:t>
            </w:r>
          </w:p>
        </w:tc>
        <w:tc>
          <w:tcPr>
            <w:tcW w:w="7336" w:type="dxa"/>
            <w:noWrap/>
          </w:tcPr>
          <w:p w14:paraId="6E49C44E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Legality Verification</w:t>
            </w:r>
          </w:p>
        </w:tc>
      </w:tr>
      <w:tr w:rsidR="00D035E6" w:rsidRPr="00F51360" w14:paraId="66282E95" w14:textId="77777777" w:rsidTr="00701C4D">
        <w:trPr>
          <w:jc w:val="center"/>
        </w:trPr>
        <w:tc>
          <w:tcPr>
            <w:tcW w:w="1277" w:type="dxa"/>
            <w:noWrap/>
          </w:tcPr>
          <w:p w14:paraId="6534A6C2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LVD</w:t>
            </w:r>
          </w:p>
        </w:tc>
        <w:tc>
          <w:tcPr>
            <w:tcW w:w="7336" w:type="dxa"/>
            <w:noWrap/>
          </w:tcPr>
          <w:p w14:paraId="2FEE5B10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Liberia Legality Verification Department</w:t>
            </w:r>
          </w:p>
        </w:tc>
      </w:tr>
      <w:tr w:rsidR="00D035E6" w:rsidRPr="00F51360" w14:paraId="76782613" w14:textId="77777777" w:rsidTr="00701C4D">
        <w:trPr>
          <w:jc w:val="center"/>
        </w:trPr>
        <w:tc>
          <w:tcPr>
            <w:tcW w:w="1277" w:type="dxa"/>
            <w:noWrap/>
          </w:tcPr>
          <w:p w14:paraId="2E8FE5B1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LVS</w:t>
            </w:r>
          </w:p>
        </w:tc>
        <w:tc>
          <w:tcPr>
            <w:tcW w:w="7336" w:type="dxa"/>
            <w:noWrap/>
          </w:tcPr>
          <w:p w14:paraId="616B8FCA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Legality Verification System</w:t>
            </w:r>
          </w:p>
        </w:tc>
      </w:tr>
      <w:tr w:rsidR="00D035E6" w:rsidRPr="00F51360" w14:paraId="0FBF0465" w14:textId="77777777" w:rsidTr="00701C4D">
        <w:trPr>
          <w:jc w:val="center"/>
        </w:trPr>
        <w:tc>
          <w:tcPr>
            <w:tcW w:w="1277" w:type="dxa"/>
            <w:noWrap/>
          </w:tcPr>
          <w:p w14:paraId="7A59A41B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M&amp;E</w:t>
            </w:r>
          </w:p>
        </w:tc>
        <w:tc>
          <w:tcPr>
            <w:tcW w:w="7336" w:type="dxa"/>
            <w:noWrap/>
          </w:tcPr>
          <w:p w14:paraId="5BF98DBA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Monitoring and Evaluation</w:t>
            </w:r>
          </w:p>
        </w:tc>
      </w:tr>
      <w:tr w:rsidR="00D035E6" w:rsidRPr="00F51360" w14:paraId="22603051" w14:textId="77777777" w:rsidTr="00701C4D">
        <w:trPr>
          <w:jc w:val="center"/>
        </w:trPr>
        <w:tc>
          <w:tcPr>
            <w:tcW w:w="1277" w:type="dxa"/>
            <w:noWrap/>
          </w:tcPr>
          <w:p w14:paraId="2E1858C8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PM</w:t>
            </w:r>
          </w:p>
        </w:tc>
        <w:tc>
          <w:tcPr>
            <w:tcW w:w="7336" w:type="dxa"/>
            <w:noWrap/>
          </w:tcPr>
          <w:p w14:paraId="7712AC12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Project Manager / Project Management</w:t>
            </w:r>
          </w:p>
        </w:tc>
      </w:tr>
      <w:tr w:rsidR="00D035E6" w:rsidRPr="00F51360" w14:paraId="5A6F2991" w14:textId="77777777" w:rsidTr="00701C4D">
        <w:trPr>
          <w:jc w:val="center"/>
        </w:trPr>
        <w:tc>
          <w:tcPr>
            <w:tcW w:w="1277" w:type="dxa"/>
            <w:noWrap/>
          </w:tcPr>
          <w:p w14:paraId="5F2A5DFA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PUP</w:t>
            </w:r>
          </w:p>
        </w:tc>
        <w:tc>
          <w:tcPr>
            <w:tcW w:w="7336" w:type="dxa"/>
            <w:noWrap/>
          </w:tcPr>
          <w:p w14:paraId="776435C1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Private Use Permit</w:t>
            </w:r>
          </w:p>
        </w:tc>
      </w:tr>
      <w:tr w:rsidR="00D035E6" w:rsidRPr="00F51360" w14:paraId="64E225EF" w14:textId="77777777" w:rsidTr="00701C4D">
        <w:trPr>
          <w:jc w:val="center"/>
        </w:trPr>
        <w:tc>
          <w:tcPr>
            <w:tcW w:w="1277" w:type="dxa"/>
            <w:noWrap/>
          </w:tcPr>
          <w:p w14:paraId="759A94A3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SGS</w:t>
            </w:r>
          </w:p>
        </w:tc>
        <w:tc>
          <w:tcPr>
            <w:tcW w:w="7336" w:type="dxa"/>
            <w:noWrap/>
          </w:tcPr>
          <w:p w14:paraId="46451FCF" w14:textId="77777777" w:rsidR="00D035E6" w:rsidRPr="00F51360" w:rsidRDefault="00D035E6" w:rsidP="00701C4D">
            <w:pPr>
              <w:spacing w:before="30" w:after="30"/>
              <w:rPr>
                <w:szCs w:val="20"/>
                <w:lang w:val="fr-CH"/>
              </w:rPr>
            </w:pPr>
            <w:r w:rsidRPr="00F51360">
              <w:rPr>
                <w:szCs w:val="20"/>
                <w:lang w:val="fr-CH"/>
              </w:rPr>
              <w:t>SGS Société Générale de Surveillance S.A. or SGS Liberia Inc.</w:t>
            </w:r>
          </w:p>
        </w:tc>
      </w:tr>
      <w:tr w:rsidR="00D035E6" w:rsidRPr="00F51360" w14:paraId="2AEE0057" w14:textId="77777777" w:rsidTr="00701C4D">
        <w:trPr>
          <w:jc w:val="center"/>
        </w:trPr>
        <w:tc>
          <w:tcPr>
            <w:tcW w:w="1277" w:type="dxa"/>
            <w:noWrap/>
          </w:tcPr>
          <w:p w14:paraId="52D62494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SOP</w:t>
            </w:r>
          </w:p>
        </w:tc>
        <w:tc>
          <w:tcPr>
            <w:tcW w:w="7336" w:type="dxa"/>
            <w:noWrap/>
          </w:tcPr>
          <w:p w14:paraId="7C462B09" w14:textId="5E3DAB3F" w:rsidR="00D035E6" w:rsidRPr="00F51360" w:rsidRDefault="00D035E6" w:rsidP="00701C4D">
            <w:pPr>
              <w:spacing w:before="30" w:after="30"/>
              <w:rPr>
                <w:szCs w:val="20"/>
                <w:lang w:val="fr-CH"/>
              </w:rPr>
            </w:pPr>
            <w:r w:rsidRPr="00F51360">
              <w:rPr>
                <w:szCs w:val="20"/>
                <w:lang w:val="fr-CH"/>
              </w:rPr>
              <w:t xml:space="preserve">Standard Operating </w:t>
            </w:r>
            <w:r w:rsidR="00E05C56" w:rsidRPr="00F51360">
              <w:rPr>
                <w:szCs w:val="20"/>
                <w:lang w:val="fr-CH"/>
              </w:rPr>
              <w:t>Procédures</w:t>
            </w:r>
          </w:p>
        </w:tc>
      </w:tr>
      <w:tr w:rsidR="00D035E6" w:rsidRPr="00F51360" w14:paraId="68F98340" w14:textId="77777777" w:rsidTr="00701C4D">
        <w:trPr>
          <w:jc w:val="center"/>
        </w:trPr>
        <w:tc>
          <w:tcPr>
            <w:tcW w:w="1277" w:type="dxa"/>
            <w:noWrap/>
          </w:tcPr>
          <w:p w14:paraId="078FDE0E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TDF</w:t>
            </w:r>
          </w:p>
        </w:tc>
        <w:tc>
          <w:tcPr>
            <w:tcW w:w="7336" w:type="dxa"/>
            <w:noWrap/>
          </w:tcPr>
          <w:p w14:paraId="35466766" w14:textId="77777777" w:rsidR="00D035E6" w:rsidRPr="00F5136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Tree Data Form</w:t>
            </w:r>
          </w:p>
        </w:tc>
      </w:tr>
      <w:tr w:rsidR="00D035E6" w:rsidRPr="00F51360" w14:paraId="35526C48" w14:textId="77777777" w:rsidTr="00701C4D">
        <w:trPr>
          <w:jc w:val="center"/>
        </w:trPr>
        <w:tc>
          <w:tcPr>
            <w:tcW w:w="1277" w:type="dxa"/>
            <w:noWrap/>
          </w:tcPr>
          <w:p w14:paraId="472D2E3A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TSC</w:t>
            </w:r>
          </w:p>
        </w:tc>
        <w:tc>
          <w:tcPr>
            <w:tcW w:w="7336" w:type="dxa"/>
            <w:noWrap/>
          </w:tcPr>
          <w:p w14:paraId="2B534A34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Timber Sales Contract</w:t>
            </w:r>
          </w:p>
        </w:tc>
      </w:tr>
      <w:tr w:rsidR="00D035E6" w:rsidRPr="00F51360" w14:paraId="1DF25DAE" w14:textId="77777777" w:rsidTr="00701C4D">
        <w:trPr>
          <w:jc w:val="center"/>
        </w:trPr>
        <w:tc>
          <w:tcPr>
            <w:tcW w:w="1277" w:type="dxa"/>
            <w:noWrap/>
          </w:tcPr>
          <w:p w14:paraId="3610D342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USA</w:t>
            </w:r>
          </w:p>
        </w:tc>
        <w:tc>
          <w:tcPr>
            <w:tcW w:w="7336" w:type="dxa"/>
            <w:noWrap/>
          </w:tcPr>
          <w:p w14:paraId="3E85614B" w14:textId="77777777" w:rsidR="00D035E6" w:rsidRPr="00F5136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United States of America</w:t>
            </w:r>
          </w:p>
        </w:tc>
      </w:tr>
      <w:tr w:rsidR="00D035E6" w:rsidRPr="00F51360" w14:paraId="39E42A0F" w14:textId="77777777" w:rsidTr="00701C4D">
        <w:trPr>
          <w:jc w:val="center"/>
        </w:trPr>
        <w:tc>
          <w:tcPr>
            <w:tcW w:w="1277" w:type="dxa"/>
            <w:noWrap/>
          </w:tcPr>
          <w:p w14:paraId="7600911B" w14:textId="77777777" w:rsidR="00D035E6" w:rsidRPr="00F51360" w:rsidDel="00FE4420" w:rsidRDefault="00D035E6" w:rsidP="00701C4D">
            <w:pPr>
              <w:pStyle w:val="TableRow"/>
              <w:numPr>
                <w:ilvl w:val="0"/>
                <w:numId w:val="0"/>
              </w:numPr>
              <w:spacing w:before="30" w:after="30"/>
              <w:rPr>
                <w:rFonts w:ascii="Times New Roman" w:hAnsi="Times New Roman" w:cs="Times New Roman"/>
                <w:sz w:val="20"/>
                <w:lang w:val="en-GB"/>
              </w:rPr>
            </w:pPr>
            <w:r w:rsidRPr="00F51360">
              <w:rPr>
                <w:rFonts w:ascii="Times New Roman" w:hAnsi="Times New Roman" w:cs="Times New Roman"/>
                <w:sz w:val="20"/>
                <w:lang w:val="en-GB"/>
              </w:rPr>
              <w:t>USD</w:t>
            </w:r>
          </w:p>
        </w:tc>
        <w:tc>
          <w:tcPr>
            <w:tcW w:w="7336" w:type="dxa"/>
            <w:noWrap/>
          </w:tcPr>
          <w:p w14:paraId="0ECBC228" w14:textId="77777777" w:rsidR="00D035E6" w:rsidRPr="00F51360" w:rsidDel="00FE4420" w:rsidRDefault="00D035E6" w:rsidP="00701C4D">
            <w:pPr>
              <w:spacing w:before="30" w:after="30"/>
              <w:rPr>
                <w:szCs w:val="20"/>
              </w:rPr>
            </w:pPr>
            <w:r w:rsidRPr="00F51360">
              <w:rPr>
                <w:szCs w:val="20"/>
              </w:rPr>
              <w:t>United States Dollar ($)</w:t>
            </w:r>
          </w:p>
        </w:tc>
      </w:tr>
    </w:tbl>
    <w:p w14:paraId="012E5DC4" w14:textId="77777777" w:rsidR="00F666CC" w:rsidRPr="00F51360" w:rsidRDefault="00F666CC"/>
    <w:p w14:paraId="6ACFD349" w14:textId="1D51DB71" w:rsidR="004808D8" w:rsidRPr="00F51360" w:rsidRDefault="002C79BE" w:rsidP="004808D8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r w:rsidRPr="00F51360">
        <w:rPr>
          <w:rFonts w:ascii="Times New Roman" w:hAnsi="Times New Roman" w:cs="Times New Roman"/>
        </w:rPr>
        <w:br w:type="page"/>
      </w:r>
    </w:p>
    <w:p w14:paraId="7747E962" w14:textId="77777777" w:rsidR="000C38A6" w:rsidRPr="00F51360" w:rsidRDefault="000C38A6" w:rsidP="000C38A6">
      <w:pPr>
        <w:spacing w:before="120"/>
        <w:ind w:left="709" w:hanging="709"/>
      </w:pPr>
    </w:p>
    <w:p w14:paraId="2361EF2C" w14:textId="77777777" w:rsidR="00C94B6E" w:rsidRPr="00F51360" w:rsidRDefault="00C94B6E" w:rsidP="006A10B0">
      <w:pPr>
        <w:pStyle w:val="Heading1"/>
        <w:rPr>
          <w:rFonts w:ascii="Times New Roman" w:hAnsi="Times New Roman" w:cs="Times New Roman"/>
        </w:rPr>
      </w:pPr>
      <w:bookmarkStart w:id="11" w:name="_Toc432772653"/>
      <w:bookmarkStart w:id="12" w:name="_Toc443645480"/>
      <w:bookmarkStart w:id="13" w:name="_Toc489879449"/>
      <w:bookmarkStart w:id="14" w:name="_Toc526710168"/>
      <w:bookmarkStart w:id="15" w:name="_Toc5014355"/>
      <w:bookmarkStart w:id="16" w:name="_Toc432772664"/>
      <w:bookmarkStart w:id="17" w:name="_Toc417294250"/>
      <w:bookmarkStart w:id="18" w:name="_Ref395538409"/>
      <w:bookmarkStart w:id="19" w:name="_Ref403476207"/>
      <w:bookmarkStart w:id="20" w:name="_Toc443645488"/>
      <w:r w:rsidRPr="00F51360">
        <w:rPr>
          <w:rFonts w:ascii="Times New Roman" w:hAnsi="Times New Roman" w:cs="Times New Roman"/>
        </w:rPr>
        <w:t>Introduction</w:t>
      </w:r>
      <w:bookmarkEnd w:id="11"/>
      <w:bookmarkEnd w:id="12"/>
      <w:bookmarkEnd w:id="13"/>
      <w:bookmarkEnd w:id="14"/>
      <w:bookmarkEnd w:id="15"/>
      <w:r w:rsidRPr="00F51360">
        <w:rPr>
          <w:rFonts w:ascii="Times New Roman" w:hAnsi="Times New Roman" w:cs="Times New Roman"/>
        </w:rPr>
        <w:t xml:space="preserve"> </w:t>
      </w:r>
    </w:p>
    <w:p w14:paraId="70EA6214" w14:textId="5B6C4941" w:rsidR="00B837D6" w:rsidRPr="00712DF7" w:rsidRDefault="00B837D6" w:rsidP="00B837D6">
      <w:pPr>
        <w:jc w:val="both"/>
      </w:pPr>
      <w:bookmarkStart w:id="21" w:name="_Toc5014356"/>
      <w:bookmarkStart w:id="22" w:name="_Toc432772655"/>
      <w:bookmarkStart w:id="23" w:name="_Toc443645482"/>
      <w:bookmarkStart w:id="24" w:name="_Toc489879451"/>
      <w:r w:rsidRPr="00712DF7">
        <w:t xml:space="preserve">The report </w:t>
      </w:r>
      <w:r w:rsidR="00023529">
        <w:t>summarizes</w:t>
      </w:r>
      <w:r w:rsidRPr="00712DF7">
        <w:t xml:space="preserve"> the Legality Verification activities and the Chain of Custody activities conducted by LVD in </w:t>
      </w:r>
      <w:r w:rsidR="00BD649A">
        <w:t>April</w:t>
      </w:r>
      <w:r w:rsidR="00556142">
        <w:t xml:space="preserve"> 2022</w:t>
      </w:r>
      <w:r w:rsidRPr="00712DF7">
        <w:t xml:space="preserve">.  COC activities </w:t>
      </w:r>
      <w:r w:rsidR="00D96024">
        <w:t xml:space="preserve">are </w:t>
      </w:r>
      <w:r w:rsidRPr="00712DF7">
        <w:t xml:space="preserve">conducted by LVD at Log yard inspections Shipment and Container loading. Several Companies Export permits were verified and issued </w:t>
      </w:r>
      <w:r w:rsidR="00D96024">
        <w:t>per</w:t>
      </w:r>
      <w:r w:rsidRPr="00712DF7">
        <w:t xml:space="preserve"> the Legality Matrix.</w:t>
      </w:r>
      <w:r>
        <w:t xml:space="preserve"> The report is </w:t>
      </w:r>
      <w:r w:rsidRPr="00712DF7">
        <w:t>divided into two sections</w:t>
      </w:r>
      <w:r w:rsidRPr="00712DF7">
        <w:rPr>
          <w:rFonts w:eastAsia="Arial"/>
          <w:iCs/>
          <w:color w:val="000000" w:themeColor="accent4"/>
          <w:kern w:val="32"/>
        </w:rPr>
        <w:t xml:space="preserve"> </w:t>
      </w:r>
      <w:r>
        <w:rPr>
          <w:rFonts w:eastAsia="Arial"/>
          <w:iCs/>
          <w:color w:val="000000" w:themeColor="accent4"/>
          <w:kern w:val="32"/>
        </w:rPr>
        <w:t xml:space="preserve">and presents </w:t>
      </w:r>
      <w:r w:rsidRPr="00712DF7">
        <w:rPr>
          <w:rFonts w:eastAsia="Arial"/>
          <w:iCs/>
          <w:color w:val="000000" w:themeColor="accent4"/>
          <w:kern w:val="32"/>
        </w:rPr>
        <w:t>updates detailing activities co</w:t>
      </w:r>
      <w:r>
        <w:rPr>
          <w:rFonts w:eastAsia="Arial"/>
          <w:iCs/>
          <w:color w:val="000000" w:themeColor="accent4"/>
          <w:kern w:val="32"/>
        </w:rPr>
        <w:t>nducted on the chain of custody, Legality verification</w:t>
      </w:r>
      <w:r w:rsidR="00D96024">
        <w:rPr>
          <w:rFonts w:eastAsia="Arial"/>
          <w:iCs/>
          <w:color w:val="000000" w:themeColor="accent4"/>
          <w:kern w:val="32"/>
        </w:rPr>
        <w:t>,</w:t>
      </w:r>
      <w:r>
        <w:rPr>
          <w:rFonts w:eastAsia="Arial"/>
          <w:iCs/>
          <w:color w:val="000000" w:themeColor="accent4"/>
          <w:kern w:val="32"/>
        </w:rPr>
        <w:t xml:space="preserve"> and other LVD activities conducted during the month. It also contains </w:t>
      </w:r>
      <w:r w:rsidRPr="00712DF7">
        <w:rPr>
          <w:rFonts w:eastAsia="Arial"/>
          <w:iCs/>
          <w:color w:val="000000" w:themeColor="accent4"/>
          <w:kern w:val="32"/>
        </w:rPr>
        <w:t>monthly schedules and the updated</w:t>
      </w:r>
      <w:r w:rsidR="008E08BB">
        <w:rPr>
          <w:rFonts w:eastAsia="Arial"/>
          <w:iCs/>
          <w:color w:val="000000" w:themeColor="accent4"/>
          <w:kern w:val="32"/>
        </w:rPr>
        <w:t xml:space="preserve"> </w:t>
      </w:r>
      <w:r w:rsidR="00D96024">
        <w:rPr>
          <w:rFonts w:eastAsia="Arial"/>
          <w:iCs/>
          <w:color w:val="000000" w:themeColor="accent4"/>
          <w:kern w:val="32"/>
        </w:rPr>
        <w:t>NON-</w:t>
      </w:r>
      <w:r w:rsidR="008E08BB">
        <w:rPr>
          <w:rFonts w:eastAsia="Arial"/>
          <w:iCs/>
          <w:color w:val="000000" w:themeColor="accent4"/>
          <w:kern w:val="32"/>
        </w:rPr>
        <w:t>Compliance</w:t>
      </w:r>
      <w:r w:rsidRPr="00712DF7">
        <w:rPr>
          <w:rFonts w:eastAsia="Arial"/>
          <w:iCs/>
          <w:color w:val="000000" w:themeColor="accent4"/>
          <w:kern w:val="32"/>
        </w:rPr>
        <w:t xml:space="preserve"> Registry. This report is in two parts </w:t>
      </w:r>
      <w:r w:rsidRPr="00712DF7">
        <w:t>Chain of Custody operations and Revenue invoicing for immediate payment</w:t>
      </w:r>
      <w:r w:rsidR="00707061">
        <w:t>.</w:t>
      </w:r>
    </w:p>
    <w:p w14:paraId="6AC181A3" w14:textId="77777777" w:rsidR="00B837D6" w:rsidRPr="00712DF7" w:rsidRDefault="00B837D6" w:rsidP="00B837D6">
      <w:pPr>
        <w:jc w:val="both"/>
        <w:rPr>
          <w:rFonts w:eastAsia="Arial"/>
        </w:rPr>
      </w:pPr>
    </w:p>
    <w:p w14:paraId="685C4169" w14:textId="77777777" w:rsidR="00380E9D" w:rsidRPr="00F51360" w:rsidRDefault="00380E9D" w:rsidP="00380E9D">
      <w:pPr>
        <w:rPr>
          <w:sz w:val="23"/>
          <w:szCs w:val="23"/>
        </w:rPr>
      </w:pPr>
    </w:p>
    <w:p w14:paraId="36463E4C" w14:textId="77777777" w:rsidR="00380E9D" w:rsidRPr="00F51360" w:rsidRDefault="00380E9D" w:rsidP="00380E9D">
      <w:pPr>
        <w:rPr>
          <w:sz w:val="23"/>
          <w:szCs w:val="23"/>
        </w:rPr>
      </w:pPr>
    </w:p>
    <w:p w14:paraId="3E77C417" w14:textId="77777777" w:rsidR="00B837D6" w:rsidRPr="007F6761" w:rsidRDefault="00B837D6" w:rsidP="00B837D6">
      <w:pPr>
        <w:pStyle w:val="Heading1"/>
        <w:numPr>
          <w:ilvl w:val="0"/>
          <w:numId w:val="0"/>
        </w:numPr>
        <w:ind w:left="576"/>
      </w:pPr>
      <w:bookmarkStart w:id="25" w:name="_Toc526710176"/>
      <w:bookmarkStart w:id="26" w:name="_Toc5014361"/>
      <w:bookmarkStart w:id="27" w:name="_Toc373391809"/>
      <w:r>
        <w:rPr>
          <w:rFonts w:ascii="Arial" w:hAnsi="Arial"/>
        </w:rPr>
        <w:t>SECTION 1. LEGALITY VERIFICATION</w:t>
      </w:r>
      <w:bookmarkStart w:id="28" w:name="_Toc526710177"/>
      <w:bookmarkStart w:id="29" w:name="_Toc5014362"/>
      <w:bookmarkEnd w:id="25"/>
      <w:bookmarkEnd w:id="26"/>
    </w:p>
    <w:p w14:paraId="13AA80A6" w14:textId="3B9BAF4E" w:rsidR="00B837D6" w:rsidRPr="007F6761" w:rsidRDefault="00B837D6" w:rsidP="00B837D6">
      <w:pPr>
        <w:pStyle w:val="Heading1"/>
        <w:numPr>
          <w:ilvl w:val="1"/>
          <w:numId w:val="54"/>
        </w:numPr>
      </w:pPr>
      <w:r w:rsidRPr="007F6761">
        <w:rPr>
          <w:rFonts w:ascii="Arial" w:hAnsi="Arial"/>
          <w:sz w:val="23"/>
          <w:szCs w:val="23"/>
        </w:rPr>
        <w:t xml:space="preserve"> Activities conducted in </w:t>
      </w:r>
      <w:r w:rsidR="00BD649A">
        <w:rPr>
          <w:rFonts w:ascii="Arial" w:hAnsi="Arial"/>
          <w:sz w:val="23"/>
          <w:szCs w:val="23"/>
        </w:rPr>
        <w:t>April</w:t>
      </w:r>
    </w:p>
    <w:p w14:paraId="0F160F10" w14:textId="77777777" w:rsidR="00B837D6" w:rsidRPr="00506DC4" w:rsidRDefault="00B837D6" w:rsidP="00B837D6">
      <w:pPr>
        <w:rPr>
          <w:rFonts w:ascii="Arial" w:hAnsi="Arial" w:cs="Arial"/>
        </w:rPr>
      </w:pPr>
      <w:bookmarkStart w:id="30" w:name="_Toc427671374"/>
      <w:bookmarkStart w:id="31" w:name="_Toc516488070"/>
      <w:bookmarkStart w:id="32" w:name="_Toc516488586"/>
      <w:bookmarkStart w:id="33" w:name="_Toc516488071"/>
      <w:bookmarkStart w:id="34" w:name="_Toc516488587"/>
      <w:bookmarkEnd w:id="28"/>
      <w:bookmarkEnd w:id="29"/>
      <w:bookmarkEnd w:id="30"/>
      <w:bookmarkEnd w:id="31"/>
      <w:bookmarkEnd w:id="32"/>
      <w:bookmarkEnd w:id="33"/>
      <w:bookmarkEnd w:id="34"/>
    </w:p>
    <w:p w14:paraId="5C4C9979" w14:textId="651A2254" w:rsidR="00B837D6" w:rsidRPr="0082537A" w:rsidRDefault="00B837D6" w:rsidP="00B837D6">
      <w:pPr>
        <w:rPr>
          <w:rFonts w:ascii="Arial" w:eastAsia="Arial" w:hAnsi="Arial" w:cs="Arial"/>
          <w:sz w:val="28"/>
        </w:rPr>
      </w:pPr>
      <w:r w:rsidRPr="00506DC4">
        <w:rPr>
          <w:rFonts w:ascii="Arial" w:hAnsi="Arial" w:cs="Arial"/>
        </w:rPr>
        <w:t>During the period under review (</w:t>
      </w:r>
      <w:r w:rsidR="00BD649A">
        <w:rPr>
          <w:rFonts w:ascii="Arial" w:hAnsi="Arial" w:cs="Arial"/>
        </w:rPr>
        <w:t>April</w:t>
      </w:r>
      <w:r w:rsidRPr="00506DC4">
        <w:rPr>
          <w:rFonts w:ascii="Arial" w:hAnsi="Arial" w:cs="Arial"/>
        </w:rPr>
        <w:t xml:space="preserve">), each auditor </w:t>
      </w:r>
      <w:r w:rsidR="004E4AF1" w:rsidRPr="00506DC4">
        <w:rPr>
          <w:rFonts w:ascii="Arial" w:hAnsi="Arial" w:cs="Arial"/>
        </w:rPr>
        <w:t>was</w:t>
      </w:r>
      <w:r w:rsidRPr="00506DC4">
        <w:rPr>
          <w:rFonts w:ascii="Arial" w:hAnsi="Arial" w:cs="Arial"/>
        </w:rPr>
        <w:t xml:space="preserve"> assigned to a company in the </w:t>
      </w:r>
      <w:r>
        <w:rPr>
          <w:rFonts w:ascii="Arial" w:hAnsi="Arial" w:cs="Arial"/>
        </w:rPr>
        <w:t>Liber</w:t>
      </w:r>
      <w:r w:rsidRPr="00506DC4">
        <w:rPr>
          <w:rFonts w:ascii="Arial" w:hAnsi="Arial" w:cs="Arial"/>
        </w:rPr>
        <w:t xml:space="preserve"> trace system to update the legality status of each Company in </w:t>
      </w:r>
      <w:r>
        <w:rPr>
          <w:rFonts w:ascii="Arial" w:hAnsi="Arial" w:cs="Arial"/>
        </w:rPr>
        <w:t>Liber</w:t>
      </w:r>
      <w:r w:rsidRPr="00506DC4">
        <w:rPr>
          <w:rFonts w:ascii="Arial" w:hAnsi="Arial" w:cs="Arial"/>
        </w:rPr>
        <w:t>Trace. Meanwhile, LV activities are concentrated on ensuring that all forest operators are to be in Compliance with the legality matrix and the code of forest harvesting practices.</w:t>
      </w:r>
    </w:p>
    <w:p w14:paraId="3A7E2FA5" w14:textId="3C5EA832" w:rsidR="0082537A" w:rsidRPr="00F51360" w:rsidRDefault="0082537A" w:rsidP="0082537A">
      <w:pPr>
        <w:rPr>
          <w:sz w:val="28"/>
        </w:rPr>
        <w:sectPr w:rsidR="0082537A" w:rsidRPr="00F51360" w:rsidSect="00B31037">
          <w:headerReference w:type="default" r:id="rId19"/>
          <w:footerReference w:type="default" r:id="rId20"/>
          <w:pgSz w:w="11906" w:h="16838"/>
          <w:pgMar w:top="1440" w:right="1440" w:bottom="1170" w:left="1440" w:header="708" w:footer="708" w:gutter="0"/>
          <w:cols w:space="708"/>
          <w:titlePg/>
          <w:docGrid w:linePitch="360"/>
        </w:sectPr>
      </w:pPr>
    </w:p>
    <w:bookmarkEnd w:id="27"/>
    <w:p w14:paraId="14865B27" w14:textId="77777777" w:rsidR="00380E9D" w:rsidRPr="00F51360" w:rsidRDefault="00380E9D" w:rsidP="00380E9D">
      <w:pPr>
        <w:rPr>
          <w:sz w:val="23"/>
          <w:szCs w:val="23"/>
        </w:rPr>
      </w:pPr>
    </w:p>
    <w:p w14:paraId="69B16642" w14:textId="77777777" w:rsidR="00380E9D" w:rsidRPr="00F51360" w:rsidRDefault="00380E9D" w:rsidP="00380E9D">
      <w:pPr>
        <w:rPr>
          <w:sz w:val="23"/>
          <w:szCs w:val="23"/>
        </w:rPr>
      </w:pPr>
    </w:p>
    <w:bookmarkEnd w:id="21"/>
    <w:bookmarkEnd w:id="22"/>
    <w:bookmarkEnd w:id="23"/>
    <w:bookmarkEnd w:id="24"/>
    <w:p w14:paraId="76568100" w14:textId="6744100C" w:rsidR="00C51EDF" w:rsidRPr="00F51360" w:rsidRDefault="00C51EDF"/>
    <w:p w14:paraId="6F9FDEEC" w14:textId="77777777" w:rsidR="00C94B6E" w:rsidRPr="00F51360" w:rsidRDefault="00C94B6E" w:rsidP="00D765EF">
      <w:pPr>
        <w:pStyle w:val="Heading1"/>
        <w:numPr>
          <w:ilvl w:val="0"/>
          <w:numId w:val="54"/>
        </w:numPr>
        <w:spacing w:after="240"/>
        <w:rPr>
          <w:rFonts w:ascii="Times New Roman" w:hAnsi="Times New Roman" w:cs="Times New Roman"/>
        </w:rPr>
      </w:pPr>
      <w:bookmarkStart w:id="35" w:name="_Toc526710179"/>
      <w:bookmarkStart w:id="36" w:name="_Toc5014364"/>
      <w:bookmarkStart w:id="37" w:name="_Toc373407901"/>
      <w:bookmarkStart w:id="38" w:name="_Toc489879459"/>
      <w:r w:rsidRPr="00F51360">
        <w:rPr>
          <w:rFonts w:ascii="Times New Roman" w:hAnsi="Times New Roman" w:cs="Times New Roman"/>
        </w:rPr>
        <w:t>COC activities</w:t>
      </w:r>
      <w:bookmarkEnd w:id="35"/>
      <w:bookmarkEnd w:id="36"/>
      <w:r w:rsidRPr="00F51360">
        <w:rPr>
          <w:rFonts w:ascii="Times New Roman" w:hAnsi="Times New Roman" w:cs="Times New Roman"/>
        </w:rPr>
        <w:t xml:space="preserve"> </w:t>
      </w:r>
    </w:p>
    <w:p w14:paraId="633802BC" w14:textId="48BE66E1" w:rsidR="00C94B6E" w:rsidRPr="00F51360" w:rsidRDefault="00C94B6E" w:rsidP="00D765EF">
      <w:pPr>
        <w:pStyle w:val="Heading2"/>
        <w:widowControl/>
        <w:numPr>
          <w:ilvl w:val="1"/>
          <w:numId w:val="54"/>
        </w:numPr>
        <w:rPr>
          <w:rFonts w:ascii="Times New Roman" w:hAnsi="Times New Roman" w:cs="Times New Roman"/>
          <w:color w:val="000000" w:themeColor="text1"/>
        </w:rPr>
      </w:pPr>
      <w:bookmarkStart w:id="39" w:name="_Toc489879462"/>
      <w:bookmarkStart w:id="40" w:name="_Toc526710185"/>
      <w:bookmarkStart w:id="41" w:name="_Toc5014365"/>
      <w:bookmarkEnd w:id="37"/>
      <w:bookmarkEnd w:id="38"/>
      <w:r w:rsidRPr="00F51360">
        <w:rPr>
          <w:rFonts w:ascii="Times New Roman" w:hAnsi="Times New Roman" w:cs="Times New Roman"/>
          <w:color w:val="000000" w:themeColor="text1"/>
        </w:rPr>
        <w:t xml:space="preserve">COC </w:t>
      </w:r>
      <w:r w:rsidR="00D73CB3" w:rsidRPr="00F51360">
        <w:rPr>
          <w:rFonts w:ascii="Times New Roman" w:hAnsi="Times New Roman" w:cs="Times New Roman"/>
          <w:color w:val="000000" w:themeColor="text1"/>
        </w:rPr>
        <w:t>A</w:t>
      </w:r>
      <w:r w:rsidRPr="00F51360">
        <w:rPr>
          <w:rFonts w:ascii="Times New Roman" w:hAnsi="Times New Roman" w:cs="Times New Roman"/>
          <w:color w:val="000000" w:themeColor="text1"/>
        </w:rPr>
        <w:t>ctivities</w:t>
      </w:r>
      <w:bookmarkEnd w:id="39"/>
      <w:r w:rsidRPr="00F51360">
        <w:rPr>
          <w:rFonts w:ascii="Times New Roman" w:hAnsi="Times New Roman" w:cs="Times New Roman"/>
          <w:color w:val="000000" w:themeColor="text1"/>
        </w:rPr>
        <w:t xml:space="preserve"> in</w:t>
      </w:r>
      <w:bookmarkEnd w:id="40"/>
      <w:bookmarkEnd w:id="41"/>
      <w:r w:rsidR="00A24849" w:rsidRPr="00F51360">
        <w:rPr>
          <w:rFonts w:ascii="Times New Roman" w:hAnsi="Times New Roman" w:cs="Times New Roman"/>
          <w:color w:val="000000" w:themeColor="text1"/>
        </w:rPr>
        <w:t xml:space="preserve"> </w:t>
      </w:r>
      <w:r w:rsidR="00BD649A">
        <w:rPr>
          <w:rFonts w:ascii="Times New Roman" w:hAnsi="Times New Roman" w:cs="Times New Roman"/>
          <w:color w:val="000000" w:themeColor="text1"/>
        </w:rPr>
        <w:t>April</w:t>
      </w:r>
      <w:r w:rsidR="00556142">
        <w:rPr>
          <w:rFonts w:ascii="Times New Roman" w:hAnsi="Times New Roman" w:cs="Times New Roman"/>
          <w:color w:val="000000" w:themeColor="text1"/>
        </w:rPr>
        <w:t xml:space="preserve"> 2022</w:t>
      </w:r>
    </w:p>
    <w:p w14:paraId="76CDE200" w14:textId="77777777" w:rsidR="00C94B6E" w:rsidRPr="00F51360" w:rsidRDefault="00C94B6E" w:rsidP="00D765EF">
      <w:pPr>
        <w:pStyle w:val="Heading3"/>
        <w:numPr>
          <w:ilvl w:val="2"/>
          <w:numId w:val="54"/>
        </w:numPr>
        <w:spacing w:after="120"/>
        <w:ind w:left="1426"/>
        <w:rPr>
          <w:rFonts w:ascii="Times New Roman" w:hAnsi="Times New Roman" w:cs="Times New Roman"/>
        </w:rPr>
      </w:pPr>
      <w:bookmarkStart w:id="42" w:name="_Toc489879466"/>
      <w:bookmarkStart w:id="43" w:name="_Toc526710186"/>
      <w:bookmarkStart w:id="44" w:name="_Toc5014366"/>
      <w:r w:rsidRPr="00F51360">
        <w:rPr>
          <w:rFonts w:ascii="Times New Roman" w:hAnsi="Times New Roman" w:cs="Times New Roman"/>
        </w:rPr>
        <w:t>Field inspections</w:t>
      </w:r>
      <w:bookmarkEnd w:id="42"/>
      <w:bookmarkEnd w:id="43"/>
      <w:bookmarkEnd w:id="44"/>
    </w:p>
    <w:p w14:paraId="536415EE" w14:textId="2EC43267" w:rsidR="00C94B6E" w:rsidRPr="00F51360" w:rsidRDefault="00C94B6E" w:rsidP="00D765EF">
      <w:pPr>
        <w:pStyle w:val="Heading4"/>
        <w:numPr>
          <w:ilvl w:val="3"/>
          <w:numId w:val="54"/>
        </w:numPr>
        <w:spacing w:before="120"/>
        <w:rPr>
          <w:rFonts w:ascii="Times New Roman" w:hAnsi="Times New Roman"/>
        </w:rPr>
      </w:pPr>
      <w:bookmarkStart w:id="45" w:name="_Toc5014367"/>
      <w:r w:rsidRPr="00F51360">
        <w:rPr>
          <w:rFonts w:ascii="Times New Roman" w:hAnsi="Times New Roman"/>
        </w:rPr>
        <w:t>Inventory verifications</w:t>
      </w:r>
      <w:r w:rsidR="00FE20E6" w:rsidRPr="00F51360">
        <w:rPr>
          <w:rFonts w:ascii="Times New Roman" w:hAnsi="Times New Roman"/>
        </w:rPr>
        <w:t xml:space="preserve"> in </w:t>
      </w:r>
      <w:bookmarkEnd w:id="45"/>
      <w:r w:rsidR="00BD649A">
        <w:rPr>
          <w:rFonts w:ascii="Times New Roman" w:hAnsi="Times New Roman"/>
        </w:rPr>
        <w:t>April</w:t>
      </w:r>
      <w:r w:rsidR="00556142">
        <w:rPr>
          <w:rFonts w:ascii="Times New Roman" w:hAnsi="Times New Roman"/>
        </w:rPr>
        <w:t xml:space="preserve"> 2022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1540"/>
        <w:gridCol w:w="1530"/>
        <w:gridCol w:w="1980"/>
      </w:tblGrid>
      <w:tr w:rsidR="002D0E63" w:rsidRPr="002C0E43" w14:paraId="0D9CA82D" w14:textId="30B8DD0E" w:rsidTr="00123DA9">
        <w:trPr>
          <w:trHeight w:val="290"/>
        </w:trPr>
        <w:tc>
          <w:tcPr>
            <w:tcW w:w="4755" w:type="dxa"/>
            <w:tcBorders>
              <w:bottom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58058F" w14:textId="2BCE26BB" w:rsidR="002C0E43" w:rsidRPr="002C0E43" w:rsidRDefault="002C0E43" w:rsidP="002C0E4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Operator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DA3244" w14:textId="63ED2360" w:rsidR="002C0E43" w:rsidRPr="002C0E43" w:rsidRDefault="002C0E43" w:rsidP="002C0E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 of Inventory</w:t>
            </w:r>
            <w:r w:rsidRPr="002C0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Submission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C72328" w14:textId="2D1ED3BC" w:rsidR="002C0E43" w:rsidRPr="002C0E43" w:rsidRDefault="002C0E43" w:rsidP="002C0E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# of Inventory </w:t>
            </w:r>
            <w:r w:rsidRPr="002C0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Approval</w:t>
            </w:r>
          </w:p>
        </w:tc>
        <w:tc>
          <w:tcPr>
            <w:tcW w:w="1980" w:type="dxa"/>
            <w:shd w:val="clear" w:color="DCE6F1" w:fill="DCE6F1"/>
          </w:tcPr>
          <w:p w14:paraId="3F052BD1" w14:textId="0FD2DB85" w:rsidR="002C0E43" w:rsidRDefault="002D0E63" w:rsidP="002C0E4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</w:t>
            </w:r>
          </w:p>
        </w:tc>
      </w:tr>
      <w:tr w:rsidR="004B0EF6" w:rsidRPr="002C0E43" w14:paraId="502B0B65" w14:textId="446EC093" w:rsidTr="0061057A">
        <w:trPr>
          <w:trHeight w:val="2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7660" w14:textId="2BA303C8" w:rsidR="004B0EF6" w:rsidRPr="002C0E43" w:rsidRDefault="004B0EF6" w:rsidP="004B0EF6">
            <w:pPr>
              <w:rPr>
                <w:rFonts w:ascii="Calibri" w:hAnsi="Calibri" w:cs="Calibri"/>
                <w:sz w:val="22"/>
                <w:szCs w:val="22"/>
              </w:rPr>
            </w:pPr>
            <w:r w:rsidRPr="00F25083">
              <w:t>Euro Liberia Logging Company, Monrovia (Liberia)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2B47" w14:textId="2CDAECA6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5083"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36F392" w14:textId="65B56249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7DEA476" w14:textId="21B241B3" w:rsidR="004B0EF6" w:rsidRPr="002C0E43" w:rsidRDefault="00756B08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sixteen blocks are currently undergoing inspection</w:t>
            </w:r>
          </w:p>
        </w:tc>
      </w:tr>
      <w:tr w:rsidR="004B0EF6" w:rsidRPr="002C0E43" w14:paraId="6F9D3640" w14:textId="635833A2" w:rsidTr="0061057A">
        <w:trPr>
          <w:trHeight w:val="2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F5FD" w14:textId="613F03E6" w:rsidR="004B0EF6" w:rsidRPr="002C0E43" w:rsidRDefault="004B0EF6" w:rsidP="004B0EF6">
            <w:pPr>
              <w:rPr>
                <w:rFonts w:ascii="Calibri" w:hAnsi="Calibri" w:cs="Calibri"/>
                <w:sz w:val="22"/>
                <w:szCs w:val="22"/>
              </w:rPr>
            </w:pPr>
            <w:r w:rsidRPr="00F25083">
              <w:t>INDO AFRICAN PLANTATIONS LIBERIA INC, PAYNESVILLE (Liberia)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9ABA7" w14:textId="1EA3B520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5083"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CAD6BF" w14:textId="09683F0E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5083">
              <w:t>2</w:t>
            </w:r>
          </w:p>
        </w:tc>
        <w:tc>
          <w:tcPr>
            <w:tcW w:w="1980" w:type="dxa"/>
          </w:tcPr>
          <w:p w14:paraId="49C1B5DA" w14:textId="69E28DA7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EF6" w:rsidRPr="002C0E43" w14:paraId="0D451504" w14:textId="276A4A88" w:rsidTr="0061057A">
        <w:trPr>
          <w:trHeight w:val="2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1F6C" w14:textId="7D8E48D1" w:rsidR="004B0EF6" w:rsidRPr="002C0E43" w:rsidRDefault="004B0EF6" w:rsidP="004B0EF6">
            <w:pPr>
              <w:rPr>
                <w:rFonts w:ascii="Calibri" w:hAnsi="Calibri" w:cs="Calibri"/>
                <w:sz w:val="22"/>
                <w:szCs w:val="22"/>
              </w:rPr>
            </w:pPr>
            <w:r w:rsidRPr="00F25083">
              <w:t>L&amp;S RESOURCES INC, Monrovia (Liberia)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5AE9" w14:textId="63B232B4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5083"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556D0A" w14:textId="46500625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BA112F" w14:textId="2B66669A" w:rsidR="004B0EF6" w:rsidRPr="002C0E43" w:rsidRDefault="004B0EF6" w:rsidP="004B0E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EF6" w:rsidRPr="002C0E43" w14:paraId="0670C799" w14:textId="04320062" w:rsidTr="0061057A">
        <w:trPr>
          <w:trHeight w:val="2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0203" w14:textId="7157282F" w:rsidR="004B0EF6" w:rsidRPr="002C0E43" w:rsidRDefault="004B0EF6" w:rsidP="004B0EF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5083">
              <w:t>Masayaha</w:t>
            </w:r>
            <w:proofErr w:type="spellEnd"/>
            <w:r w:rsidRPr="00F25083">
              <w:t xml:space="preserve"> Logging, Monrovia (Liberia)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F27A" w14:textId="1C3D04FC" w:rsidR="004B0EF6" w:rsidRPr="002C0E43" w:rsidRDefault="00756B08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BED70" w14:textId="3FF56F47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5083">
              <w:t>9</w:t>
            </w:r>
          </w:p>
        </w:tc>
        <w:tc>
          <w:tcPr>
            <w:tcW w:w="1980" w:type="dxa"/>
          </w:tcPr>
          <w:p w14:paraId="0D456DF2" w14:textId="481AFBEC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EF6" w:rsidRPr="002C0E43" w14:paraId="512FFA18" w14:textId="77777777" w:rsidTr="0061057A">
        <w:trPr>
          <w:trHeight w:val="2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10562" w14:textId="45BADA5F" w:rsidR="004B0EF6" w:rsidRDefault="004B0EF6" w:rsidP="004B0EF6">
            <w:pPr>
              <w:rPr>
                <w:rFonts w:ascii="Calibri" w:hAnsi="Calibri" w:cs="Calibri"/>
                <w:sz w:val="22"/>
                <w:szCs w:val="22"/>
              </w:rPr>
            </w:pPr>
            <w:r w:rsidRPr="00F25083">
              <w:t>Sino Forest International Corporation Liberia Inc., Monrovia (Liberia)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6D06" w14:textId="4044F06E" w:rsidR="004B0EF6" w:rsidRDefault="00756B08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B52A7" w14:textId="5429BBDB" w:rsidR="004B0EF6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5083">
              <w:t>5</w:t>
            </w:r>
          </w:p>
        </w:tc>
        <w:tc>
          <w:tcPr>
            <w:tcW w:w="1980" w:type="dxa"/>
          </w:tcPr>
          <w:p w14:paraId="304E917B" w14:textId="77777777" w:rsidR="004B0EF6" w:rsidRPr="002C0E43" w:rsidRDefault="004B0EF6" w:rsidP="004B0EF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0EF6" w:rsidRPr="002C0E43" w14:paraId="3D28A9C6" w14:textId="3B979530" w:rsidTr="0061057A">
        <w:trPr>
          <w:trHeight w:val="290"/>
        </w:trPr>
        <w:tc>
          <w:tcPr>
            <w:tcW w:w="4755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A5DDF9" w14:textId="55C0C814" w:rsidR="004B0EF6" w:rsidRPr="002C0E43" w:rsidRDefault="004B0EF6" w:rsidP="004B0E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154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09416570" w14:textId="28CBC8F7" w:rsidR="004B0EF6" w:rsidRPr="002C0E43" w:rsidRDefault="004B0EF6" w:rsidP="004B0EF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53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CDD3435" w14:textId="15D2C26C" w:rsidR="004B0EF6" w:rsidRPr="002C0E43" w:rsidRDefault="004B0EF6" w:rsidP="004B0EF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98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vAlign w:val="bottom"/>
          </w:tcPr>
          <w:p w14:paraId="414315B9" w14:textId="4AEE3816" w:rsidR="004B0EF6" w:rsidRPr="002C0E43" w:rsidRDefault="00756B08" w:rsidP="004B0EF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</w:t>
            </w:r>
          </w:p>
        </w:tc>
      </w:tr>
    </w:tbl>
    <w:p w14:paraId="5974CB7B" w14:textId="77777777" w:rsidR="00D8019C" w:rsidRPr="00F51360" w:rsidRDefault="00D8019C">
      <w:pPr>
        <w:rPr>
          <w:sz w:val="12"/>
          <w:lang w:bidi="en-US"/>
        </w:rPr>
      </w:pPr>
    </w:p>
    <w:p w14:paraId="70AF0725" w14:textId="77777777" w:rsidR="00C94B6E" w:rsidRPr="00F51360" w:rsidRDefault="00C94B6E" w:rsidP="00D765EF">
      <w:pPr>
        <w:pStyle w:val="Heading4"/>
        <w:numPr>
          <w:ilvl w:val="3"/>
          <w:numId w:val="54"/>
        </w:numPr>
        <w:spacing w:before="120"/>
        <w:rPr>
          <w:rFonts w:ascii="Times New Roman" w:hAnsi="Times New Roman"/>
        </w:rPr>
      </w:pPr>
      <w:bookmarkStart w:id="46" w:name="_Toc5014369"/>
      <w:r w:rsidRPr="00F51360">
        <w:rPr>
          <w:rFonts w:ascii="Times New Roman" w:hAnsi="Times New Roman"/>
        </w:rPr>
        <w:t>Log yard</w:t>
      </w:r>
      <w:r w:rsidR="00967C41" w:rsidRPr="00F51360">
        <w:rPr>
          <w:rFonts w:ascii="Times New Roman" w:hAnsi="Times New Roman"/>
        </w:rPr>
        <w:t xml:space="preserve"> inspections</w:t>
      </w:r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2353"/>
        <w:gridCol w:w="2286"/>
      </w:tblGrid>
      <w:tr w:rsidR="00756B08" w:rsidRPr="00756B08" w14:paraId="70EBBA49" w14:textId="77777777" w:rsidTr="00756B08">
        <w:trPr>
          <w:trHeight w:val="290"/>
        </w:trPr>
        <w:tc>
          <w:tcPr>
            <w:tcW w:w="2190" w:type="pct"/>
            <w:shd w:val="clear" w:color="DCE6F1" w:fill="DCE6F1"/>
            <w:noWrap/>
            <w:vAlign w:val="bottom"/>
            <w:hideMark/>
          </w:tcPr>
          <w:p w14:paraId="79852D92" w14:textId="77E3F48F" w:rsidR="00756B08" w:rsidRPr="00756B08" w:rsidRDefault="00756B08" w:rsidP="00756B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Inspection Place</w:t>
            </w:r>
          </w:p>
        </w:tc>
        <w:tc>
          <w:tcPr>
            <w:tcW w:w="1422" w:type="pct"/>
            <w:shd w:val="clear" w:color="DCE6F1" w:fill="DCE6F1"/>
            <w:noWrap/>
            <w:vAlign w:val="bottom"/>
            <w:hideMark/>
          </w:tcPr>
          <w:p w14:paraId="05322677" w14:textId="73CDC22B" w:rsidR="00756B08" w:rsidRPr="00756B08" w:rsidRDefault="00756B08" w:rsidP="00756B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# </w:t>
            </w:r>
            <w:r w:rsidRPr="00756B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 Inspection Requested</w:t>
            </w:r>
          </w:p>
        </w:tc>
        <w:tc>
          <w:tcPr>
            <w:tcW w:w="1389" w:type="pct"/>
            <w:shd w:val="clear" w:color="DCE6F1" w:fill="DCE6F1"/>
            <w:noWrap/>
            <w:vAlign w:val="bottom"/>
            <w:hideMark/>
          </w:tcPr>
          <w:p w14:paraId="6FFA5069" w14:textId="7FFEA6A7" w:rsidR="00756B08" w:rsidRPr="00756B08" w:rsidRDefault="00756B08" w:rsidP="00756B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  <w:r w:rsidRPr="00756B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of Inspection Approved</w:t>
            </w:r>
          </w:p>
        </w:tc>
      </w:tr>
      <w:tr w:rsidR="00756B08" w:rsidRPr="00756B08" w14:paraId="77223CDF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1E568353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6B08">
              <w:rPr>
                <w:rFonts w:ascii="Calibri" w:hAnsi="Calibri" w:cs="Calibri"/>
                <w:sz w:val="22"/>
                <w:szCs w:val="22"/>
              </w:rPr>
              <w:t>Bokay's</w:t>
            </w:r>
            <w:proofErr w:type="spellEnd"/>
            <w:r w:rsidRPr="00756B08">
              <w:rPr>
                <w:rFonts w:ascii="Calibri" w:hAnsi="Calibri" w:cs="Calibri"/>
                <w:sz w:val="22"/>
                <w:szCs w:val="22"/>
              </w:rPr>
              <w:t xml:space="preserve"> Town </w:t>
            </w:r>
            <w:proofErr w:type="spellStart"/>
            <w:r w:rsidRPr="00756B08">
              <w:rPr>
                <w:rFonts w:ascii="Calibri" w:hAnsi="Calibri" w:cs="Calibri"/>
                <w:sz w:val="22"/>
                <w:szCs w:val="22"/>
              </w:rPr>
              <w:t>Logyard</w:t>
            </w:r>
            <w:proofErr w:type="spellEnd"/>
            <w:r w:rsidRPr="00756B08">
              <w:rPr>
                <w:rFonts w:ascii="Calibri" w:hAnsi="Calibri" w:cs="Calibri"/>
                <w:sz w:val="22"/>
                <w:szCs w:val="22"/>
              </w:rPr>
              <w:t xml:space="preserve">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77F8C3EB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1D80F420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56B08" w:rsidRPr="00756B08" w14:paraId="44438796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778641A0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6B08">
              <w:rPr>
                <w:rFonts w:ascii="Calibri" w:hAnsi="Calibri" w:cs="Calibri"/>
                <w:sz w:val="22"/>
                <w:szCs w:val="22"/>
              </w:rPr>
              <w:t>Coveiyallah</w:t>
            </w:r>
            <w:proofErr w:type="spellEnd"/>
            <w:r w:rsidRPr="00756B08">
              <w:rPr>
                <w:rFonts w:ascii="Calibri" w:hAnsi="Calibri" w:cs="Calibri"/>
                <w:sz w:val="22"/>
                <w:szCs w:val="22"/>
              </w:rPr>
              <w:t xml:space="preserve"> Sawmill </w:t>
            </w:r>
            <w:proofErr w:type="spellStart"/>
            <w:r w:rsidRPr="00756B08">
              <w:rPr>
                <w:rFonts w:ascii="Calibri" w:hAnsi="Calibri" w:cs="Calibri"/>
                <w:sz w:val="22"/>
                <w:szCs w:val="22"/>
              </w:rPr>
              <w:t>Logyard</w:t>
            </w:r>
            <w:proofErr w:type="spellEnd"/>
            <w:r w:rsidRPr="00756B08">
              <w:rPr>
                <w:rFonts w:ascii="Calibri" w:hAnsi="Calibri" w:cs="Calibri"/>
                <w:sz w:val="22"/>
                <w:szCs w:val="22"/>
              </w:rPr>
              <w:t xml:space="preserve">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749098D3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6A43C0AC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B08" w:rsidRPr="00756B08" w14:paraId="04330CB0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6DB55E0E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Euro logging-Greenville Timber Yard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61E633BF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575C1F8B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56B08" w:rsidRPr="00756B08" w14:paraId="66180197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357A72B6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Geblo Log Yard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358F817E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5D677C4A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756B08" w:rsidRPr="00756B08" w14:paraId="1B0EBFB8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4201EE79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KISVAN TIMBER CORPORATION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5F267205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60F11064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B08" w:rsidRPr="00756B08" w14:paraId="534425A1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1FDDC532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L &amp; S GB # 2-CF Timber Yard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19E2D05B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2D5FE796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56B08" w:rsidRPr="00756B08" w14:paraId="3C2C6645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78647DE8" w14:textId="04378C5F" w:rsidR="00756B08" w:rsidRPr="00756B08" w:rsidRDefault="00D96024" w:rsidP="00756B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Timberyard</w:t>
            </w:r>
            <w:r w:rsidR="00756B08" w:rsidRPr="00756B08">
              <w:rPr>
                <w:rFonts w:ascii="Calibri" w:hAnsi="Calibri" w:cs="Calibri"/>
                <w:sz w:val="22"/>
                <w:szCs w:val="22"/>
              </w:rPr>
              <w:t xml:space="preserve"> LTTC Buchana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423F271D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0BCC6ADD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56B08" w:rsidRPr="00756B08" w14:paraId="1D47F20B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0E5C3192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West Water Logging (Timber Yard)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01E672FA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00D5987F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B08" w:rsidRPr="00756B08" w14:paraId="426FD93A" w14:textId="77777777" w:rsidTr="00756B08">
        <w:trPr>
          <w:trHeight w:val="290"/>
        </w:trPr>
        <w:tc>
          <w:tcPr>
            <w:tcW w:w="2190" w:type="pct"/>
            <w:shd w:val="clear" w:color="auto" w:fill="auto"/>
            <w:noWrap/>
            <w:vAlign w:val="bottom"/>
            <w:hideMark/>
          </w:tcPr>
          <w:p w14:paraId="6C1D596B" w14:textId="77777777" w:rsidR="00756B08" w:rsidRPr="00756B08" w:rsidRDefault="00756B08" w:rsidP="00756B08">
            <w:pPr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WESTNAF LIMITED, MONROVIA LIBERIA (Processing Unit)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3CFC4B3B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89" w:type="pct"/>
            <w:shd w:val="clear" w:color="auto" w:fill="auto"/>
            <w:noWrap/>
            <w:vAlign w:val="bottom"/>
            <w:hideMark/>
          </w:tcPr>
          <w:p w14:paraId="35DEE123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6B0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756B08" w:rsidRPr="00756B08" w14:paraId="6A1702B5" w14:textId="77777777" w:rsidTr="00756B08">
        <w:trPr>
          <w:trHeight w:val="290"/>
        </w:trPr>
        <w:tc>
          <w:tcPr>
            <w:tcW w:w="2190" w:type="pct"/>
            <w:shd w:val="clear" w:color="DCE6F1" w:fill="DCE6F1"/>
            <w:noWrap/>
            <w:vAlign w:val="bottom"/>
            <w:hideMark/>
          </w:tcPr>
          <w:p w14:paraId="57ED53EB" w14:textId="77777777" w:rsidR="00756B08" w:rsidRPr="00756B08" w:rsidRDefault="00756B08" w:rsidP="00756B0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6B08"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1422" w:type="pct"/>
            <w:shd w:val="clear" w:color="DCE6F1" w:fill="DCE6F1"/>
            <w:noWrap/>
            <w:vAlign w:val="bottom"/>
            <w:hideMark/>
          </w:tcPr>
          <w:p w14:paraId="46B95402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6B08">
              <w:rPr>
                <w:rFonts w:ascii="Calibri" w:hAnsi="Calibri" w:cs="Calibr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389" w:type="pct"/>
            <w:shd w:val="clear" w:color="DCE6F1" w:fill="DCE6F1"/>
            <w:noWrap/>
            <w:vAlign w:val="bottom"/>
            <w:hideMark/>
          </w:tcPr>
          <w:p w14:paraId="4ED8B14F" w14:textId="77777777" w:rsidR="00756B08" w:rsidRPr="00756B08" w:rsidRDefault="00756B08" w:rsidP="00756B0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6B08">
              <w:rPr>
                <w:rFonts w:ascii="Calibri" w:hAnsi="Calibri" w:cs="Calibri"/>
                <w:b/>
                <w:bCs/>
                <w:sz w:val="22"/>
                <w:szCs w:val="22"/>
              </w:rPr>
              <w:t>34</w:t>
            </w:r>
          </w:p>
        </w:tc>
      </w:tr>
    </w:tbl>
    <w:p w14:paraId="2145BC82" w14:textId="77777777" w:rsidR="00A42999" w:rsidRPr="00F51360" w:rsidRDefault="00A42999" w:rsidP="00716A42">
      <w:pPr>
        <w:rPr>
          <w:sz w:val="14"/>
          <w:lang w:bidi="en-US"/>
        </w:rPr>
      </w:pPr>
    </w:p>
    <w:p w14:paraId="0B5D8B31" w14:textId="77777777" w:rsidR="00967C41" w:rsidRPr="00F51360" w:rsidRDefault="00967C41" w:rsidP="00D765EF">
      <w:pPr>
        <w:pStyle w:val="Heading4"/>
        <w:numPr>
          <w:ilvl w:val="3"/>
          <w:numId w:val="54"/>
        </w:numPr>
        <w:spacing w:before="120"/>
        <w:rPr>
          <w:rFonts w:ascii="Times New Roman" w:hAnsi="Times New Roman"/>
        </w:rPr>
      </w:pPr>
      <w:bookmarkStart w:id="47" w:name="_Toc5014370"/>
      <w:r w:rsidRPr="00F51360">
        <w:rPr>
          <w:rFonts w:ascii="Times New Roman" w:hAnsi="Times New Roman"/>
        </w:rPr>
        <w:t>Export permit inspections</w:t>
      </w:r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508"/>
        <w:gridCol w:w="2435"/>
      </w:tblGrid>
      <w:tr w:rsidR="007E0003" w:rsidRPr="007E0003" w14:paraId="6A0DDA7B" w14:textId="77777777" w:rsidTr="00BD649A">
        <w:trPr>
          <w:trHeight w:val="290"/>
        </w:trPr>
        <w:tc>
          <w:tcPr>
            <w:tcW w:w="2009" w:type="pct"/>
            <w:shd w:val="clear" w:color="DCE6F1" w:fill="DCE6F1"/>
            <w:noWrap/>
            <w:vAlign w:val="bottom"/>
            <w:hideMark/>
          </w:tcPr>
          <w:p w14:paraId="0FE45B17" w14:textId="3E7923EA" w:rsidR="007E0003" w:rsidRPr="007E0003" w:rsidRDefault="007E0003" w:rsidP="007E000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48" w:name="_Toc516562807"/>
            <w:bookmarkStart w:id="49" w:name="_Toc373407904"/>
            <w:bookmarkStart w:id="50" w:name="_Toc489879464"/>
            <w:bookmarkStart w:id="51" w:name="_Toc526710187"/>
            <w:bookmarkStart w:id="52" w:name="_Toc5014371"/>
            <w:bookmarkEnd w:id="48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Inspection Place</w:t>
            </w:r>
          </w:p>
        </w:tc>
        <w:tc>
          <w:tcPr>
            <w:tcW w:w="1513" w:type="pct"/>
            <w:shd w:val="clear" w:color="DCE6F1" w:fill="DCE6F1"/>
            <w:noWrap/>
            <w:vAlign w:val="bottom"/>
            <w:hideMark/>
          </w:tcPr>
          <w:p w14:paraId="46874DEF" w14:textId="357F9BC1" w:rsidR="007E0003" w:rsidRPr="007E0003" w:rsidRDefault="007E0003" w:rsidP="007E00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  <w:r w:rsidRPr="007E00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of Inspection Re</w:t>
            </w:r>
            <w:r w:rsidR="005C75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quested</w:t>
            </w:r>
          </w:p>
        </w:tc>
        <w:tc>
          <w:tcPr>
            <w:tcW w:w="1478" w:type="pct"/>
            <w:shd w:val="clear" w:color="DCE6F1" w:fill="DCE6F1"/>
            <w:noWrap/>
            <w:vAlign w:val="bottom"/>
            <w:hideMark/>
          </w:tcPr>
          <w:p w14:paraId="4FC595BA" w14:textId="4CE74701" w:rsidR="007E0003" w:rsidRPr="007E0003" w:rsidRDefault="007E0003" w:rsidP="007E000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  <w:r w:rsidR="005C75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of Inspection Approved</w:t>
            </w:r>
          </w:p>
        </w:tc>
      </w:tr>
      <w:tr w:rsidR="00BD649A" w:rsidRPr="007E0003" w14:paraId="28C4B4CB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30839FB0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003">
              <w:rPr>
                <w:rFonts w:ascii="Calibri" w:hAnsi="Calibri" w:cs="Calibri"/>
                <w:sz w:val="22"/>
                <w:szCs w:val="22"/>
              </w:rPr>
              <w:t>Bokay's</w:t>
            </w:r>
            <w:proofErr w:type="spellEnd"/>
            <w:r w:rsidRPr="007E0003">
              <w:rPr>
                <w:rFonts w:ascii="Calibri" w:hAnsi="Calibri" w:cs="Calibri"/>
                <w:sz w:val="22"/>
                <w:szCs w:val="22"/>
              </w:rPr>
              <w:t xml:space="preserve"> Town </w:t>
            </w:r>
            <w:proofErr w:type="spellStart"/>
            <w:r w:rsidRPr="007E0003">
              <w:rPr>
                <w:rFonts w:ascii="Calibri" w:hAnsi="Calibri" w:cs="Calibri"/>
                <w:sz w:val="22"/>
                <w:szCs w:val="22"/>
              </w:rPr>
              <w:t>Logyard</w:t>
            </w:r>
            <w:proofErr w:type="spellEnd"/>
            <w:r w:rsidRPr="007E0003">
              <w:rPr>
                <w:rFonts w:ascii="Calibri" w:hAnsi="Calibri" w:cs="Calibri"/>
                <w:sz w:val="22"/>
                <w:szCs w:val="22"/>
              </w:rPr>
              <w:t xml:space="preserve"> (Timber Yard)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4491F835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2EEBD7DB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BD649A" w:rsidRPr="007E0003" w14:paraId="0EE79E43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1D58871F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E0003">
              <w:rPr>
                <w:rFonts w:ascii="Calibri" w:hAnsi="Calibri" w:cs="Calibri"/>
                <w:sz w:val="22"/>
                <w:szCs w:val="22"/>
              </w:rPr>
              <w:t>BOMI</w:t>
            </w:r>
            <w:r w:rsidRPr="007E0003">
              <w:rPr>
                <w:rFonts w:ascii="MS Gothic" w:eastAsia="MS Gothic" w:hAnsi="MS Gothic" w:cs="MS Gothic"/>
                <w:sz w:val="22"/>
                <w:szCs w:val="22"/>
              </w:rPr>
              <w:t>堆</w:t>
            </w:r>
            <w:r w:rsidRPr="007E0003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>场</w:t>
            </w:r>
            <w:proofErr w:type="spellEnd"/>
            <w:r w:rsidRPr="007E0003">
              <w:rPr>
                <w:rFonts w:ascii="Calibri" w:hAnsi="Calibri" w:cs="Calibri"/>
                <w:sz w:val="22"/>
                <w:szCs w:val="22"/>
              </w:rPr>
              <w:t xml:space="preserve"> (Timber Yard)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68446CA7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24092BF2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BD649A" w:rsidRPr="007E0003" w14:paraId="0F60A816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66AF1E6B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Buchanan (Export Port)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672EE3E8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0CEA30D9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BD649A" w:rsidRPr="007E0003" w14:paraId="1772FA17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0A1D10C3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 xml:space="preserve">Central </w:t>
            </w:r>
            <w:proofErr w:type="spellStart"/>
            <w:r w:rsidRPr="007E0003">
              <w:rPr>
                <w:rFonts w:ascii="Calibri" w:hAnsi="Calibri" w:cs="Calibri"/>
                <w:sz w:val="22"/>
                <w:szCs w:val="22"/>
              </w:rPr>
              <w:t>Morweh</w:t>
            </w:r>
            <w:proofErr w:type="spellEnd"/>
            <w:r w:rsidRPr="007E0003">
              <w:rPr>
                <w:rFonts w:ascii="Calibri" w:hAnsi="Calibri" w:cs="Calibri"/>
                <w:sz w:val="22"/>
                <w:szCs w:val="22"/>
              </w:rPr>
              <w:t xml:space="preserve"> (Resource Area)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1818C83B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09C64C8A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BD649A" w:rsidRPr="007E0003" w14:paraId="733794B6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30F1016C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 xml:space="preserve">Gheegbarn1 CF </w:t>
            </w:r>
            <w:proofErr w:type="spellStart"/>
            <w:r w:rsidRPr="007E0003">
              <w:rPr>
                <w:rFonts w:ascii="Calibri" w:hAnsi="Calibri" w:cs="Calibri"/>
                <w:sz w:val="22"/>
                <w:szCs w:val="22"/>
              </w:rPr>
              <w:t>Logyard</w:t>
            </w:r>
            <w:proofErr w:type="spellEnd"/>
            <w:r w:rsidRPr="007E0003">
              <w:rPr>
                <w:rFonts w:ascii="Calibri" w:hAnsi="Calibri" w:cs="Calibri"/>
                <w:sz w:val="22"/>
                <w:szCs w:val="22"/>
              </w:rPr>
              <w:t xml:space="preserve"> (Timber Yard)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28D06780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5E1F561E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D649A" w:rsidRPr="007E0003" w14:paraId="37CC1CED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365105D3" w14:textId="3F46D925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Horizon Logging Limited </w:t>
            </w:r>
            <w:r w:rsidR="00D96024">
              <w:rPr>
                <w:rFonts w:ascii="Calibri" w:hAnsi="Calibri" w:cs="Calibri"/>
                <w:sz w:val="22"/>
                <w:szCs w:val="22"/>
              </w:rPr>
              <w:t>Sawmill</w:t>
            </w:r>
            <w:r w:rsidRPr="007E0003">
              <w:rPr>
                <w:rFonts w:ascii="Calibri" w:hAnsi="Calibri" w:cs="Calibri"/>
                <w:sz w:val="22"/>
                <w:szCs w:val="22"/>
              </w:rPr>
              <w:t xml:space="preserve"> (Processing Unit)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5D59454B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44C43FB0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BD649A" w:rsidRPr="007E0003" w14:paraId="7F2D8CE6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2C7E8FB5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KISVAN TIMBER CORPORATION (Timber Yard)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0E5BE3E8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7642E3E4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D649A" w:rsidRPr="007E0003" w14:paraId="7A2C4B43" w14:textId="77777777" w:rsidTr="00BD649A">
        <w:trPr>
          <w:trHeight w:val="290"/>
        </w:trPr>
        <w:tc>
          <w:tcPr>
            <w:tcW w:w="2009" w:type="pct"/>
            <w:shd w:val="clear" w:color="auto" w:fill="auto"/>
            <w:noWrap/>
            <w:vAlign w:val="bottom"/>
            <w:hideMark/>
          </w:tcPr>
          <w:p w14:paraId="11834320" w14:textId="77777777" w:rsidR="007E0003" w:rsidRPr="007E0003" w:rsidRDefault="007E0003" w:rsidP="007E0003">
            <w:pPr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L &amp; S GB # 2-CF Timber Yard (Timber Yard)</w:t>
            </w:r>
          </w:p>
        </w:tc>
        <w:tc>
          <w:tcPr>
            <w:tcW w:w="1513" w:type="pct"/>
            <w:shd w:val="clear" w:color="auto" w:fill="auto"/>
            <w:noWrap/>
            <w:vAlign w:val="bottom"/>
            <w:hideMark/>
          </w:tcPr>
          <w:p w14:paraId="73B2E7EE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78" w:type="pct"/>
            <w:shd w:val="clear" w:color="auto" w:fill="auto"/>
            <w:noWrap/>
            <w:vAlign w:val="bottom"/>
            <w:hideMark/>
          </w:tcPr>
          <w:p w14:paraId="31789657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E000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7E0003" w:rsidRPr="007E0003" w14:paraId="0398897B" w14:textId="77777777" w:rsidTr="00BD649A">
        <w:trPr>
          <w:trHeight w:val="290"/>
        </w:trPr>
        <w:tc>
          <w:tcPr>
            <w:tcW w:w="2009" w:type="pct"/>
            <w:shd w:val="clear" w:color="DCE6F1" w:fill="DCE6F1"/>
            <w:noWrap/>
            <w:vAlign w:val="bottom"/>
            <w:hideMark/>
          </w:tcPr>
          <w:p w14:paraId="10504A5F" w14:textId="77777777" w:rsidR="007E0003" w:rsidRPr="007E0003" w:rsidRDefault="007E0003" w:rsidP="007E000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0003"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1513" w:type="pct"/>
            <w:shd w:val="clear" w:color="DCE6F1" w:fill="DCE6F1"/>
            <w:noWrap/>
            <w:vAlign w:val="bottom"/>
            <w:hideMark/>
          </w:tcPr>
          <w:p w14:paraId="7341C9E4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0003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478" w:type="pct"/>
            <w:shd w:val="clear" w:color="DCE6F1" w:fill="DCE6F1"/>
            <w:noWrap/>
            <w:vAlign w:val="bottom"/>
            <w:hideMark/>
          </w:tcPr>
          <w:p w14:paraId="3DEB368D" w14:textId="77777777" w:rsidR="007E0003" w:rsidRPr="007E0003" w:rsidRDefault="007E0003" w:rsidP="007E000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E0003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</w:tr>
    </w:tbl>
    <w:p w14:paraId="2CC8CB24" w14:textId="77777777" w:rsidR="009B770A" w:rsidRDefault="009B770A" w:rsidP="009B770A">
      <w:pPr>
        <w:pStyle w:val="Heading4"/>
        <w:numPr>
          <w:ilvl w:val="0"/>
          <w:numId w:val="0"/>
        </w:numPr>
        <w:ind w:left="864"/>
        <w:rPr>
          <w:rFonts w:ascii="Times New Roman" w:hAnsi="Times New Roman"/>
        </w:rPr>
      </w:pPr>
    </w:p>
    <w:p w14:paraId="60C86E51" w14:textId="3E85C44E" w:rsidR="00C94B6E" w:rsidRPr="00F51360" w:rsidRDefault="00C94B6E" w:rsidP="00B764F9">
      <w:pPr>
        <w:pStyle w:val="Heading4"/>
        <w:rPr>
          <w:rFonts w:ascii="Times New Roman" w:hAnsi="Times New Roman"/>
        </w:rPr>
      </w:pPr>
      <w:r w:rsidRPr="00F51360">
        <w:rPr>
          <w:rFonts w:ascii="Times New Roman" w:hAnsi="Times New Roman"/>
        </w:rPr>
        <w:t>COCIS Equipment and consumables</w:t>
      </w:r>
      <w:bookmarkEnd w:id="49"/>
      <w:bookmarkEnd w:id="50"/>
      <w:bookmarkEnd w:id="51"/>
      <w:bookmarkEnd w:id="52"/>
    </w:p>
    <w:p w14:paraId="043D11D7" w14:textId="56607D42" w:rsidR="00C94B6E" w:rsidRPr="00F51360" w:rsidRDefault="00C94B6E" w:rsidP="00C94B6E">
      <w:r w:rsidRPr="00F51360">
        <w:t xml:space="preserve">The overview of the equipment and consumables in stock </w:t>
      </w:r>
      <w:r w:rsidR="00D9275F" w:rsidRPr="00F51360">
        <w:t xml:space="preserve">at the </w:t>
      </w:r>
      <w:r w:rsidRPr="00F51360">
        <w:t xml:space="preserve">end of </w:t>
      </w:r>
      <w:r w:rsidR="00BD649A">
        <w:t>April</w:t>
      </w:r>
      <w:r w:rsidR="002971EE" w:rsidRPr="00F51360">
        <w:t xml:space="preserve"> 202</w:t>
      </w:r>
      <w:r w:rsidR="00FA6102">
        <w:t>2</w:t>
      </w:r>
      <w:r w:rsidRPr="00F51360">
        <w:t xml:space="preserve">is presented in </w:t>
      </w:r>
      <w:r w:rsidR="00D96024">
        <w:t xml:space="preserve">the </w:t>
      </w:r>
      <w:r w:rsidR="008E08BB">
        <w:t>table</w:t>
      </w:r>
      <w:r w:rsidRPr="00F51360">
        <w:t xml:space="preserve"> below. </w:t>
      </w:r>
    </w:p>
    <w:p w14:paraId="35E2149C" w14:textId="15608E7A" w:rsidR="00C94B6E" w:rsidRPr="00F51360" w:rsidRDefault="00C94B6E" w:rsidP="002D3218">
      <w:pPr>
        <w:pStyle w:val="Caption"/>
        <w:rPr>
          <w:rFonts w:ascii="Times New Roman" w:hAnsi="Times New Roman"/>
        </w:rPr>
      </w:pPr>
      <w:bookmarkStart w:id="53" w:name="_Toc524193179"/>
      <w:bookmarkStart w:id="54" w:name="_Toc532042655"/>
      <w:bookmarkStart w:id="55" w:name="_Toc425152871"/>
      <w:r w:rsidRPr="00F51360">
        <w:rPr>
          <w:rFonts w:ascii="Times New Roman" w:hAnsi="Times New Roman"/>
        </w:rPr>
        <w:t xml:space="preserve">Table </w:t>
      </w:r>
      <w:r w:rsidR="00A62D5B" w:rsidRPr="00F51360">
        <w:rPr>
          <w:rFonts w:ascii="Times New Roman" w:hAnsi="Times New Roman"/>
        </w:rPr>
        <w:fldChar w:fldCharType="begin"/>
      </w:r>
      <w:r w:rsidR="00A62D5B" w:rsidRPr="00F51360">
        <w:rPr>
          <w:rFonts w:ascii="Times New Roman" w:hAnsi="Times New Roman"/>
        </w:rPr>
        <w:instrText xml:space="preserve"> SEQ Table \* ARABIC </w:instrText>
      </w:r>
      <w:r w:rsidR="00A62D5B"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1</w:t>
      </w:r>
      <w:r w:rsidR="00A62D5B"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: </w:t>
      </w:r>
      <w:r w:rsidR="00D96024">
        <w:rPr>
          <w:rFonts w:ascii="Times New Roman" w:hAnsi="Times New Roman"/>
        </w:rPr>
        <w:t>A stock</w:t>
      </w:r>
      <w:r w:rsidRPr="00F51360">
        <w:rPr>
          <w:rFonts w:ascii="Times New Roman" w:hAnsi="Times New Roman"/>
        </w:rPr>
        <w:t xml:space="preserve"> overview of the COCIS Equipment and Consumables</w:t>
      </w:r>
      <w:bookmarkEnd w:id="53"/>
      <w:bookmarkEnd w:id="5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9"/>
        <w:gridCol w:w="3687"/>
        <w:gridCol w:w="2163"/>
        <w:gridCol w:w="3085"/>
      </w:tblGrid>
      <w:tr w:rsidR="0038639D" w:rsidRPr="00F51360" w14:paraId="56D728C6" w14:textId="77777777" w:rsidTr="00873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3D84A8" w14:textId="77777777" w:rsidR="0038639D" w:rsidRPr="00F51360" w:rsidRDefault="0038639D" w:rsidP="008921DC">
            <w:pPr>
              <w:pStyle w:val="NoSpacing"/>
              <w:rPr>
                <w:rFonts w:ascii="Times New Roman" w:hAnsi="Times New Roman"/>
                <w:b/>
                <w:color w:val="auto"/>
              </w:rPr>
            </w:pPr>
            <w:bookmarkStart w:id="56" w:name="_Toc373407905"/>
            <w:bookmarkStart w:id="57" w:name="_Toc489879465"/>
            <w:bookmarkStart w:id="58" w:name="_Toc526710188"/>
            <w:bookmarkStart w:id="59" w:name="_Toc5014372"/>
            <w:bookmarkEnd w:id="55"/>
            <w:r w:rsidRPr="00F51360">
              <w:rPr>
                <w:rFonts w:ascii="Times New Roman" w:hAnsi="Times New Roman"/>
                <w:b/>
                <w:color w:val="auto"/>
              </w:rPr>
              <w:t>No.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16EEA7" w14:textId="77777777" w:rsidR="0038639D" w:rsidRPr="00F51360" w:rsidRDefault="0038639D" w:rsidP="008921DC">
            <w:pPr>
              <w:pStyle w:val="NoSpacing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51360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CE83C4" w14:textId="77777777" w:rsidR="0038639D" w:rsidRPr="00F51360" w:rsidRDefault="0038639D" w:rsidP="008921DC">
            <w:pPr>
              <w:pStyle w:val="NoSpacing"/>
              <w:jc w:val="center"/>
              <w:rPr>
                <w:rFonts w:ascii="Times New Roman" w:hAnsi="Times New Roman"/>
                <w:color w:val="auto"/>
              </w:rPr>
            </w:pPr>
            <w:r w:rsidRPr="00F51360">
              <w:rPr>
                <w:rFonts w:ascii="Times New Roman" w:hAnsi="Times New Roman"/>
                <w:b/>
                <w:color w:val="auto"/>
              </w:rPr>
              <w:t>ITEM IN STOCK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A1BCDD" w14:textId="77777777" w:rsidR="0038639D" w:rsidRPr="00F51360" w:rsidRDefault="0038639D" w:rsidP="008921DC">
            <w:pPr>
              <w:pStyle w:val="NoSpacing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F51360">
              <w:rPr>
                <w:rFonts w:ascii="Times New Roman" w:hAnsi="Times New Roman"/>
                <w:b/>
                <w:color w:val="auto"/>
              </w:rPr>
              <w:t>COMMENT</w:t>
            </w:r>
          </w:p>
        </w:tc>
      </w:tr>
      <w:tr w:rsidR="00D91243" w:rsidRPr="00F51360" w14:paraId="0CA021C8" w14:textId="77777777" w:rsidTr="008921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2081" w14:textId="71FDE1B0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1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AFE9" w14:textId="1E9A0542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Barcode Tag Printer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3638" w14:textId="48472EAD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2 pcs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BB24" w14:textId="5C565E12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F51360">
              <w:rPr>
                <w:rFonts w:ascii="Times New Roman" w:hAnsi="Times New Roman"/>
              </w:rPr>
              <w:t>Working</w:t>
            </w:r>
          </w:p>
        </w:tc>
      </w:tr>
      <w:tr w:rsidR="00D91243" w:rsidRPr="00F51360" w14:paraId="2DA91EC3" w14:textId="77777777" w:rsidTr="008921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6FE" w14:textId="5B573CA1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2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171A" w14:textId="5ADDEE9D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Barcode Printable Roll In Stock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86A" w14:textId="2147994A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138 pcs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EA5" w14:textId="4E2576D1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F51360">
              <w:rPr>
                <w:rFonts w:ascii="Times New Roman" w:hAnsi="Times New Roman"/>
              </w:rPr>
              <w:t>Available</w:t>
            </w:r>
          </w:p>
        </w:tc>
      </w:tr>
      <w:tr w:rsidR="00D91243" w:rsidRPr="00F51360" w14:paraId="63D210F6" w14:textId="77777777" w:rsidTr="008921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EB1E" w14:textId="22063A25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3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B44A" w14:textId="3C7210C4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Barcode Tag Printable Ribbon In Stock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548" w14:textId="59E0752A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96 pcs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524D" w14:textId="00E6FB68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F51360">
              <w:rPr>
                <w:rFonts w:ascii="Times New Roman" w:hAnsi="Times New Roman"/>
              </w:rPr>
              <w:t>Available</w:t>
            </w:r>
          </w:p>
        </w:tc>
      </w:tr>
      <w:tr w:rsidR="00D91243" w:rsidRPr="00F51360" w14:paraId="322A7F97" w14:textId="77777777" w:rsidTr="008921DC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A807" w14:textId="5F7B2C93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4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D548" w14:textId="611F90C3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>Barcode Printing Computer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029A" w14:textId="374A7DD9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A26E4F">
              <w:t xml:space="preserve">1 set 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8072" w14:textId="5FFD0331" w:rsidR="00D91243" w:rsidRPr="00F51360" w:rsidRDefault="00D91243" w:rsidP="00D91243">
            <w:pPr>
              <w:pStyle w:val="NoSpacing"/>
              <w:jc w:val="left"/>
              <w:rPr>
                <w:rFonts w:ascii="Times New Roman" w:hAnsi="Times New Roman"/>
              </w:rPr>
            </w:pPr>
            <w:r w:rsidRPr="00F51360">
              <w:rPr>
                <w:rFonts w:ascii="Times New Roman" w:hAnsi="Times New Roman"/>
              </w:rPr>
              <w:t>Working</w:t>
            </w:r>
          </w:p>
        </w:tc>
      </w:tr>
    </w:tbl>
    <w:p w14:paraId="236D8618" w14:textId="77777777" w:rsidR="00C94B6E" w:rsidRPr="00F51360" w:rsidRDefault="001A3D07" w:rsidP="00D765EF">
      <w:pPr>
        <w:pStyle w:val="Heading3"/>
        <w:numPr>
          <w:ilvl w:val="2"/>
          <w:numId w:val="54"/>
        </w:numPr>
        <w:spacing w:after="120"/>
        <w:ind w:left="1426"/>
        <w:rPr>
          <w:rFonts w:ascii="Times New Roman" w:hAnsi="Times New Roman" w:cs="Times New Roman"/>
        </w:rPr>
      </w:pPr>
      <w:r w:rsidRPr="00F51360">
        <w:rPr>
          <w:rFonts w:ascii="Times New Roman" w:hAnsi="Times New Roman" w:cs="Times New Roman"/>
        </w:rPr>
        <w:t>Status of LVD</w:t>
      </w:r>
      <w:r w:rsidR="00C94B6E" w:rsidRPr="00F51360">
        <w:rPr>
          <w:rFonts w:ascii="Times New Roman" w:hAnsi="Times New Roman" w:cs="Times New Roman"/>
        </w:rPr>
        <w:t xml:space="preserve"> Vehicles</w:t>
      </w:r>
      <w:bookmarkEnd w:id="56"/>
      <w:bookmarkEnd w:id="57"/>
      <w:bookmarkEnd w:id="58"/>
      <w:bookmarkEnd w:id="59"/>
    </w:p>
    <w:p w14:paraId="3BBE1013" w14:textId="4430ED12" w:rsidR="00C94B6E" w:rsidRPr="00F51360" w:rsidRDefault="00C94B6E" w:rsidP="002D3218">
      <w:pPr>
        <w:pStyle w:val="Caption"/>
        <w:rPr>
          <w:rFonts w:ascii="Times New Roman" w:hAnsi="Times New Roman"/>
        </w:rPr>
      </w:pPr>
      <w:bookmarkStart w:id="60" w:name="_Toc425152872"/>
      <w:bookmarkStart w:id="61" w:name="_Toc524193180"/>
      <w:bookmarkStart w:id="62" w:name="_Toc532042656"/>
      <w:r w:rsidRPr="00F51360">
        <w:rPr>
          <w:rFonts w:ascii="Times New Roman" w:hAnsi="Times New Roman"/>
        </w:rPr>
        <w:t xml:space="preserve">Table </w:t>
      </w:r>
      <w:r w:rsidR="00A62D5B" w:rsidRPr="00F51360">
        <w:rPr>
          <w:rFonts w:ascii="Times New Roman" w:hAnsi="Times New Roman"/>
        </w:rPr>
        <w:fldChar w:fldCharType="begin"/>
      </w:r>
      <w:r w:rsidR="00A62D5B" w:rsidRPr="00F51360">
        <w:rPr>
          <w:rFonts w:ascii="Times New Roman" w:hAnsi="Times New Roman"/>
        </w:rPr>
        <w:instrText xml:space="preserve"> SEQ Table \* ARABIC </w:instrText>
      </w:r>
      <w:r w:rsidR="00A62D5B"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2</w:t>
      </w:r>
      <w:r w:rsidR="00A62D5B"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: Overview of </w:t>
      </w:r>
      <w:bookmarkEnd w:id="60"/>
      <w:bookmarkEnd w:id="61"/>
      <w:bookmarkEnd w:id="62"/>
      <w:r w:rsidR="00D96024">
        <w:rPr>
          <w:rFonts w:ascii="Times New Roman" w:hAnsi="Times New Roman"/>
        </w:rPr>
        <w:t>the situation of the vehicle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7"/>
        <w:gridCol w:w="4440"/>
        <w:gridCol w:w="3867"/>
      </w:tblGrid>
      <w:tr w:rsidR="0060439B" w:rsidRPr="00F51360" w14:paraId="74CD5743" w14:textId="77777777" w:rsidTr="00FE6DEE">
        <w:trPr>
          <w:cantSplit/>
          <w:tblHeader/>
          <w:jc w:val="center"/>
        </w:trPr>
        <w:tc>
          <w:tcPr>
            <w:tcW w:w="11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B7C14" w14:textId="77777777" w:rsidR="0060439B" w:rsidRPr="00F51360" w:rsidRDefault="0060439B" w:rsidP="00D71103">
            <w:pPr>
              <w:rPr>
                <w:b/>
                <w:szCs w:val="20"/>
              </w:rPr>
            </w:pPr>
            <w:r w:rsidRPr="00F51360">
              <w:rPr>
                <w:b/>
                <w:szCs w:val="20"/>
              </w:rPr>
              <w:t>Vehicle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53B034" w14:textId="77777777" w:rsidR="0060439B" w:rsidRPr="00F51360" w:rsidRDefault="0060439B" w:rsidP="00D71103">
            <w:pPr>
              <w:rPr>
                <w:b/>
                <w:szCs w:val="20"/>
              </w:rPr>
            </w:pPr>
            <w:r w:rsidRPr="00F51360">
              <w:rPr>
                <w:b/>
                <w:szCs w:val="20"/>
              </w:rPr>
              <w:t>Issues for the month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9BA9C9" w14:textId="77777777" w:rsidR="0060439B" w:rsidRPr="00F51360" w:rsidRDefault="000C1BC7" w:rsidP="00D71103">
            <w:pPr>
              <w:rPr>
                <w:b/>
                <w:szCs w:val="20"/>
              </w:rPr>
            </w:pPr>
            <w:r w:rsidRPr="00F51360">
              <w:rPr>
                <w:b/>
                <w:szCs w:val="20"/>
              </w:rPr>
              <w:t>Comments</w:t>
            </w:r>
          </w:p>
        </w:tc>
      </w:tr>
      <w:tr w:rsidR="00883B0B" w:rsidRPr="00F51360" w14:paraId="061AEDE3" w14:textId="77777777" w:rsidTr="00FE6DEE">
        <w:trPr>
          <w:cantSplit/>
          <w:trHeight w:val="345"/>
          <w:jc w:val="center"/>
        </w:trPr>
        <w:tc>
          <w:tcPr>
            <w:tcW w:w="1157" w:type="dxa"/>
            <w:vAlign w:val="center"/>
          </w:tcPr>
          <w:p w14:paraId="1B630A51" w14:textId="360476E8" w:rsidR="00883B0B" w:rsidRPr="00F51360" w:rsidRDefault="00FB6E1C" w:rsidP="00FB6E1C">
            <w:pPr>
              <w:rPr>
                <w:szCs w:val="20"/>
              </w:rPr>
            </w:pPr>
            <w:r>
              <w:rPr>
                <w:szCs w:val="20"/>
              </w:rPr>
              <w:t>LVD</w:t>
            </w:r>
            <w:r w:rsidR="00883B0B" w:rsidRPr="00F51360">
              <w:rPr>
                <w:szCs w:val="20"/>
              </w:rPr>
              <w:t>-12</w:t>
            </w:r>
          </w:p>
        </w:tc>
        <w:tc>
          <w:tcPr>
            <w:tcW w:w="4440" w:type="dxa"/>
            <w:vAlign w:val="bottom"/>
          </w:tcPr>
          <w:p w14:paraId="418F93E0" w14:textId="00828B75" w:rsidR="00883B0B" w:rsidRPr="00F51360" w:rsidRDefault="009B770A" w:rsidP="00CA22BA">
            <w:pPr>
              <w:rPr>
                <w:szCs w:val="20"/>
              </w:rPr>
            </w:pPr>
            <w:r>
              <w:rPr>
                <w:szCs w:val="20"/>
              </w:rPr>
              <w:t>Needs servicing</w:t>
            </w:r>
            <w:r w:rsidR="005165F3">
              <w:rPr>
                <w:szCs w:val="20"/>
              </w:rPr>
              <w:t>/ Not roadworthy</w:t>
            </w:r>
          </w:p>
        </w:tc>
        <w:tc>
          <w:tcPr>
            <w:tcW w:w="3867" w:type="dxa"/>
            <w:vAlign w:val="center"/>
          </w:tcPr>
          <w:p w14:paraId="3C28D908" w14:textId="77777777" w:rsidR="00883B0B" w:rsidRPr="00F51360" w:rsidRDefault="00EA00FC" w:rsidP="00EA00FC">
            <w:pPr>
              <w:rPr>
                <w:szCs w:val="20"/>
              </w:rPr>
            </w:pPr>
            <w:r w:rsidRPr="00F51360">
              <w:rPr>
                <w:szCs w:val="20"/>
              </w:rPr>
              <w:t>Currently assigned at HQ</w:t>
            </w:r>
          </w:p>
        </w:tc>
      </w:tr>
      <w:tr w:rsidR="00883B0B" w:rsidRPr="00F51360" w14:paraId="1E42BE69" w14:textId="77777777" w:rsidTr="00FE6DEE">
        <w:trPr>
          <w:cantSplit/>
          <w:trHeight w:val="345"/>
          <w:jc w:val="center"/>
        </w:trPr>
        <w:tc>
          <w:tcPr>
            <w:tcW w:w="1157" w:type="dxa"/>
            <w:vAlign w:val="center"/>
          </w:tcPr>
          <w:p w14:paraId="5224D91B" w14:textId="72AA1F1D" w:rsidR="00883B0B" w:rsidRPr="00F51360" w:rsidRDefault="00FB6E1C" w:rsidP="00476C3C">
            <w:pPr>
              <w:rPr>
                <w:szCs w:val="20"/>
              </w:rPr>
            </w:pPr>
            <w:r>
              <w:rPr>
                <w:szCs w:val="20"/>
              </w:rPr>
              <w:t>LVD</w:t>
            </w:r>
            <w:r w:rsidR="00883B0B" w:rsidRPr="00F51360">
              <w:rPr>
                <w:szCs w:val="20"/>
              </w:rPr>
              <w:t>-13</w:t>
            </w:r>
          </w:p>
        </w:tc>
        <w:tc>
          <w:tcPr>
            <w:tcW w:w="4440" w:type="dxa"/>
            <w:vAlign w:val="bottom"/>
          </w:tcPr>
          <w:p w14:paraId="6AA9D120" w14:textId="6510E392" w:rsidR="00883B0B" w:rsidRPr="00F51360" w:rsidRDefault="009B770A" w:rsidP="00476C3C">
            <w:pPr>
              <w:rPr>
                <w:szCs w:val="20"/>
              </w:rPr>
            </w:pPr>
            <w:r>
              <w:rPr>
                <w:szCs w:val="20"/>
              </w:rPr>
              <w:t>Serviced and i</w:t>
            </w:r>
            <w:r w:rsidRPr="00F51360">
              <w:rPr>
                <w:szCs w:val="20"/>
              </w:rPr>
              <w:t>n good running condition</w:t>
            </w:r>
          </w:p>
        </w:tc>
        <w:tc>
          <w:tcPr>
            <w:tcW w:w="3867" w:type="dxa"/>
            <w:vAlign w:val="center"/>
          </w:tcPr>
          <w:p w14:paraId="0FC89D2F" w14:textId="74650943" w:rsidR="00883B0B" w:rsidRPr="00F51360" w:rsidRDefault="0047737E" w:rsidP="000C1BC7">
            <w:pPr>
              <w:rPr>
                <w:szCs w:val="20"/>
              </w:rPr>
            </w:pPr>
            <w:r w:rsidRPr="00F51360">
              <w:rPr>
                <w:szCs w:val="20"/>
              </w:rPr>
              <w:t>Currently in</w:t>
            </w:r>
            <w:r w:rsidR="005165F3">
              <w:rPr>
                <w:szCs w:val="20"/>
              </w:rPr>
              <w:t xml:space="preserve"> Buchanan</w:t>
            </w:r>
          </w:p>
        </w:tc>
      </w:tr>
      <w:tr w:rsidR="00883B0B" w:rsidRPr="00F51360" w14:paraId="7A9C5C54" w14:textId="77777777" w:rsidTr="00FE6DEE">
        <w:trPr>
          <w:cantSplit/>
          <w:trHeight w:val="345"/>
          <w:jc w:val="center"/>
        </w:trPr>
        <w:tc>
          <w:tcPr>
            <w:tcW w:w="1157" w:type="dxa"/>
            <w:vAlign w:val="center"/>
          </w:tcPr>
          <w:p w14:paraId="018F8DAD" w14:textId="5305FF0C" w:rsidR="00883B0B" w:rsidRPr="00F51360" w:rsidRDefault="00FB6E1C" w:rsidP="00FB6E1C">
            <w:pPr>
              <w:rPr>
                <w:szCs w:val="20"/>
              </w:rPr>
            </w:pPr>
            <w:r>
              <w:rPr>
                <w:szCs w:val="20"/>
              </w:rPr>
              <w:t>LVD</w:t>
            </w:r>
            <w:r w:rsidR="00883B0B" w:rsidRPr="00F51360">
              <w:rPr>
                <w:szCs w:val="20"/>
              </w:rPr>
              <w:t>-14</w:t>
            </w:r>
          </w:p>
        </w:tc>
        <w:tc>
          <w:tcPr>
            <w:tcW w:w="4440" w:type="dxa"/>
            <w:vAlign w:val="bottom"/>
          </w:tcPr>
          <w:p w14:paraId="7B3ADCEB" w14:textId="2B28C494" w:rsidR="00883B0B" w:rsidRPr="00F51360" w:rsidRDefault="009B770A" w:rsidP="009B770A">
            <w:pPr>
              <w:rPr>
                <w:szCs w:val="20"/>
              </w:rPr>
            </w:pPr>
            <w:r>
              <w:rPr>
                <w:szCs w:val="20"/>
              </w:rPr>
              <w:t>Serviced and i</w:t>
            </w:r>
            <w:r w:rsidR="00EA00FC" w:rsidRPr="00F51360">
              <w:rPr>
                <w:szCs w:val="20"/>
              </w:rPr>
              <w:t>n good running condition</w:t>
            </w:r>
          </w:p>
        </w:tc>
        <w:tc>
          <w:tcPr>
            <w:tcW w:w="3867" w:type="dxa"/>
            <w:vAlign w:val="center"/>
          </w:tcPr>
          <w:p w14:paraId="1C3A109F" w14:textId="3EBDD535" w:rsidR="00883B0B" w:rsidRPr="00F51360" w:rsidRDefault="00EA00FC" w:rsidP="000C1BC7">
            <w:pPr>
              <w:rPr>
                <w:szCs w:val="20"/>
              </w:rPr>
            </w:pPr>
            <w:r w:rsidRPr="00F51360">
              <w:rPr>
                <w:szCs w:val="20"/>
              </w:rPr>
              <w:t>Currently assigned in Buchanan, Region #3</w:t>
            </w:r>
            <w:r w:rsidR="00D96024">
              <w:rPr>
                <w:szCs w:val="20"/>
              </w:rPr>
              <w:t>.</w:t>
            </w:r>
          </w:p>
        </w:tc>
      </w:tr>
      <w:tr w:rsidR="00883B0B" w:rsidRPr="00F51360" w14:paraId="7E771B5E" w14:textId="77777777" w:rsidTr="00FE6DEE">
        <w:trPr>
          <w:cantSplit/>
          <w:trHeight w:val="345"/>
          <w:jc w:val="center"/>
        </w:trPr>
        <w:tc>
          <w:tcPr>
            <w:tcW w:w="1157" w:type="dxa"/>
            <w:vAlign w:val="center"/>
          </w:tcPr>
          <w:p w14:paraId="5B8F0809" w14:textId="058518EA" w:rsidR="00883B0B" w:rsidRPr="00F51360" w:rsidRDefault="00FB6E1C" w:rsidP="00476C3C">
            <w:pPr>
              <w:rPr>
                <w:szCs w:val="20"/>
              </w:rPr>
            </w:pPr>
            <w:r>
              <w:rPr>
                <w:szCs w:val="20"/>
              </w:rPr>
              <w:t>LVD</w:t>
            </w:r>
            <w:r w:rsidR="00883B0B" w:rsidRPr="00F51360">
              <w:rPr>
                <w:szCs w:val="20"/>
              </w:rPr>
              <w:t>-15</w:t>
            </w:r>
          </w:p>
        </w:tc>
        <w:tc>
          <w:tcPr>
            <w:tcW w:w="4440" w:type="dxa"/>
            <w:vAlign w:val="bottom"/>
          </w:tcPr>
          <w:p w14:paraId="1934357C" w14:textId="620DF63D" w:rsidR="00883B0B" w:rsidRPr="00F51360" w:rsidRDefault="009B770A" w:rsidP="00476C3C">
            <w:pPr>
              <w:rPr>
                <w:szCs w:val="20"/>
              </w:rPr>
            </w:pPr>
            <w:r>
              <w:rPr>
                <w:szCs w:val="20"/>
              </w:rPr>
              <w:t xml:space="preserve">In </w:t>
            </w:r>
            <w:r w:rsidR="005165F3">
              <w:rPr>
                <w:szCs w:val="20"/>
              </w:rPr>
              <w:t>the</w:t>
            </w:r>
            <w:r>
              <w:rPr>
                <w:szCs w:val="20"/>
              </w:rPr>
              <w:t xml:space="preserve"> garage with </w:t>
            </w:r>
            <w:r w:rsidR="00D96024">
              <w:rPr>
                <w:szCs w:val="20"/>
              </w:rPr>
              <w:t xml:space="preserve">a </w:t>
            </w:r>
            <w:r>
              <w:rPr>
                <w:szCs w:val="20"/>
              </w:rPr>
              <w:t>gearbox problem</w:t>
            </w:r>
            <w:r w:rsidR="00EA00FC" w:rsidRPr="00F51360">
              <w:rPr>
                <w:szCs w:val="20"/>
              </w:rPr>
              <w:t>.</w:t>
            </w:r>
          </w:p>
        </w:tc>
        <w:tc>
          <w:tcPr>
            <w:tcW w:w="3867" w:type="dxa"/>
            <w:vAlign w:val="center"/>
          </w:tcPr>
          <w:p w14:paraId="02F4A553" w14:textId="77777777" w:rsidR="00883B0B" w:rsidRPr="00F51360" w:rsidRDefault="00EA00FC" w:rsidP="000C1BC7">
            <w:pPr>
              <w:rPr>
                <w:szCs w:val="20"/>
              </w:rPr>
            </w:pPr>
            <w:r w:rsidRPr="00F51360">
              <w:rPr>
                <w:szCs w:val="20"/>
              </w:rPr>
              <w:t>Currently assigned in Greenville</w:t>
            </w:r>
          </w:p>
        </w:tc>
      </w:tr>
      <w:tr w:rsidR="00CA22BA" w:rsidRPr="00F51360" w14:paraId="515A68FB" w14:textId="77777777" w:rsidTr="00FE6DEE">
        <w:trPr>
          <w:cantSplit/>
          <w:trHeight w:val="345"/>
          <w:jc w:val="center"/>
        </w:trPr>
        <w:tc>
          <w:tcPr>
            <w:tcW w:w="1157" w:type="dxa"/>
            <w:vAlign w:val="center"/>
          </w:tcPr>
          <w:p w14:paraId="0DD13B4F" w14:textId="1AFEA123" w:rsidR="00CA22BA" w:rsidRDefault="00CA22BA" w:rsidP="00476C3C">
            <w:pPr>
              <w:rPr>
                <w:szCs w:val="20"/>
              </w:rPr>
            </w:pPr>
            <w:r>
              <w:rPr>
                <w:szCs w:val="20"/>
              </w:rPr>
              <w:t>LVD-  16</w:t>
            </w:r>
          </w:p>
        </w:tc>
        <w:tc>
          <w:tcPr>
            <w:tcW w:w="4440" w:type="dxa"/>
            <w:vAlign w:val="bottom"/>
          </w:tcPr>
          <w:p w14:paraId="2EDD0BD5" w14:textId="7D93C278" w:rsidR="00CA22BA" w:rsidRDefault="00CA22BA" w:rsidP="00476C3C">
            <w:pPr>
              <w:rPr>
                <w:szCs w:val="20"/>
              </w:rPr>
            </w:pPr>
            <w:r>
              <w:rPr>
                <w:szCs w:val="20"/>
              </w:rPr>
              <w:t xml:space="preserve">Newly procured vehicle in good running condition.  </w:t>
            </w:r>
          </w:p>
        </w:tc>
        <w:tc>
          <w:tcPr>
            <w:tcW w:w="3867" w:type="dxa"/>
            <w:vAlign w:val="center"/>
          </w:tcPr>
          <w:p w14:paraId="711BC4D1" w14:textId="432267A6" w:rsidR="00CA22BA" w:rsidRPr="00F51360" w:rsidRDefault="00CA22BA" w:rsidP="000C1BC7">
            <w:pPr>
              <w:rPr>
                <w:szCs w:val="20"/>
              </w:rPr>
            </w:pPr>
            <w:r>
              <w:rPr>
                <w:szCs w:val="20"/>
              </w:rPr>
              <w:t>Assigned at HQ</w:t>
            </w:r>
          </w:p>
        </w:tc>
      </w:tr>
    </w:tbl>
    <w:p w14:paraId="3A61EA86" w14:textId="77777777" w:rsidR="00CF0BB2" w:rsidRPr="00F51360" w:rsidRDefault="00CF0BB2" w:rsidP="00CF0BB2">
      <w:pPr>
        <w:pStyle w:val="Heading2"/>
        <w:widowControl/>
        <w:numPr>
          <w:ilvl w:val="0"/>
          <w:numId w:val="0"/>
        </w:numPr>
        <w:ind w:left="576"/>
        <w:rPr>
          <w:rFonts w:ascii="Times New Roman" w:hAnsi="Times New Roman" w:cs="Times New Roman"/>
          <w:color w:val="00B050"/>
        </w:rPr>
      </w:pPr>
      <w:bookmarkStart w:id="63" w:name="_Toc373407909"/>
      <w:bookmarkStart w:id="64" w:name="_Toc432772660"/>
      <w:bookmarkStart w:id="65" w:name="_Toc443645486"/>
      <w:bookmarkStart w:id="66" w:name="_Toc489879470"/>
      <w:bookmarkStart w:id="67" w:name="_Toc526710189"/>
      <w:bookmarkStart w:id="68" w:name="_Toc5014373"/>
    </w:p>
    <w:p w14:paraId="46BC0AAC" w14:textId="4519ABB1" w:rsidR="00C94B6E" w:rsidRPr="00F51360" w:rsidRDefault="00C94B6E" w:rsidP="00D765EF">
      <w:pPr>
        <w:pStyle w:val="Heading2"/>
        <w:widowControl/>
        <w:numPr>
          <w:ilvl w:val="1"/>
          <w:numId w:val="54"/>
        </w:numPr>
        <w:rPr>
          <w:rFonts w:ascii="Times New Roman" w:hAnsi="Times New Roman" w:cs="Times New Roman"/>
          <w:color w:val="000000" w:themeColor="text1"/>
        </w:rPr>
      </w:pPr>
      <w:r w:rsidRPr="00F51360">
        <w:rPr>
          <w:rFonts w:ascii="Times New Roman" w:hAnsi="Times New Roman" w:cs="Times New Roman"/>
          <w:color w:val="000000" w:themeColor="text1"/>
        </w:rPr>
        <w:t xml:space="preserve">Main figures of the COCIS in </w:t>
      </w:r>
      <w:bookmarkEnd w:id="63"/>
      <w:bookmarkEnd w:id="64"/>
      <w:bookmarkEnd w:id="65"/>
      <w:r w:rsidR="00BD649A">
        <w:rPr>
          <w:rFonts w:ascii="Times New Roman" w:hAnsi="Times New Roman" w:cs="Times New Roman"/>
          <w:color w:val="000000" w:themeColor="text1"/>
        </w:rPr>
        <w:t>April</w:t>
      </w:r>
      <w:r w:rsidR="00556142">
        <w:rPr>
          <w:rFonts w:ascii="Times New Roman" w:hAnsi="Times New Roman" w:cs="Times New Roman"/>
          <w:color w:val="000000" w:themeColor="text1"/>
        </w:rPr>
        <w:t xml:space="preserve"> 2022</w:t>
      </w:r>
      <w:bookmarkEnd w:id="66"/>
      <w:bookmarkEnd w:id="67"/>
      <w:bookmarkEnd w:id="68"/>
    </w:p>
    <w:p w14:paraId="36F24E17" w14:textId="77777777" w:rsidR="00C94B6E" w:rsidRPr="00F51360" w:rsidRDefault="00C94B6E" w:rsidP="00D765EF">
      <w:pPr>
        <w:pStyle w:val="Heading3"/>
        <w:numPr>
          <w:ilvl w:val="2"/>
          <w:numId w:val="54"/>
        </w:numPr>
        <w:spacing w:after="120"/>
        <w:ind w:left="1426"/>
        <w:rPr>
          <w:rFonts w:ascii="Times New Roman" w:hAnsi="Times New Roman" w:cs="Times New Roman"/>
        </w:rPr>
      </w:pPr>
      <w:bookmarkStart w:id="69" w:name="_Toc489879471"/>
      <w:bookmarkStart w:id="70" w:name="_Toc526710190"/>
      <w:bookmarkStart w:id="71" w:name="_Toc5014374"/>
      <w:r w:rsidRPr="00F51360">
        <w:rPr>
          <w:rFonts w:ascii="Times New Roman" w:hAnsi="Times New Roman" w:cs="Times New Roman"/>
        </w:rPr>
        <w:t>Allocation and usage of Barcode Tags</w:t>
      </w:r>
      <w:bookmarkEnd w:id="69"/>
      <w:bookmarkEnd w:id="70"/>
      <w:bookmarkEnd w:id="71"/>
    </w:p>
    <w:p w14:paraId="08AA8786" w14:textId="67716F68" w:rsidR="00CF7C4D" w:rsidRPr="00F51360" w:rsidRDefault="00C94B6E" w:rsidP="00C94B6E">
      <w:r w:rsidRPr="00F51360">
        <w:t xml:space="preserve">Barcode tags are printed in Monrovia for COC operations using the barcode tag printers acquired </w:t>
      </w:r>
      <w:r w:rsidR="00D96024">
        <w:t>in</w:t>
      </w:r>
      <w:r w:rsidRPr="00F51360">
        <w:t xml:space="preserve"> </w:t>
      </w:r>
      <w:r w:rsidR="00437FE1" w:rsidRPr="00F51360">
        <w:t>Ju</w:t>
      </w:r>
      <w:r w:rsidR="00360E88" w:rsidRPr="00F51360">
        <w:t xml:space="preserve">ly </w:t>
      </w:r>
      <w:r w:rsidRPr="00F51360">
        <w:t>20</w:t>
      </w:r>
      <w:r w:rsidR="00360E88" w:rsidRPr="00F51360">
        <w:t>2</w:t>
      </w:r>
      <w:r w:rsidRPr="00F51360">
        <w:t xml:space="preserve">1. The purpose of </w:t>
      </w:r>
      <w:r w:rsidR="008E08BB">
        <w:t>the</w:t>
      </w:r>
      <w:r w:rsidR="00D96024">
        <w:t xml:space="preserve"> </w:t>
      </w:r>
      <w:r w:rsidR="008E08BB">
        <w:t>position</w:t>
      </w:r>
      <w:r w:rsidRPr="00F51360">
        <w:t xml:space="preserve"> of the barcode printers was to produce autonomy </w:t>
      </w:r>
      <w:r w:rsidR="008E08BB">
        <w:t>for Liberia’s</w:t>
      </w:r>
      <w:r w:rsidRPr="00F51360">
        <w:t xml:space="preserve"> forestry operations in </w:t>
      </w:r>
      <w:r w:rsidR="008E08BB">
        <w:t xml:space="preserve">the </w:t>
      </w:r>
      <w:r w:rsidRPr="00F51360">
        <w:t xml:space="preserve">creation as to better respond to the forestry sector demand and to avoid </w:t>
      </w:r>
      <w:r w:rsidR="00C2530C">
        <w:t>delays</w:t>
      </w:r>
      <w:r w:rsidRPr="00F51360">
        <w:t xml:space="preserve"> in receiving and ordering such tags from </w:t>
      </w:r>
      <w:r w:rsidR="008E08BB">
        <w:t>overseas</w:t>
      </w:r>
      <w:r w:rsidR="00343F5A">
        <w:t xml:space="preserve">. </w:t>
      </w:r>
      <w:r w:rsidRPr="00F51360">
        <w:t xml:space="preserve"> In time past tags request have </w:t>
      </w:r>
      <w:r w:rsidR="00C94490" w:rsidRPr="00F51360">
        <w:t xml:space="preserve">been managed </w:t>
      </w:r>
      <w:r w:rsidR="00023529">
        <w:t>promptly</w:t>
      </w:r>
      <w:r w:rsidR="00C94490" w:rsidRPr="00F51360">
        <w:t>.</w:t>
      </w:r>
    </w:p>
    <w:p w14:paraId="111DD7E1" w14:textId="77777777" w:rsidR="00CF7C4D" w:rsidRPr="00F51360" w:rsidRDefault="00CF7C4D">
      <w:r w:rsidRPr="00F51360">
        <w:br w:type="page"/>
      </w:r>
    </w:p>
    <w:p w14:paraId="40EF8F0E" w14:textId="1150B5F0" w:rsidR="00C94B6E" w:rsidRPr="00F51360" w:rsidRDefault="00C94B6E" w:rsidP="002D3218">
      <w:pPr>
        <w:pStyle w:val="Caption"/>
        <w:rPr>
          <w:rFonts w:ascii="Times New Roman" w:hAnsi="Times New Roman"/>
        </w:rPr>
      </w:pPr>
      <w:bookmarkStart w:id="72" w:name="_Toc524193181"/>
      <w:bookmarkStart w:id="73" w:name="_Toc532042657"/>
      <w:r w:rsidRPr="00F51360">
        <w:rPr>
          <w:rFonts w:ascii="Times New Roman" w:hAnsi="Times New Roman"/>
        </w:rPr>
        <w:lastRenderedPageBreak/>
        <w:t xml:space="preserve">Table </w:t>
      </w:r>
      <w:r w:rsidR="00A62D5B" w:rsidRPr="00F51360">
        <w:rPr>
          <w:rFonts w:ascii="Times New Roman" w:hAnsi="Times New Roman"/>
        </w:rPr>
        <w:fldChar w:fldCharType="begin"/>
      </w:r>
      <w:r w:rsidR="00A62D5B" w:rsidRPr="00F51360">
        <w:rPr>
          <w:rFonts w:ascii="Times New Roman" w:hAnsi="Times New Roman"/>
        </w:rPr>
        <w:instrText xml:space="preserve"> SEQ Table \* ARABIC </w:instrText>
      </w:r>
      <w:r w:rsidR="00A62D5B"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3</w:t>
      </w:r>
      <w:r w:rsidR="00A62D5B"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>: Details of Barcode Issuance</w:t>
      </w:r>
      <w:bookmarkEnd w:id="72"/>
      <w:bookmarkEnd w:id="7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8"/>
        <w:gridCol w:w="1467"/>
        <w:gridCol w:w="2148"/>
        <w:gridCol w:w="1456"/>
        <w:gridCol w:w="1431"/>
        <w:gridCol w:w="1404"/>
      </w:tblGrid>
      <w:tr w:rsidR="00733570" w:rsidRPr="00830505" w14:paraId="0A0147BD" w14:textId="5B3466C6" w:rsidTr="004112F0">
        <w:trPr>
          <w:trHeight w:val="902"/>
        </w:trPr>
        <w:tc>
          <w:tcPr>
            <w:tcW w:w="823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4FEE64" w14:textId="77777777" w:rsidR="00733570" w:rsidRPr="00830505" w:rsidRDefault="00733570" w:rsidP="00F7311A">
            <w:pPr>
              <w:spacing w:after="160" w:line="259" w:lineRule="auto"/>
              <w:rPr>
                <w:sz w:val="20"/>
              </w:rPr>
            </w:pPr>
            <w:bookmarkStart w:id="74" w:name="_Toc373407911"/>
            <w:bookmarkStart w:id="75" w:name="_Toc489879472"/>
            <w:bookmarkStart w:id="76" w:name="_Toc526710191"/>
            <w:bookmarkStart w:id="77" w:name="_Toc5014375"/>
            <w:r w:rsidRPr="00830505">
              <w:rPr>
                <w:rFonts w:eastAsia="Calibri"/>
                <w:b/>
                <w:bCs/>
                <w:sz w:val="20"/>
              </w:rPr>
              <w:t xml:space="preserve">Barcode Type Requested (Tree/ Logs/ Waybill/ Sawn Timber)  </w:t>
            </w:r>
          </w:p>
        </w:tc>
        <w:tc>
          <w:tcPr>
            <w:tcW w:w="775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95828" w14:textId="77777777" w:rsidR="00733570" w:rsidRPr="00830505" w:rsidRDefault="00733570" w:rsidP="00F7311A">
            <w:pPr>
              <w:spacing w:after="160" w:line="259" w:lineRule="auto"/>
              <w:rPr>
                <w:sz w:val="20"/>
              </w:rPr>
            </w:pPr>
            <w:r w:rsidRPr="00830505">
              <w:rPr>
                <w:rFonts w:eastAsia="Calibri"/>
                <w:b/>
                <w:bCs/>
                <w:sz w:val="20"/>
              </w:rPr>
              <w:t xml:space="preserve">Date of Request </w:t>
            </w:r>
          </w:p>
        </w:tc>
        <w:tc>
          <w:tcPr>
            <w:tcW w:w="1135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7CA99" w14:textId="77777777" w:rsidR="00733570" w:rsidRPr="00830505" w:rsidRDefault="00733570" w:rsidP="00F7311A">
            <w:pPr>
              <w:spacing w:after="160" w:line="259" w:lineRule="auto"/>
              <w:rPr>
                <w:sz w:val="20"/>
              </w:rPr>
            </w:pPr>
            <w:r w:rsidRPr="00830505">
              <w:rPr>
                <w:rFonts w:eastAsia="Calibri"/>
                <w:b/>
                <w:bCs/>
                <w:sz w:val="20"/>
              </w:rPr>
              <w:t>Company/ Concession</w:t>
            </w:r>
          </w:p>
        </w:tc>
        <w:tc>
          <w:tcPr>
            <w:tcW w:w="769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644825" w14:textId="77777777" w:rsidR="00733570" w:rsidRPr="00830505" w:rsidRDefault="00733570" w:rsidP="00F7311A">
            <w:pPr>
              <w:spacing w:after="160" w:line="259" w:lineRule="auto"/>
              <w:rPr>
                <w:sz w:val="20"/>
              </w:rPr>
            </w:pPr>
            <w:r w:rsidRPr="00830505">
              <w:rPr>
                <w:rFonts w:eastAsia="Calibri"/>
                <w:b/>
                <w:bCs/>
                <w:sz w:val="20"/>
              </w:rPr>
              <w:t xml:space="preserve">Number of barcodes requested </w:t>
            </w:r>
          </w:p>
        </w:tc>
        <w:tc>
          <w:tcPr>
            <w:tcW w:w="756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3070F4" w14:textId="77777777" w:rsidR="00733570" w:rsidRPr="00830505" w:rsidRDefault="00733570" w:rsidP="00F7311A">
            <w:pPr>
              <w:spacing w:after="160" w:line="259" w:lineRule="auto"/>
              <w:rPr>
                <w:sz w:val="20"/>
              </w:rPr>
            </w:pPr>
            <w:r w:rsidRPr="00830505">
              <w:rPr>
                <w:rFonts w:eastAsia="Calibri"/>
                <w:b/>
                <w:bCs/>
                <w:sz w:val="20"/>
              </w:rPr>
              <w:t xml:space="preserve">Date of issuance of barcodes </w:t>
            </w:r>
          </w:p>
        </w:tc>
        <w:tc>
          <w:tcPr>
            <w:tcW w:w="742" w:type="pct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A45B6" w14:textId="77777777" w:rsidR="00733570" w:rsidRPr="00830505" w:rsidRDefault="00733570" w:rsidP="00F7311A">
            <w:pPr>
              <w:spacing w:after="160" w:line="259" w:lineRule="auto"/>
              <w:rPr>
                <w:sz w:val="20"/>
              </w:rPr>
            </w:pPr>
            <w:r w:rsidRPr="00830505">
              <w:rPr>
                <w:rFonts w:eastAsia="Calibri"/>
                <w:b/>
                <w:bCs/>
                <w:sz w:val="20"/>
              </w:rPr>
              <w:t xml:space="preserve">Remarks (if not issued) </w:t>
            </w:r>
          </w:p>
        </w:tc>
      </w:tr>
      <w:tr w:rsidR="004112F0" w:rsidRPr="00830505" w14:paraId="6AE2FC7E" w14:textId="31A6DD64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29D15C" w14:textId="3E381EA2" w:rsidR="004112F0" w:rsidRPr="00830505" w:rsidRDefault="004112F0" w:rsidP="004112F0">
            <w:pPr>
              <w:spacing w:line="259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519CFF" w14:textId="0063CD3B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01/25/2022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00D61A" w14:textId="2EE05198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Tetra Enterprise Inc.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279C3" w14:textId="078412D2" w:rsidR="004112F0" w:rsidRPr="00CA22BA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61145" w14:textId="43922309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4/27/2022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F15F53" w14:textId="470EF2BC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7120644A" w14:textId="246B99F4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FD6C08" w14:textId="21DC2588" w:rsidR="004112F0" w:rsidRPr="00830505" w:rsidRDefault="004112F0" w:rsidP="004112F0">
            <w:pPr>
              <w:spacing w:line="259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2624EE" w14:textId="125988A9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03/14/2022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396E1" w14:textId="1A23A381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SIX S (6S) INTERNATIONAL TRADING LIMITED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9FF619" w14:textId="5F06ECB3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11E69" w14:textId="1A2C1CAA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4/11/2022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E86966" w14:textId="6F0FD9BB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0CB698AF" w14:textId="7D50D09E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B45D01" w14:textId="187A3396" w:rsidR="004112F0" w:rsidRPr="00830505" w:rsidRDefault="004112F0" w:rsidP="004112F0">
            <w:pPr>
              <w:spacing w:line="259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0950D" w14:textId="1716D4E6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04/06/2022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42FB94" w14:textId="2927BF50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L&amp;S RESOURCES INC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A1DCE" w14:textId="2CCA3048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1634CB" w14:textId="2603EC8C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4/14/2022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40026" w14:textId="5DC2DC9D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3B4ECFB1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B4C899" w14:textId="2C6E5DB3" w:rsidR="004112F0" w:rsidRPr="00830505" w:rsidRDefault="004112F0" w:rsidP="004112F0">
            <w:pPr>
              <w:spacing w:line="259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8062C2" w14:textId="257DA308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04/09/2022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989C3" w14:textId="4B50EEAD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Regnals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Internationals Inc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6DD27" w14:textId="33B5401F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ED671" w14:textId="4923CF49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4/12/2022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58C82" w14:textId="00B329A4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0067B8CD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4E8749" w14:textId="183C87B1" w:rsidR="004112F0" w:rsidRPr="00830505" w:rsidRDefault="004112F0" w:rsidP="004112F0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A8E240" w14:textId="504D477C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04/20/2022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C65DA" w14:textId="1A7B9E20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ASSOCIATION OF LOGGING </w:t>
            </w:r>
            <w:r w:rsidR="00D96024">
              <w:rPr>
                <w:rFonts w:ascii="Arial" w:hAnsi="Arial" w:cs="Arial"/>
                <w:color w:val="000000"/>
                <w:sz w:val="20"/>
                <w:szCs w:val="20"/>
              </w:rPr>
              <w:t>ENGINEERS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LIBERIA LIMITED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DC234E" w14:textId="32901D39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432946" w14:textId="46ABDB1D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4/27/2022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33646" w14:textId="66E91FB8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4916C84F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5424F" w14:textId="3C02CD1A" w:rsidR="004112F0" w:rsidRPr="00830505" w:rsidRDefault="004112F0" w:rsidP="004112F0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1DA6F1" w14:textId="338CA50F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04/20/2022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9A4803" w14:textId="369B9537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ASSOCIATION OF LOGGING </w:t>
            </w:r>
            <w:r w:rsidR="00D96024">
              <w:rPr>
                <w:rFonts w:ascii="Arial" w:hAnsi="Arial" w:cs="Arial"/>
                <w:color w:val="000000"/>
                <w:sz w:val="20"/>
                <w:szCs w:val="20"/>
              </w:rPr>
              <w:t>ENGINEERS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LIBERIA LIMITED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C97A78" w14:textId="57D0C23E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6C5691" w14:textId="41054A4E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4/27/2022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41ADA6" w14:textId="02ED1CB3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23F69660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0CB0A" w14:textId="08D01E6F" w:rsidR="004112F0" w:rsidRPr="00830505" w:rsidRDefault="004112F0" w:rsidP="004112F0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A15C7" w14:textId="36314843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01/11/2022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823049" w14:textId="5708BF65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Masayaha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Logging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8334D1" w14:textId="341A38B8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DF6A9" w14:textId="367C8B25" w:rsidR="004112F0" w:rsidRPr="00830505" w:rsidRDefault="004112F0" w:rsidP="004112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4/6/2022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3CAF33" w14:textId="40676CBC" w:rsidR="004112F0" w:rsidRPr="00830505" w:rsidRDefault="004112F0" w:rsidP="004112F0">
            <w:pPr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7F2509C0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47B200" w14:textId="45FE821E" w:rsidR="004112F0" w:rsidRPr="00830505" w:rsidRDefault="004112F0" w:rsidP="004112F0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47813" w14:textId="0027DE0D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03/14/2022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F5514" w14:textId="69A2BE69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SIX S (6S) INTERNATIONAL TRADING LIMITED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6FDAD8" w14:textId="014E4778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B96F6" w14:textId="19608486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4/6/2022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4B5D5F" w14:textId="10262661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3A33E592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BC9E0" w14:textId="5A89B2EC" w:rsidR="004112F0" w:rsidRPr="00830505" w:rsidRDefault="004112F0" w:rsidP="004112F0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C9947" w14:textId="4A94A557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04/04/2022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60F8DB" w14:textId="39FE5474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ASSOCIATION OF LOGGING </w:t>
            </w:r>
            <w:r w:rsidR="00D96024">
              <w:rPr>
                <w:rFonts w:ascii="Arial" w:hAnsi="Arial" w:cs="Arial"/>
                <w:color w:val="000000"/>
                <w:sz w:val="20"/>
                <w:szCs w:val="20"/>
              </w:rPr>
              <w:t>ENGINEERS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LIBERIA LIMITED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37CF03" w14:textId="4F5A3BD4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0D7DD5" w14:textId="7EE9D08F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4/5/2022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A122C1" w14:textId="34BF9492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136D0856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740C6" w14:textId="30859402" w:rsidR="004112F0" w:rsidRPr="00830505" w:rsidRDefault="004112F0" w:rsidP="004112F0">
            <w:pP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DCC0E6" w14:textId="343E61CF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04/05/2022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E110A5" w14:textId="474D19CA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Tetra Enterprise Inc.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862A7" w14:textId="0C64D381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FDA345" w14:textId="08E45AB6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4/27/2022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6D589E" w14:textId="63DDFD81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4D4E09EC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A690CF" w14:textId="01853E76" w:rsidR="004112F0" w:rsidRDefault="004112F0" w:rsidP="004112F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Tree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0E2407" w14:textId="6CC3F36B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04/15/2022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88D750" w14:textId="6F06987D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Sino Forest International Corporation Liberia Inc.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B90FCD" w14:textId="51C8CCA7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9FE924" w14:textId="1CCC5561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4/21/2022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BFD05D" w14:textId="56533273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557FE9CC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F5140" w14:textId="638D3F44" w:rsidR="004112F0" w:rsidRDefault="004112F0" w:rsidP="004112F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Waybill Sticker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CFC5C" w14:textId="6F26A4EC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04/01/2022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9A35DB" w14:textId="56004C95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 AFRICAN PLANTATIONS LIBERIA INC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10E3A2" w14:textId="752A2433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F985DB" w14:textId="31622051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4/26/2022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111C0" w14:textId="549EFB85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759DCBC5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DD05F" w14:textId="54A72E27" w:rsidR="004112F0" w:rsidRDefault="004112F0" w:rsidP="004112F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Waybill Sticker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FC2E7" w14:textId="50F00209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04/09/2022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A4CB18" w14:textId="252F5C0A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Regnals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Internationals Inc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033E1" w14:textId="7801173C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3289D" w14:textId="3BE35F3C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4/13/2022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9DBD6" w14:textId="6882CE90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7270A1F4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83307A" w14:textId="6F123429" w:rsidR="004112F0" w:rsidRDefault="004112F0" w:rsidP="004112F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Waybill Sticker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793F6" w14:textId="48AE2636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04/14/2022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23FD76" w14:textId="5AA9E707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KISVAN TIMBER CORPORATION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BF8171" w14:textId="61B7533C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5A345" w14:textId="7405CC9E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4/26/2022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E55207" w14:textId="6A302A1B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059ABF53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52DFB" w14:textId="39490061" w:rsidR="004112F0" w:rsidRDefault="004112F0" w:rsidP="004112F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Waybill Sticker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91D32C" w14:textId="0B6090A2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04/14/2022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F026C" w14:textId="7A794906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KISVAN TIMBER CORPORATION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ECAEFE" w14:textId="2EEA9CBE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2243C" w14:textId="7A1AAF9F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4/26/2022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34E319" w14:textId="3CFC1936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  <w:tr w:rsidR="004112F0" w:rsidRPr="00830505" w14:paraId="2C5A1722" w14:textId="77777777" w:rsidTr="004112F0">
        <w:trPr>
          <w:trHeight w:val="472"/>
        </w:trPr>
        <w:tc>
          <w:tcPr>
            <w:tcW w:w="8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762B4D" w14:textId="64536472" w:rsidR="004112F0" w:rsidRDefault="004112F0" w:rsidP="004112F0">
            <w:pPr>
              <w:spacing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Waybill Sticker</w:t>
            </w:r>
          </w:p>
        </w:tc>
        <w:tc>
          <w:tcPr>
            <w:tcW w:w="7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67E86F" w14:textId="2109C48E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04/18/2022</w:t>
            </w:r>
          </w:p>
        </w:tc>
        <w:tc>
          <w:tcPr>
            <w:tcW w:w="11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4CE4C1" w14:textId="2AB61CFD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Geblo Logging Inc</w:t>
            </w:r>
          </w:p>
        </w:tc>
        <w:tc>
          <w:tcPr>
            <w:tcW w:w="76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0B8D3" w14:textId="06424990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EF421C" w14:textId="11DA05C1" w:rsid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4/26/2022</w:t>
            </w:r>
          </w:p>
        </w:tc>
        <w:tc>
          <w:tcPr>
            <w:tcW w:w="74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C7DC46" w14:textId="3329DC18" w:rsidR="004112F0" w:rsidRDefault="004112F0" w:rsidP="004112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Delivered</w:t>
            </w:r>
          </w:p>
        </w:tc>
      </w:tr>
    </w:tbl>
    <w:p w14:paraId="166EAEC2" w14:textId="48D3CDC5" w:rsidR="00C94B6E" w:rsidRPr="00F51360" w:rsidRDefault="00D765EF" w:rsidP="00D765EF">
      <w:pPr>
        <w:pStyle w:val="Heading3"/>
        <w:numPr>
          <w:ilvl w:val="0"/>
          <w:numId w:val="0"/>
        </w:numPr>
        <w:spacing w:after="120"/>
        <w:rPr>
          <w:rFonts w:ascii="Times New Roman" w:hAnsi="Times New Roman" w:cs="Times New Roman"/>
        </w:rPr>
      </w:pPr>
      <w:r w:rsidRPr="00F51360">
        <w:rPr>
          <w:rFonts w:ascii="Times New Roman" w:hAnsi="Times New Roman" w:cs="Times New Roman"/>
        </w:rPr>
        <w:t>2.2.2</w:t>
      </w:r>
      <w:r w:rsidR="00A86484" w:rsidRPr="00F51360">
        <w:rPr>
          <w:rFonts w:ascii="Times New Roman" w:hAnsi="Times New Roman" w:cs="Times New Roman"/>
        </w:rPr>
        <w:t xml:space="preserve"> </w:t>
      </w:r>
      <w:r w:rsidR="00C94B6E" w:rsidRPr="00F51360">
        <w:rPr>
          <w:rFonts w:ascii="Times New Roman" w:hAnsi="Times New Roman" w:cs="Times New Roman"/>
        </w:rPr>
        <w:t>Declared harvesting figures</w:t>
      </w:r>
      <w:bookmarkEnd w:id="74"/>
      <w:bookmarkEnd w:id="75"/>
      <w:bookmarkEnd w:id="76"/>
      <w:bookmarkEnd w:id="77"/>
    </w:p>
    <w:p w14:paraId="7F78EBA5" w14:textId="12BF27E0" w:rsidR="005D3A11" w:rsidRPr="00A335DB" w:rsidRDefault="00BB62AC" w:rsidP="00C94B6E">
      <w:pPr>
        <w:rPr>
          <w:szCs w:val="22"/>
        </w:rPr>
      </w:pPr>
      <w:r w:rsidRPr="00F51360">
        <w:t xml:space="preserve">The table below shows the volume of logs </w:t>
      </w:r>
      <w:r w:rsidR="00023529" w:rsidRPr="00023529">
        <w:t xml:space="preserve">per company for April 2022 with the (declared felling) </w:t>
      </w:r>
      <w:r w:rsidR="00023529">
        <w:t>of</w:t>
      </w:r>
      <w:r w:rsidR="00023529" w:rsidRPr="00023529">
        <w:t xml:space="preserve"> </w:t>
      </w:r>
      <w:r w:rsidR="004112F0" w:rsidRPr="004112F0">
        <w:rPr>
          <w:b/>
          <w:bCs/>
          <w:color w:val="000000"/>
          <w:sz w:val="20"/>
          <w:szCs w:val="20"/>
        </w:rPr>
        <w:t>2,232.831</w:t>
      </w:r>
      <w:r w:rsidR="002052E9" w:rsidRPr="00F51360">
        <w:rPr>
          <w:b/>
          <w:bCs/>
          <w:color w:val="000000"/>
          <w:szCs w:val="20"/>
        </w:rPr>
        <w:t>m3</w:t>
      </w:r>
      <w:r w:rsidR="00C94B6E" w:rsidRPr="00F51360">
        <w:rPr>
          <w:szCs w:val="22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2453"/>
        <w:gridCol w:w="1906"/>
        <w:gridCol w:w="1889"/>
      </w:tblGrid>
      <w:tr w:rsidR="004112F0" w:rsidRPr="004112F0" w14:paraId="52EB1C93" w14:textId="77777777" w:rsidTr="00F9308E">
        <w:trPr>
          <w:trHeight w:val="290"/>
        </w:trPr>
        <w:tc>
          <w:tcPr>
            <w:tcW w:w="1699" w:type="pct"/>
            <w:shd w:val="clear" w:color="F5F5F5" w:fill="F5F5F5"/>
            <w:hideMark/>
          </w:tcPr>
          <w:p w14:paraId="1967AE6B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78" w:name="_Toc457218671"/>
            <w:bookmarkStart w:id="79" w:name="_Toc489879473"/>
            <w:bookmarkStart w:id="80" w:name="_Toc526710192"/>
            <w:bookmarkStart w:id="81" w:name="_Toc5014376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Logging Operator Company</w:t>
            </w:r>
          </w:p>
        </w:tc>
        <w:tc>
          <w:tcPr>
            <w:tcW w:w="1296" w:type="pct"/>
            <w:shd w:val="clear" w:color="F5F5F5" w:fill="F5F5F5"/>
            <w:hideMark/>
          </w:tcPr>
          <w:p w14:paraId="399B08FA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Resource Area Name</w:t>
            </w:r>
          </w:p>
        </w:tc>
        <w:tc>
          <w:tcPr>
            <w:tcW w:w="1007" w:type="pct"/>
            <w:shd w:val="clear" w:color="F5F5F5" w:fill="F5F5F5"/>
            <w:hideMark/>
          </w:tcPr>
          <w:p w14:paraId="0BB42AF3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Logs</w:t>
            </w:r>
          </w:p>
        </w:tc>
        <w:tc>
          <w:tcPr>
            <w:tcW w:w="998" w:type="pct"/>
            <w:shd w:val="clear" w:color="F5F5F5" w:fill="F5F5F5"/>
            <w:hideMark/>
          </w:tcPr>
          <w:p w14:paraId="19E074BC" w14:textId="5DE080EF" w:rsidR="004112F0" w:rsidRPr="004112F0" w:rsidRDefault="00D96024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 volume</w:t>
            </w:r>
            <w:r w:rsidR="004112F0"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 Logs(m3)</w:t>
            </w:r>
          </w:p>
        </w:tc>
      </w:tr>
      <w:tr w:rsidR="004112F0" w:rsidRPr="004112F0" w14:paraId="2A805D58" w14:textId="77777777" w:rsidTr="00F9308E">
        <w:trPr>
          <w:trHeight w:val="290"/>
        </w:trPr>
        <w:tc>
          <w:tcPr>
            <w:tcW w:w="1699" w:type="pct"/>
            <w:vMerge w:val="restart"/>
            <w:shd w:val="clear" w:color="F5F5F5" w:fill="F5F5F5"/>
            <w:hideMark/>
          </w:tcPr>
          <w:p w14:paraId="20B409CC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COVEIYALAH INVESTMENT ENTERPRISES INC., Monrovia (Liberia)</w:t>
            </w:r>
          </w:p>
        </w:tc>
        <w:tc>
          <w:tcPr>
            <w:tcW w:w="1296" w:type="pct"/>
            <w:shd w:val="clear" w:color="F5F5F5" w:fill="F5F5F5"/>
            <w:hideMark/>
          </w:tcPr>
          <w:p w14:paraId="35E89B25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Korninga</w:t>
            </w:r>
            <w:proofErr w:type="spellEnd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(CFMA)</w:t>
            </w:r>
          </w:p>
        </w:tc>
        <w:tc>
          <w:tcPr>
            <w:tcW w:w="1007" w:type="pct"/>
            <w:shd w:val="clear" w:color="auto" w:fill="auto"/>
            <w:hideMark/>
          </w:tcPr>
          <w:p w14:paraId="3794B195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8" w:type="pct"/>
            <w:shd w:val="clear" w:color="auto" w:fill="auto"/>
            <w:hideMark/>
          </w:tcPr>
          <w:p w14:paraId="5E6D847B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91.081</w:t>
            </w:r>
          </w:p>
        </w:tc>
      </w:tr>
      <w:tr w:rsidR="004112F0" w:rsidRPr="004112F0" w14:paraId="6A90DE14" w14:textId="77777777" w:rsidTr="00F9308E">
        <w:trPr>
          <w:trHeight w:val="290"/>
        </w:trPr>
        <w:tc>
          <w:tcPr>
            <w:tcW w:w="1699" w:type="pct"/>
            <w:vMerge/>
            <w:vAlign w:val="center"/>
            <w:hideMark/>
          </w:tcPr>
          <w:p w14:paraId="1989B9B6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shd w:val="clear" w:color="F5F5F5" w:fill="F5F5F5"/>
            <w:hideMark/>
          </w:tcPr>
          <w:p w14:paraId="53A62C32" w14:textId="77777777" w:rsidR="004112F0" w:rsidRPr="004112F0" w:rsidRDefault="004112F0" w:rsidP="004112F0">
            <w:pPr>
              <w:rPr>
                <w:rFonts w:ascii="Calibri" w:hAnsi="Calibri" w:cs="Calibri"/>
                <w:sz w:val="22"/>
                <w:szCs w:val="22"/>
              </w:rPr>
            </w:pPr>
            <w:r w:rsidRPr="004112F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14:paraId="28FA5308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8" w:type="pct"/>
            <w:shd w:val="clear" w:color="auto" w:fill="auto"/>
            <w:hideMark/>
          </w:tcPr>
          <w:p w14:paraId="26501DB8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91.081</w:t>
            </w:r>
          </w:p>
        </w:tc>
      </w:tr>
      <w:tr w:rsidR="004112F0" w:rsidRPr="004112F0" w14:paraId="5019987D" w14:textId="77777777" w:rsidTr="00F9308E">
        <w:trPr>
          <w:trHeight w:val="290"/>
        </w:trPr>
        <w:tc>
          <w:tcPr>
            <w:tcW w:w="1699" w:type="pct"/>
            <w:vMerge w:val="restart"/>
            <w:shd w:val="clear" w:color="F5F5F5" w:fill="F5F5F5"/>
            <w:hideMark/>
          </w:tcPr>
          <w:p w14:paraId="52A494FC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INDO AFRICAN PLANTATIONS LIBERIA INC, PAYNESVILLE (Liberia)</w:t>
            </w:r>
          </w:p>
        </w:tc>
        <w:tc>
          <w:tcPr>
            <w:tcW w:w="1296" w:type="pct"/>
            <w:shd w:val="clear" w:color="F5F5F5" w:fill="F5F5F5"/>
            <w:hideMark/>
          </w:tcPr>
          <w:p w14:paraId="0EF45AB8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Bondi Mandingo</w:t>
            </w:r>
          </w:p>
        </w:tc>
        <w:tc>
          <w:tcPr>
            <w:tcW w:w="1007" w:type="pct"/>
            <w:shd w:val="clear" w:color="auto" w:fill="auto"/>
            <w:hideMark/>
          </w:tcPr>
          <w:p w14:paraId="4F491025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98" w:type="pct"/>
            <w:shd w:val="clear" w:color="auto" w:fill="auto"/>
            <w:hideMark/>
          </w:tcPr>
          <w:p w14:paraId="40FD4A56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1906.477</w:t>
            </w:r>
          </w:p>
        </w:tc>
      </w:tr>
      <w:tr w:rsidR="004112F0" w:rsidRPr="004112F0" w14:paraId="69BE73E4" w14:textId="77777777" w:rsidTr="00F9308E">
        <w:trPr>
          <w:trHeight w:val="290"/>
        </w:trPr>
        <w:tc>
          <w:tcPr>
            <w:tcW w:w="1699" w:type="pct"/>
            <w:vMerge/>
            <w:vAlign w:val="center"/>
            <w:hideMark/>
          </w:tcPr>
          <w:p w14:paraId="00FBC5B0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shd w:val="clear" w:color="F5F5F5" w:fill="F5F5F5"/>
            <w:hideMark/>
          </w:tcPr>
          <w:p w14:paraId="55DB8EFC" w14:textId="77777777" w:rsidR="004112F0" w:rsidRPr="004112F0" w:rsidRDefault="004112F0" w:rsidP="004112F0">
            <w:pPr>
              <w:rPr>
                <w:rFonts w:ascii="Calibri" w:hAnsi="Calibri" w:cs="Calibri"/>
                <w:sz w:val="22"/>
                <w:szCs w:val="22"/>
              </w:rPr>
            </w:pPr>
            <w:r w:rsidRPr="004112F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14:paraId="63092D2B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98" w:type="pct"/>
            <w:shd w:val="clear" w:color="auto" w:fill="auto"/>
            <w:hideMark/>
          </w:tcPr>
          <w:p w14:paraId="7216A4D5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1906.477</w:t>
            </w:r>
          </w:p>
        </w:tc>
      </w:tr>
      <w:tr w:rsidR="004112F0" w:rsidRPr="004112F0" w14:paraId="1CFF8FEA" w14:textId="77777777" w:rsidTr="00F9308E">
        <w:trPr>
          <w:trHeight w:val="290"/>
        </w:trPr>
        <w:tc>
          <w:tcPr>
            <w:tcW w:w="1699" w:type="pct"/>
            <w:vMerge w:val="restart"/>
            <w:shd w:val="clear" w:color="F5F5F5" w:fill="F5F5F5"/>
            <w:hideMark/>
          </w:tcPr>
          <w:p w14:paraId="4A70DD0D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Masayaha</w:t>
            </w:r>
            <w:proofErr w:type="spellEnd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Logging, Monrovia (Liberia)</w:t>
            </w:r>
          </w:p>
        </w:tc>
        <w:tc>
          <w:tcPr>
            <w:tcW w:w="1296" w:type="pct"/>
            <w:shd w:val="clear" w:color="F5F5F5" w:fill="F5F5F5"/>
            <w:hideMark/>
          </w:tcPr>
          <w:p w14:paraId="66DD12CA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WORR COMMUNITY FOREST</w:t>
            </w:r>
          </w:p>
        </w:tc>
        <w:tc>
          <w:tcPr>
            <w:tcW w:w="1007" w:type="pct"/>
            <w:shd w:val="clear" w:color="auto" w:fill="auto"/>
            <w:hideMark/>
          </w:tcPr>
          <w:p w14:paraId="4A26ABC5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8" w:type="pct"/>
            <w:shd w:val="clear" w:color="auto" w:fill="auto"/>
            <w:hideMark/>
          </w:tcPr>
          <w:p w14:paraId="48987CFB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172.49</w:t>
            </w:r>
          </w:p>
        </w:tc>
      </w:tr>
      <w:tr w:rsidR="004112F0" w:rsidRPr="004112F0" w14:paraId="12E99D79" w14:textId="77777777" w:rsidTr="00F9308E">
        <w:trPr>
          <w:trHeight w:val="290"/>
        </w:trPr>
        <w:tc>
          <w:tcPr>
            <w:tcW w:w="1699" w:type="pct"/>
            <w:vMerge/>
            <w:vAlign w:val="center"/>
            <w:hideMark/>
          </w:tcPr>
          <w:p w14:paraId="1340B89C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shd w:val="clear" w:color="F5F5F5" w:fill="F5F5F5"/>
            <w:hideMark/>
          </w:tcPr>
          <w:p w14:paraId="34F6FFC8" w14:textId="77777777" w:rsidR="004112F0" w:rsidRPr="004112F0" w:rsidRDefault="004112F0" w:rsidP="004112F0">
            <w:pPr>
              <w:rPr>
                <w:rFonts w:ascii="Calibri" w:hAnsi="Calibri" w:cs="Calibri"/>
                <w:sz w:val="22"/>
                <w:szCs w:val="22"/>
              </w:rPr>
            </w:pPr>
            <w:r w:rsidRPr="004112F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14:paraId="02BF5D99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8" w:type="pct"/>
            <w:shd w:val="clear" w:color="auto" w:fill="auto"/>
            <w:hideMark/>
          </w:tcPr>
          <w:p w14:paraId="02766411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172.49</w:t>
            </w:r>
          </w:p>
        </w:tc>
      </w:tr>
      <w:tr w:rsidR="004112F0" w:rsidRPr="004112F0" w14:paraId="45FCCA96" w14:textId="77777777" w:rsidTr="00F9308E">
        <w:trPr>
          <w:trHeight w:val="520"/>
        </w:trPr>
        <w:tc>
          <w:tcPr>
            <w:tcW w:w="1699" w:type="pct"/>
            <w:vMerge w:val="restart"/>
            <w:shd w:val="clear" w:color="F5F5F5" w:fill="F5F5F5"/>
            <w:hideMark/>
          </w:tcPr>
          <w:p w14:paraId="274AE566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WESTNAF LIMITED, Monrovia (Liberia)</w:t>
            </w:r>
          </w:p>
        </w:tc>
        <w:tc>
          <w:tcPr>
            <w:tcW w:w="1296" w:type="pct"/>
            <w:shd w:val="clear" w:color="F5F5F5" w:fill="F5F5F5"/>
            <w:hideMark/>
          </w:tcPr>
          <w:p w14:paraId="7F4F3FFA" w14:textId="77777777" w:rsidR="004112F0" w:rsidRPr="004112F0" w:rsidRDefault="004112F0" w:rsidP="004112F0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Glaro</w:t>
            </w:r>
            <w:proofErr w:type="spellEnd"/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Reforestation Plantation</w:t>
            </w:r>
          </w:p>
        </w:tc>
        <w:tc>
          <w:tcPr>
            <w:tcW w:w="1007" w:type="pct"/>
            <w:shd w:val="clear" w:color="auto" w:fill="auto"/>
            <w:hideMark/>
          </w:tcPr>
          <w:p w14:paraId="1E566437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98" w:type="pct"/>
            <w:shd w:val="clear" w:color="auto" w:fill="auto"/>
            <w:hideMark/>
          </w:tcPr>
          <w:p w14:paraId="734F5856" w14:textId="77777777" w:rsidR="004112F0" w:rsidRPr="004112F0" w:rsidRDefault="004112F0" w:rsidP="004112F0">
            <w:pPr>
              <w:jc w:val="right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62.783</w:t>
            </w:r>
          </w:p>
        </w:tc>
      </w:tr>
      <w:tr w:rsidR="004112F0" w:rsidRPr="004112F0" w14:paraId="5E7A9647" w14:textId="77777777" w:rsidTr="00F9308E">
        <w:trPr>
          <w:trHeight w:val="290"/>
        </w:trPr>
        <w:tc>
          <w:tcPr>
            <w:tcW w:w="1699" w:type="pct"/>
            <w:vMerge/>
            <w:vAlign w:val="center"/>
            <w:hideMark/>
          </w:tcPr>
          <w:p w14:paraId="0DF4B356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6" w:type="pct"/>
            <w:shd w:val="clear" w:color="F5F5F5" w:fill="F5F5F5"/>
            <w:hideMark/>
          </w:tcPr>
          <w:p w14:paraId="7F90B1B8" w14:textId="77777777" w:rsidR="004112F0" w:rsidRPr="004112F0" w:rsidRDefault="004112F0" w:rsidP="004112F0">
            <w:pPr>
              <w:rPr>
                <w:rFonts w:ascii="Calibri" w:hAnsi="Calibri" w:cs="Calibri"/>
                <w:sz w:val="22"/>
                <w:szCs w:val="22"/>
              </w:rPr>
            </w:pPr>
            <w:r w:rsidRPr="004112F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7" w:type="pct"/>
            <w:shd w:val="clear" w:color="auto" w:fill="auto"/>
            <w:hideMark/>
          </w:tcPr>
          <w:p w14:paraId="6CFEEAFC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98" w:type="pct"/>
            <w:shd w:val="clear" w:color="auto" w:fill="auto"/>
            <w:hideMark/>
          </w:tcPr>
          <w:p w14:paraId="0A89AB3A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color w:val="000000"/>
                <w:sz w:val="20"/>
                <w:szCs w:val="20"/>
              </w:rPr>
              <w:t>62.783</w:t>
            </w:r>
          </w:p>
        </w:tc>
      </w:tr>
      <w:tr w:rsidR="004112F0" w:rsidRPr="004112F0" w14:paraId="7667E439" w14:textId="77777777" w:rsidTr="00F9308E">
        <w:trPr>
          <w:trHeight w:val="290"/>
        </w:trPr>
        <w:tc>
          <w:tcPr>
            <w:tcW w:w="1699" w:type="pct"/>
            <w:shd w:val="clear" w:color="F5F5F5" w:fill="F5F5F5"/>
            <w:hideMark/>
          </w:tcPr>
          <w:p w14:paraId="1FE40334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6" w:type="pct"/>
            <w:shd w:val="clear" w:color="F5F5F5" w:fill="F5F5F5"/>
            <w:hideMark/>
          </w:tcPr>
          <w:p w14:paraId="095B9A77" w14:textId="77777777" w:rsidR="004112F0" w:rsidRPr="004112F0" w:rsidRDefault="004112F0" w:rsidP="004112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pct"/>
            <w:shd w:val="clear" w:color="F5F5F5" w:fill="F5F5F5"/>
            <w:hideMark/>
          </w:tcPr>
          <w:p w14:paraId="1A418007" w14:textId="77777777" w:rsidR="004112F0" w:rsidRPr="004112F0" w:rsidRDefault="004112F0" w:rsidP="004112F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8" w:type="pct"/>
            <w:shd w:val="clear" w:color="F5F5F5" w:fill="F5F5F5"/>
            <w:hideMark/>
          </w:tcPr>
          <w:p w14:paraId="5DD95A3E" w14:textId="54610DC8" w:rsidR="004112F0" w:rsidRPr="004112F0" w:rsidRDefault="004112F0" w:rsidP="004112F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4112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232.831</w:t>
            </w:r>
          </w:p>
        </w:tc>
      </w:tr>
    </w:tbl>
    <w:p w14:paraId="1E3E89CB" w14:textId="455947FE" w:rsidR="00C94B6E" w:rsidRPr="00F51360" w:rsidRDefault="00D20E61" w:rsidP="00D765EF">
      <w:pPr>
        <w:pStyle w:val="Heading3"/>
        <w:numPr>
          <w:ilvl w:val="0"/>
          <w:numId w:val="0"/>
        </w:numPr>
        <w:spacing w:after="120"/>
        <w:rPr>
          <w:rFonts w:ascii="Times New Roman" w:hAnsi="Times New Roman" w:cs="Times New Roman"/>
        </w:rPr>
      </w:pPr>
      <w:r w:rsidRPr="00F51360">
        <w:rPr>
          <w:rFonts w:ascii="Times New Roman" w:hAnsi="Times New Roman" w:cs="Times New Roman"/>
        </w:rPr>
        <w:t xml:space="preserve"> </w:t>
      </w:r>
      <w:r w:rsidR="00D765EF" w:rsidRPr="00F51360">
        <w:rPr>
          <w:rFonts w:ascii="Times New Roman" w:hAnsi="Times New Roman" w:cs="Times New Roman"/>
        </w:rPr>
        <w:t xml:space="preserve">2.2.3 </w:t>
      </w:r>
      <w:r w:rsidR="00C94B6E" w:rsidRPr="00F51360">
        <w:rPr>
          <w:rFonts w:ascii="Times New Roman" w:hAnsi="Times New Roman" w:cs="Times New Roman"/>
        </w:rPr>
        <w:t xml:space="preserve">Analysis of the </w:t>
      </w:r>
      <w:bookmarkEnd w:id="78"/>
      <w:r w:rsidR="00C94B6E" w:rsidRPr="00F51360">
        <w:rPr>
          <w:rFonts w:ascii="Times New Roman" w:hAnsi="Times New Roman" w:cs="Times New Roman"/>
        </w:rPr>
        <w:t>export</w:t>
      </w:r>
      <w:bookmarkEnd w:id="79"/>
      <w:bookmarkEnd w:id="80"/>
      <w:bookmarkEnd w:id="81"/>
    </w:p>
    <w:p w14:paraId="54BA74C1" w14:textId="3DAB10FE" w:rsidR="00896E2D" w:rsidRPr="00896E2D" w:rsidRDefault="00896E2D" w:rsidP="00896E2D">
      <w:r w:rsidRPr="00896E2D">
        <w:t xml:space="preserve">The table below shows the export permits closed during the month for a total volume of </w:t>
      </w:r>
      <w:r w:rsidR="00252196" w:rsidRPr="00252196">
        <w:rPr>
          <w:rFonts w:ascii="Calibri" w:hAnsi="Calibri" w:cs="Calibri"/>
          <w:b/>
          <w:bCs/>
          <w:sz w:val="22"/>
          <w:szCs w:val="22"/>
        </w:rPr>
        <w:t>7</w:t>
      </w:r>
      <w:r w:rsidR="00563F5C">
        <w:rPr>
          <w:rFonts w:ascii="Calibri" w:hAnsi="Calibri" w:cs="Calibri"/>
          <w:b/>
          <w:bCs/>
          <w:sz w:val="22"/>
          <w:szCs w:val="22"/>
        </w:rPr>
        <w:t>6</w:t>
      </w:r>
      <w:r w:rsidR="00252196" w:rsidRPr="00252196">
        <w:rPr>
          <w:rFonts w:ascii="Calibri" w:hAnsi="Calibri" w:cs="Calibri"/>
          <w:b/>
          <w:bCs/>
          <w:sz w:val="22"/>
          <w:szCs w:val="22"/>
        </w:rPr>
        <w:t>3.</w:t>
      </w:r>
      <w:r w:rsidR="00563F5C">
        <w:rPr>
          <w:rFonts w:ascii="Calibri" w:hAnsi="Calibri" w:cs="Calibri"/>
          <w:b/>
          <w:bCs/>
          <w:sz w:val="22"/>
          <w:szCs w:val="22"/>
        </w:rPr>
        <w:t>873</w:t>
      </w:r>
      <w:r w:rsidRPr="00896E2D">
        <w:rPr>
          <w:b/>
        </w:rPr>
        <w:t>m3</w:t>
      </w:r>
      <w:r w:rsidRPr="00896E2D">
        <w:t xml:space="preserve">. </w:t>
      </w:r>
    </w:p>
    <w:p w14:paraId="101DF86B" w14:textId="4FD630EA" w:rsidR="00896E2D" w:rsidRPr="00896E2D" w:rsidRDefault="00896E2D" w:rsidP="00896E2D">
      <w:r w:rsidRPr="00896E2D">
        <w:t>Note: An export permit is closed once the Bill of La</w:t>
      </w:r>
      <w:r w:rsidR="00D96024">
        <w:t>n</w:t>
      </w:r>
      <w:r w:rsidRPr="00896E2D">
        <w:t xml:space="preserve">ding is provided to the LVD head office and all the </w:t>
      </w:r>
      <w:r w:rsidR="00343F5A" w:rsidRPr="00896E2D">
        <w:t>short-shipped</w:t>
      </w:r>
      <w:r w:rsidRPr="00896E2D">
        <w:t xml:space="preserve"> logs are marked in LiberTrace, even if that export permit was issued several months ahead. </w:t>
      </w:r>
    </w:p>
    <w:p w14:paraId="0EBC7A6D" w14:textId="77777777" w:rsidR="00F77645" w:rsidRPr="00F51360" w:rsidRDefault="00F77645" w:rsidP="00F77645"/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1640"/>
        <w:gridCol w:w="2960"/>
      </w:tblGrid>
      <w:tr w:rsidR="00563F5C" w:rsidRPr="00563F5C" w14:paraId="5C93DACA" w14:textId="77777777" w:rsidTr="00563F5C">
        <w:trPr>
          <w:trHeight w:val="290"/>
        </w:trPr>
        <w:tc>
          <w:tcPr>
            <w:tcW w:w="3820" w:type="dxa"/>
            <w:shd w:val="clear" w:color="DCE6F1" w:fill="DCE6F1"/>
            <w:noWrap/>
            <w:vAlign w:val="bottom"/>
            <w:hideMark/>
          </w:tcPr>
          <w:p w14:paraId="1C31C174" w14:textId="6EE6A428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Exporter</w:t>
            </w:r>
          </w:p>
        </w:tc>
        <w:tc>
          <w:tcPr>
            <w:tcW w:w="1640" w:type="dxa"/>
            <w:shd w:val="clear" w:color="DCE6F1" w:fill="DCE6F1"/>
            <w:noWrap/>
            <w:vAlign w:val="bottom"/>
            <w:hideMark/>
          </w:tcPr>
          <w:p w14:paraId="3BD73AEF" w14:textId="7FAF8BA1" w:rsidR="00563F5C" w:rsidRPr="00563F5C" w:rsidRDefault="00563F5C" w:rsidP="00563F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  <w:r w:rsidRPr="00563F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of Log Tag</w:t>
            </w:r>
          </w:p>
        </w:tc>
        <w:tc>
          <w:tcPr>
            <w:tcW w:w="2960" w:type="dxa"/>
            <w:shd w:val="clear" w:color="DCE6F1" w:fill="DCE6F1"/>
            <w:noWrap/>
            <w:vAlign w:val="bottom"/>
            <w:hideMark/>
          </w:tcPr>
          <w:p w14:paraId="4AFCBAB7" w14:textId="042A2374" w:rsidR="00563F5C" w:rsidRPr="00563F5C" w:rsidRDefault="00563F5C" w:rsidP="00563F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Volume (m3)</w:t>
            </w:r>
          </w:p>
        </w:tc>
      </w:tr>
      <w:tr w:rsidR="00563F5C" w:rsidRPr="00563F5C" w14:paraId="6F0CAAD1" w14:textId="77777777" w:rsidTr="00563F5C">
        <w:trPr>
          <w:trHeight w:val="29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2F3D6F32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Masayaha</w:t>
            </w:r>
            <w:proofErr w:type="spellEnd"/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Logging, Monrovia (Liberia)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2DF95A6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367CDBE5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763.873</w:t>
            </w:r>
          </w:p>
        </w:tc>
      </w:tr>
      <w:tr w:rsidR="00563F5C" w:rsidRPr="00563F5C" w14:paraId="1A4D095E" w14:textId="77777777" w:rsidTr="00563F5C">
        <w:trPr>
          <w:trHeight w:val="29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540210D5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2021/01143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E4C8D6C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09DA6478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483.743</w:t>
            </w:r>
          </w:p>
        </w:tc>
      </w:tr>
      <w:tr w:rsidR="00563F5C" w:rsidRPr="00563F5C" w14:paraId="5D76B963" w14:textId="77777777" w:rsidTr="00563F5C">
        <w:trPr>
          <w:trHeight w:val="29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14:paraId="186D105A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2022/01159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2B18FED3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78F4ABFB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280.13</w:t>
            </w:r>
          </w:p>
        </w:tc>
      </w:tr>
      <w:tr w:rsidR="00563F5C" w:rsidRPr="00563F5C" w14:paraId="341A99F7" w14:textId="77777777" w:rsidTr="00563F5C">
        <w:trPr>
          <w:trHeight w:val="290"/>
        </w:trPr>
        <w:tc>
          <w:tcPr>
            <w:tcW w:w="3820" w:type="dxa"/>
            <w:shd w:val="clear" w:color="DCE6F1" w:fill="DCE6F1"/>
            <w:noWrap/>
            <w:vAlign w:val="bottom"/>
            <w:hideMark/>
          </w:tcPr>
          <w:p w14:paraId="2EB2F8E3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1640" w:type="dxa"/>
            <w:shd w:val="clear" w:color="DCE6F1" w:fill="DCE6F1"/>
            <w:noWrap/>
            <w:vAlign w:val="bottom"/>
            <w:hideMark/>
          </w:tcPr>
          <w:p w14:paraId="2302E1DA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2960" w:type="dxa"/>
            <w:shd w:val="clear" w:color="DCE6F1" w:fill="DCE6F1"/>
            <w:noWrap/>
            <w:vAlign w:val="bottom"/>
            <w:hideMark/>
          </w:tcPr>
          <w:p w14:paraId="409F2350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763.873</w:t>
            </w:r>
          </w:p>
        </w:tc>
      </w:tr>
    </w:tbl>
    <w:p w14:paraId="696E54FB" w14:textId="63C65651" w:rsidR="00252196" w:rsidRDefault="00252196" w:rsidP="00C94B6E"/>
    <w:p w14:paraId="4AEA52B8" w14:textId="77777777" w:rsidR="00252196" w:rsidRDefault="00252196">
      <w:r>
        <w:br w:type="page"/>
      </w:r>
    </w:p>
    <w:p w14:paraId="48BF1120" w14:textId="23681990" w:rsidR="00C94B6E" w:rsidRPr="00F51360" w:rsidRDefault="00D765EF" w:rsidP="00D765EF">
      <w:pPr>
        <w:pStyle w:val="Heading3"/>
        <w:numPr>
          <w:ilvl w:val="0"/>
          <w:numId w:val="0"/>
        </w:numPr>
        <w:spacing w:after="120"/>
        <w:rPr>
          <w:rFonts w:ascii="Times New Roman" w:hAnsi="Times New Roman" w:cs="Times New Roman"/>
        </w:rPr>
      </w:pPr>
      <w:r w:rsidRPr="00F51360">
        <w:rPr>
          <w:rFonts w:ascii="Times New Roman" w:hAnsi="Times New Roman" w:cs="Times New Roman"/>
        </w:rPr>
        <w:t>2.2.4</w:t>
      </w:r>
      <w:r w:rsidR="00BB62AC" w:rsidRPr="00F51360">
        <w:rPr>
          <w:rFonts w:ascii="Times New Roman" w:hAnsi="Times New Roman" w:cs="Times New Roman"/>
        </w:rPr>
        <w:t xml:space="preserve"> </w:t>
      </w:r>
      <w:r w:rsidR="00D96024">
        <w:rPr>
          <w:rFonts w:ascii="Times New Roman" w:hAnsi="Times New Roman" w:cs="Times New Roman"/>
        </w:rPr>
        <w:t>Export</w:t>
      </w:r>
      <w:r w:rsidR="00C94B6E" w:rsidRPr="00F51360">
        <w:rPr>
          <w:rFonts w:ascii="Times New Roman" w:hAnsi="Times New Roman" w:cs="Times New Roman"/>
        </w:rPr>
        <w:t xml:space="preserve"> permits issued</w:t>
      </w:r>
    </w:p>
    <w:p w14:paraId="404A3736" w14:textId="00FE9B0C" w:rsidR="00307112" w:rsidRDefault="00C94B6E" w:rsidP="00307112">
      <w:pPr>
        <w:rPr>
          <w:szCs w:val="22"/>
        </w:rPr>
      </w:pPr>
      <w:bookmarkStart w:id="82" w:name="_Toc432772662"/>
      <w:bookmarkEnd w:id="82"/>
      <w:r w:rsidRPr="00F51360">
        <w:t xml:space="preserve">There were </w:t>
      </w:r>
      <w:r w:rsidR="00563F5C">
        <w:t>14</w:t>
      </w:r>
      <w:r w:rsidR="007F71E7" w:rsidRPr="00F51360">
        <w:t xml:space="preserve"> </w:t>
      </w:r>
      <w:r w:rsidR="008D7C8B" w:rsidRPr="00F51360">
        <w:rPr>
          <w:b/>
        </w:rPr>
        <w:t>e</w:t>
      </w:r>
      <w:r w:rsidRPr="00F51360">
        <w:rPr>
          <w:b/>
        </w:rPr>
        <w:t>xport permits</w:t>
      </w:r>
      <w:r w:rsidR="006B4D4A" w:rsidRPr="00F51360">
        <w:t xml:space="preserve"> issued for </w:t>
      </w:r>
      <w:r w:rsidR="00BD649A">
        <w:t>April</w:t>
      </w:r>
      <w:r w:rsidR="006B4D4A" w:rsidRPr="00F51360">
        <w:t xml:space="preserve"> </w:t>
      </w:r>
      <w:r w:rsidRPr="00F51360">
        <w:t xml:space="preserve">for a total volume of </w:t>
      </w:r>
      <w:r w:rsidR="00252196" w:rsidRPr="00252196">
        <w:rPr>
          <w:b/>
          <w:bCs/>
          <w:sz w:val="22"/>
          <w:szCs w:val="22"/>
        </w:rPr>
        <w:t>25,112.329</w:t>
      </w:r>
      <w:r w:rsidR="00E917BF" w:rsidRPr="00F51360">
        <w:rPr>
          <w:b/>
          <w:bCs/>
          <w:sz w:val="22"/>
          <w:szCs w:val="22"/>
        </w:rPr>
        <w:t>m3</w:t>
      </w:r>
      <w:r w:rsidRPr="00F51360">
        <w:rPr>
          <w:szCs w:val="22"/>
        </w:rPr>
        <w:t>.</w:t>
      </w:r>
      <w:bookmarkStart w:id="83" w:name="_Toc524193184"/>
      <w:bookmarkStart w:id="84" w:name="_Toc532042660"/>
    </w:p>
    <w:p w14:paraId="7E55D0B3" w14:textId="77777777" w:rsidR="00307112" w:rsidRDefault="00307112" w:rsidP="00307112">
      <w:pPr>
        <w:rPr>
          <w:szCs w:val="22"/>
        </w:rPr>
      </w:pPr>
    </w:p>
    <w:p w14:paraId="6DB91854" w14:textId="0FA63A38" w:rsidR="00C94B6E" w:rsidRPr="00F51360" w:rsidRDefault="00C94B6E" w:rsidP="00307112">
      <w:r w:rsidRPr="00F51360">
        <w:t xml:space="preserve">Table </w:t>
      </w:r>
      <w:r w:rsidR="00D96024">
        <w:rPr>
          <w:noProof/>
        </w:rPr>
        <w:fldChar w:fldCharType="begin"/>
      </w:r>
      <w:r w:rsidR="00D96024">
        <w:rPr>
          <w:noProof/>
        </w:rPr>
        <w:instrText xml:space="preserve"> SEQ Table \* ARABIC </w:instrText>
      </w:r>
      <w:r w:rsidR="00D96024">
        <w:rPr>
          <w:noProof/>
        </w:rPr>
        <w:fldChar w:fldCharType="separate"/>
      </w:r>
      <w:r w:rsidR="00756B08">
        <w:rPr>
          <w:noProof/>
        </w:rPr>
        <w:t>4</w:t>
      </w:r>
      <w:r w:rsidR="00D96024">
        <w:rPr>
          <w:noProof/>
        </w:rPr>
        <w:fldChar w:fldCharType="end"/>
      </w:r>
      <w:r w:rsidRPr="00F51360">
        <w:t>: Export permits issued</w:t>
      </w:r>
      <w:bookmarkEnd w:id="83"/>
      <w:bookmarkEnd w:id="8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5"/>
        <w:gridCol w:w="1301"/>
        <w:gridCol w:w="2028"/>
      </w:tblGrid>
      <w:tr w:rsidR="00563F5C" w:rsidRPr="00563F5C" w14:paraId="482ACF50" w14:textId="77777777" w:rsidTr="00563F5C">
        <w:trPr>
          <w:trHeight w:val="290"/>
        </w:trPr>
        <w:tc>
          <w:tcPr>
            <w:tcW w:w="2890" w:type="pct"/>
            <w:shd w:val="clear" w:color="DCE6F1" w:fill="DCE6F1"/>
            <w:noWrap/>
            <w:vAlign w:val="bottom"/>
            <w:hideMark/>
          </w:tcPr>
          <w:p w14:paraId="3C8A0FD9" w14:textId="2708A92A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Exporter</w:t>
            </w:r>
          </w:p>
        </w:tc>
        <w:tc>
          <w:tcPr>
            <w:tcW w:w="752" w:type="pct"/>
            <w:shd w:val="clear" w:color="DCE6F1" w:fill="DCE6F1"/>
            <w:noWrap/>
            <w:vAlign w:val="bottom"/>
            <w:hideMark/>
          </w:tcPr>
          <w:p w14:paraId="178ED425" w14:textId="146C7BDB" w:rsidR="00563F5C" w:rsidRPr="00563F5C" w:rsidRDefault="00563F5C" w:rsidP="00563F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  <w:r w:rsidRPr="00563F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of Log Tag</w:t>
            </w:r>
          </w:p>
        </w:tc>
        <w:tc>
          <w:tcPr>
            <w:tcW w:w="1358" w:type="pct"/>
            <w:shd w:val="clear" w:color="DCE6F1" w:fill="DCE6F1"/>
            <w:noWrap/>
            <w:vAlign w:val="bottom"/>
            <w:hideMark/>
          </w:tcPr>
          <w:p w14:paraId="5D6D60E3" w14:textId="1A663E0A" w:rsidR="00563F5C" w:rsidRPr="00563F5C" w:rsidRDefault="00563F5C" w:rsidP="00563F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Volume (m3)</w:t>
            </w:r>
          </w:p>
        </w:tc>
      </w:tr>
      <w:tr w:rsidR="00563F5C" w:rsidRPr="00563F5C" w14:paraId="5F2A0723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2D600AA7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COVEIYALAH INVESTMENT ENTERPRISES INC., Monrovia (Liberia)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5885734C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592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12A50128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2638.36</w:t>
            </w:r>
          </w:p>
        </w:tc>
      </w:tr>
      <w:tr w:rsidR="00563F5C" w:rsidRPr="00563F5C" w14:paraId="16FC0797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6A60BEFA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2022/01218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1C8B60ED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2A12315A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1428.364</w:t>
            </w:r>
          </w:p>
        </w:tc>
      </w:tr>
      <w:tr w:rsidR="00563F5C" w:rsidRPr="00563F5C" w14:paraId="3BBFA3E9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5DBBE0AE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2022/01222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0BA74F3A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2C9719A5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494.843</w:t>
            </w:r>
          </w:p>
        </w:tc>
      </w:tr>
      <w:tr w:rsidR="00563F5C" w:rsidRPr="00563F5C" w14:paraId="12DEE2FF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41FFFABC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2022/01230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1442D704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633F6A53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403.84</w:t>
            </w:r>
          </w:p>
        </w:tc>
      </w:tr>
      <w:tr w:rsidR="00563F5C" w:rsidRPr="00563F5C" w14:paraId="6DEE5158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0BB7193F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2022/01261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0A5039BE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42C3D5CF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311.313</w:t>
            </w:r>
          </w:p>
        </w:tc>
      </w:tr>
      <w:tr w:rsidR="00563F5C" w:rsidRPr="00563F5C" w14:paraId="1B435CFE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6AB3936E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L&amp;S RESOURCES INC, Monrovia (Liberia)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062BC38C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217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57F98A81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1356.356</w:t>
            </w:r>
          </w:p>
        </w:tc>
      </w:tr>
      <w:tr w:rsidR="00563F5C" w:rsidRPr="00563F5C" w14:paraId="074BAD2C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025345DB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2022/01253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4FABA445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06C9D060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342.603</w:t>
            </w:r>
          </w:p>
        </w:tc>
      </w:tr>
      <w:tr w:rsidR="00563F5C" w:rsidRPr="00563F5C" w14:paraId="4871E2D4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7D3F3098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2022/01254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7C383F96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14EC4DD0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510.401</w:t>
            </w:r>
          </w:p>
        </w:tc>
      </w:tr>
      <w:tr w:rsidR="00563F5C" w:rsidRPr="00563F5C" w14:paraId="43EAD9FF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5417B6AE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2022/01256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2CC81EFB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145960FF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503.352</w:t>
            </w:r>
          </w:p>
        </w:tc>
      </w:tr>
      <w:tr w:rsidR="00563F5C" w:rsidRPr="00563F5C" w14:paraId="11A7559B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23B9F0CB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Masayaha</w:t>
            </w:r>
            <w:proofErr w:type="spellEnd"/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Logging, Monrovia (Liberia)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2F575777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408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44C34127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2386.638</w:t>
            </w:r>
          </w:p>
        </w:tc>
      </w:tr>
      <w:tr w:rsidR="00563F5C" w:rsidRPr="00563F5C" w14:paraId="333FA5CE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5B8BC604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2022/01206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1C3875D3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339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3D0CE87C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1992.691</w:t>
            </w:r>
          </w:p>
        </w:tc>
      </w:tr>
      <w:tr w:rsidR="00563F5C" w:rsidRPr="00563F5C" w14:paraId="488E22E4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2BC891A0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2022/01231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48876D08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0E6EB7CE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214.882</w:t>
            </w:r>
          </w:p>
        </w:tc>
      </w:tr>
      <w:tr w:rsidR="00563F5C" w:rsidRPr="00563F5C" w14:paraId="4A9AA748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0FDD627E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2022/01236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3B183133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2A243890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179.065</w:t>
            </w:r>
          </w:p>
        </w:tc>
      </w:tr>
      <w:tr w:rsidR="00563F5C" w:rsidRPr="00563F5C" w14:paraId="23EF2983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2A104D20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STADIUM INC., Buchanan (Liberia)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4E6B818B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1410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0D557ED3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7089.227</w:t>
            </w:r>
          </w:p>
        </w:tc>
      </w:tr>
      <w:tr w:rsidR="00563F5C" w:rsidRPr="00563F5C" w14:paraId="579F763F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29185DA9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2022/01243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26CDD26B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821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410E2B49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3676.19</w:t>
            </w:r>
          </w:p>
        </w:tc>
      </w:tr>
      <w:tr w:rsidR="00563F5C" w:rsidRPr="00563F5C" w14:paraId="3A6E0A46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1B8829DA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2022/01257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51BA574D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589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74B40D45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3413.037</w:t>
            </w:r>
          </w:p>
        </w:tc>
      </w:tr>
      <w:tr w:rsidR="00563F5C" w:rsidRPr="00563F5C" w14:paraId="30E45CCA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2A8D0329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WESTNAF LIMITED, Monrovia (Liberia)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7EBF0CAA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368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0255CE9F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201.356</w:t>
            </w:r>
          </w:p>
        </w:tc>
      </w:tr>
      <w:tr w:rsidR="00563F5C" w:rsidRPr="00563F5C" w14:paraId="0113E8CC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43C87F9C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2022/01229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7DD4666D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586A4CDF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21.675</w:t>
            </w:r>
          </w:p>
        </w:tc>
      </w:tr>
      <w:tr w:rsidR="00563F5C" w:rsidRPr="00563F5C" w14:paraId="399D4FBE" w14:textId="77777777" w:rsidTr="00563F5C">
        <w:trPr>
          <w:trHeight w:val="290"/>
        </w:trPr>
        <w:tc>
          <w:tcPr>
            <w:tcW w:w="2890" w:type="pct"/>
            <w:shd w:val="clear" w:color="auto" w:fill="auto"/>
            <w:noWrap/>
            <w:vAlign w:val="bottom"/>
            <w:hideMark/>
          </w:tcPr>
          <w:p w14:paraId="73D68F28" w14:textId="77777777" w:rsidR="00563F5C" w:rsidRPr="00563F5C" w:rsidRDefault="00563F5C" w:rsidP="00563F5C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2022/01239</w:t>
            </w:r>
          </w:p>
        </w:tc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093EE274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326</w:t>
            </w:r>
          </w:p>
        </w:tc>
        <w:tc>
          <w:tcPr>
            <w:tcW w:w="1358" w:type="pct"/>
            <w:shd w:val="clear" w:color="auto" w:fill="auto"/>
            <w:noWrap/>
            <w:vAlign w:val="bottom"/>
            <w:hideMark/>
          </w:tcPr>
          <w:p w14:paraId="4C8230F7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3F5C">
              <w:rPr>
                <w:rFonts w:ascii="Calibri" w:hAnsi="Calibri" w:cs="Calibri"/>
                <w:sz w:val="22"/>
                <w:szCs w:val="22"/>
              </w:rPr>
              <w:t>179.681</w:t>
            </w:r>
          </w:p>
        </w:tc>
      </w:tr>
      <w:tr w:rsidR="00563F5C" w:rsidRPr="00563F5C" w14:paraId="5F6EC6AB" w14:textId="77777777" w:rsidTr="00563F5C">
        <w:trPr>
          <w:trHeight w:val="290"/>
        </w:trPr>
        <w:tc>
          <w:tcPr>
            <w:tcW w:w="2890" w:type="pct"/>
            <w:shd w:val="clear" w:color="DCE6F1" w:fill="DCE6F1"/>
            <w:noWrap/>
            <w:vAlign w:val="bottom"/>
            <w:hideMark/>
          </w:tcPr>
          <w:p w14:paraId="630907F5" w14:textId="77777777" w:rsidR="00563F5C" w:rsidRPr="00563F5C" w:rsidRDefault="00563F5C" w:rsidP="00563F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752" w:type="pct"/>
            <w:shd w:val="clear" w:color="DCE6F1" w:fill="DCE6F1"/>
            <w:noWrap/>
            <w:vAlign w:val="bottom"/>
            <w:hideMark/>
          </w:tcPr>
          <w:p w14:paraId="6C833D55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2995</w:t>
            </w:r>
          </w:p>
        </w:tc>
        <w:tc>
          <w:tcPr>
            <w:tcW w:w="1358" w:type="pct"/>
            <w:shd w:val="clear" w:color="DCE6F1" w:fill="DCE6F1"/>
            <w:noWrap/>
            <w:vAlign w:val="bottom"/>
            <w:hideMark/>
          </w:tcPr>
          <w:p w14:paraId="01D4E556" w14:textId="77777777" w:rsidR="00563F5C" w:rsidRPr="00563F5C" w:rsidRDefault="00563F5C" w:rsidP="00563F5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F5C">
              <w:rPr>
                <w:rFonts w:ascii="Calibri" w:hAnsi="Calibri" w:cs="Calibri"/>
                <w:b/>
                <w:bCs/>
                <w:sz w:val="22"/>
                <w:szCs w:val="22"/>
              </w:rPr>
              <w:t>13671.937</w:t>
            </w:r>
          </w:p>
        </w:tc>
      </w:tr>
    </w:tbl>
    <w:p w14:paraId="3E74CC93" w14:textId="77777777" w:rsidR="00194E84" w:rsidRPr="00F51360" w:rsidRDefault="00194E84" w:rsidP="00194E84">
      <w:pPr>
        <w:rPr>
          <w:lang w:val="en-GB" w:eastAsia="fr-FR"/>
        </w:rPr>
      </w:pPr>
    </w:p>
    <w:p w14:paraId="21D8EFC2" w14:textId="52D742B8" w:rsidR="00194E84" w:rsidRPr="00F51360" w:rsidRDefault="00194E84" w:rsidP="00D765EF">
      <w:pPr>
        <w:pStyle w:val="Heading2"/>
        <w:widowControl/>
        <w:numPr>
          <w:ilvl w:val="2"/>
          <w:numId w:val="55"/>
        </w:numPr>
        <w:rPr>
          <w:rFonts w:ascii="Times New Roman" w:hAnsi="Times New Roman" w:cs="Times New Roman"/>
          <w:color w:val="000000" w:themeColor="text1"/>
        </w:rPr>
      </w:pPr>
      <w:r w:rsidRPr="00F51360">
        <w:rPr>
          <w:rFonts w:ascii="Times New Roman" w:hAnsi="Times New Roman" w:cs="Times New Roman"/>
          <w:color w:val="000000" w:themeColor="text1"/>
        </w:rPr>
        <w:t>Incidents and accidents</w:t>
      </w:r>
    </w:p>
    <w:p w14:paraId="1A729C7A" w14:textId="352E83DD" w:rsidR="001866F1" w:rsidRPr="00F51360" w:rsidRDefault="00D7782F">
      <w:r w:rsidRPr="00F51360">
        <w:t>Though t</w:t>
      </w:r>
      <w:r w:rsidR="00D12D84" w:rsidRPr="00F51360">
        <w:t xml:space="preserve">he </w:t>
      </w:r>
      <w:r w:rsidR="00E917BF" w:rsidRPr="00F51360">
        <w:t xml:space="preserve">rainy season </w:t>
      </w:r>
      <w:r w:rsidR="00D12D84" w:rsidRPr="00F51360">
        <w:t>has impacted o</w:t>
      </w:r>
      <w:r w:rsidRPr="00F51360">
        <w:t xml:space="preserve">ur field operations negatively, it is expected that LVD activity </w:t>
      </w:r>
      <w:r w:rsidR="00D96024">
        <w:t xml:space="preserve">in </w:t>
      </w:r>
      <w:r w:rsidR="00BD649A">
        <w:t>April</w:t>
      </w:r>
      <w:r w:rsidRPr="00F51360">
        <w:t xml:space="preserve"> likely increase during this dry season as the </w:t>
      </w:r>
      <w:r w:rsidR="00194E84" w:rsidRPr="00F51360">
        <w:t>demand for</w:t>
      </w:r>
      <w:r w:rsidRPr="00F51360">
        <w:t xml:space="preserve"> COC activity is increasing. There was one</w:t>
      </w:r>
      <w:r w:rsidR="000F6682" w:rsidRPr="00F51360">
        <w:t xml:space="preserve"> accident reported f of </w:t>
      </w:r>
      <w:r w:rsidR="00BD649A">
        <w:t>April</w:t>
      </w:r>
      <w:r w:rsidR="00F44EA8">
        <w:t xml:space="preserve"> </w:t>
      </w:r>
      <w:r w:rsidR="00274FE6" w:rsidRPr="00F51360">
        <w:t>2021</w:t>
      </w:r>
      <w:r w:rsidR="0048350C" w:rsidRPr="00F51360">
        <w:t>.</w:t>
      </w:r>
      <w:r w:rsidRPr="00F51360">
        <w:t xml:space="preserve">  </w:t>
      </w:r>
      <w:r w:rsidR="000B1B1C" w:rsidRPr="00F51360">
        <w:t xml:space="preserve"> </w:t>
      </w:r>
      <w:r w:rsidR="005C1D17" w:rsidRPr="00F51360">
        <w:t xml:space="preserve"> </w:t>
      </w:r>
      <w:r w:rsidRPr="00F51360">
        <w:t xml:space="preserve"> </w:t>
      </w:r>
      <w:r w:rsidR="001866F1" w:rsidRPr="00F51360">
        <w:br w:type="page"/>
      </w:r>
    </w:p>
    <w:p w14:paraId="39E9B43C" w14:textId="2F70D55B" w:rsidR="00C94B6E" w:rsidRPr="00F51360" w:rsidRDefault="003E5D5E" w:rsidP="00D765EF">
      <w:pPr>
        <w:pStyle w:val="Heading2"/>
        <w:widowControl/>
        <w:numPr>
          <w:ilvl w:val="2"/>
          <w:numId w:val="55"/>
        </w:numPr>
        <w:rPr>
          <w:rFonts w:ascii="Times New Roman" w:hAnsi="Times New Roman" w:cs="Times New Roman"/>
          <w:color w:val="000000" w:themeColor="text1"/>
        </w:rPr>
      </w:pPr>
      <w:bookmarkStart w:id="85" w:name="_Toc526710195"/>
      <w:bookmarkStart w:id="86" w:name="_Toc5014379"/>
      <w:bookmarkStart w:id="87" w:name="_Toc489879475"/>
      <w:r w:rsidRPr="00F51360">
        <w:rPr>
          <w:rFonts w:ascii="Times New Roman" w:hAnsi="Times New Roman" w:cs="Times New Roman"/>
          <w:color w:val="000000" w:themeColor="text1"/>
        </w:rPr>
        <w:t>CoC A</w:t>
      </w:r>
      <w:r w:rsidR="00C94B6E" w:rsidRPr="00F51360">
        <w:rPr>
          <w:rFonts w:ascii="Times New Roman" w:hAnsi="Times New Roman" w:cs="Times New Roman"/>
          <w:color w:val="000000" w:themeColor="text1"/>
        </w:rPr>
        <w:t xml:space="preserve">ctivity </w:t>
      </w:r>
      <w:r w:rsidRPr="00F51360">
        <w:rPr>
          <w:rFonts w:ascii="Times New Roman" w:hAnsi="Times New Roman" w:cs="Times New Roman"/>
          <w:color w:val="000000" w:themeColor="text1"/>
        </w:rPr>
        <w:t xml:space="preserve">Scheduled </w:t>
      </w:r>
      <w:r w:rsidR="00C94B6E" w:rsidRPr="00F51360">
        <w:rPr>
          <w:rFonts w:ascii="Times New Roman" w:hAnsi="Times New Roman" w:cs="Times New Roman"/>
          <w:color w:val="000000" w:themeColor="text1"/>
        </w:rPr>
        <w:t xml:space="preserve">for </w:t>
      </w:r>
      <w:r w:rsidRPr="00F51360">
        <w:rPr>
          <w:rFonts w:ascii="Times New Roman" w:hAnsi="Times New Roman" w:cs="Times New Roman"/>
          <w:color w:val="000000" w:themeColor="text1"/>
        </w:rPr>
        <w:t>Next Month</w:t>
      </w:r>
      <w:bookmarkEnd w:id="85"/>
      <w:bookmarkEnd w:id="86"/>
    </w:p>
    <w:p w14:paraId="55B43950" w14:textId="55D2315D" w:rsidR="008C2B91" w:rsidRPr="00F51360" w:rsidRDefault="008C2B91" w:rsidP="001243E2">
      <w:pPr>
        <w:pStyle w:val="Heading1"/>
        <w:numPr>
          <w:ilvl w:val="0"/>
          <w:numId w:val="0"/>
        </w:numPr>
        <w:spacing w:before="0" w:after="0"/>
        <w:ind w:left="578"/>
        <w:rPr>
          <w:rFonts w:ascii="Times New Roman" w:hAnsi="Times New Roman" w:cs="Times New Roman"/>
          <w:color w:val="000000" w:themeColor="text1"/>
        </w:rPr>
      </w:pPr>
      <w:r w:rsidRPr="00F51360">
        <w:rPr>
          <w:rFonts w:ascii="Times New Roman" w:hAnsi="Times New Roman" w:cs="Times New Roman"/>
          <w:iCs/>
          <w:color w:val="000000" w:themeColor="text1"/>
          <w:kern w:val="32"/>
        </w:rPr>
        <w:t xml:space="preserve">See </w:t>
      </w:r>
      <w:r w:rsidRPr="00F51360">
        <w:rPr>
          <w:rFonts w:ascii="Times New Roman" w:hAnsi="Times New Roman" w:cs="Times New Roman"/>
          <w:color w:val="000000" w:themeColor="text1"/>
        </w:rPr>
        <w:fldChar w:fldCharType="begin"/>
      </w:r>
      <w:r w:rsidRPr="00F51360">
        <w:rPr>
          <w:rFonts w:ascii="Times New Roman" w:hAnsi="Times New Roman" w:cs="Times New Roman"/>
          <w:color w:val="000000" w:themeColor="text1"/>
        </w:rPr>
        <w:instrText xml:space="preserve"> REF _Ref516402241 \h </w:instrText>
      </w:r>
      <w:r w:rsidR="00506DC4" w:rsidRPr="00F51360">
        <w:rPr>
          <w:rFonts w:ascii="Times New Roman" w:hAnsi="Times New Roman" w:cs="Times New Roman"/>
          <w:color w:val="000000" w:themeColor="text1"/>
        </w:rPr>
        <w:instrText xml:space="preserve"> \* MERGEFORMAT </w:instrText>
      </w:r>
      <w:r w:rsidRPr="00F51360">
        <w:rPr>
          <w:rFonts w:ascii="Times New Roman" w:hAnsi="Times New Roman" w:cs="Times New Roman"/>
          <w:color w:val="000000" w:themeColor="text1"/>
        </w:rPr>
      </w:r>
      <w:r w:rsidRPr="00F51360">
        <w:rPr>
          <w:rFonts w:ascii="Times New Roman" w:hAnsi="Times New Roman" w:cs="Times New Roman"/>
          <w:color w:val="000000" w:themeColor="text1"/>
        </w:rPr>
        <w:fldChar w:fldCharType="separate"/>
      </w:r>
      <w:r w:rsidR="00756B08" w:rsidRPr="00756B08">
        <w:rPr>
          <w:rFonts w:ascii="Times New Roman" w:hAnsi="Times New Roman" w:cs="Times New Roman"/>
          <w:color w:val="000000" w:themeColor="text1"/>
        </w:rPr>
        <w:t xml:space="preserve">Annex 1: Monthly CoC Schedule </w:t>
      </w:r>
      <w:r w:rsidR="00E7718D">
        <w:rPr>
          <w:rFonts w:ascii="Times New Roman" w:hAnsi="Times New Roman" w:cs="Times New Roman"/>
          <w:color w:val="000000" w:themeColor="text1"/>
        </w:rPr>
        <w:t>May</w:t>
      </w:r>
      <w:r w:rsidR="00756B08" w:rsidRPr="00756B08">
        <w:rPr>
          <w:rFonts w:ascii="Times New Roman" w:hAnsi="Times New Roman" w:cs="Times New Roman"/>
          <w:color w:val="000000" w:themeColor="text1"/>
        </w:rPr>
        <w:t xml:space="preserve"> 2021</w:t>
      </w:r>
      <w:r w:rsidRPr="00F51360">
        <w:rPr>
          <w:rFonts w:ascii="Times New Roman" w:hAnsi="Times New Roman" w:cs="Times New Roman"/>
          <w:color w:val="000000" w:themeColor="text1"/>
        </w:rPr>
        <w:fldChar w:fldCharType="end"/>
      </w:r>
    </w:p>
    <w:tbl>
      <w:tblPr>
        <w:tblStyle w:val="TableGrid"/>
        <w:tblpPr w:leftFromText="180" w:rightFromText="180" w:vertAnchor="text" w:horzAnchor="margin" w:tblpXSpec="center" w:tblpY="450"/>
        <w:tblW w:w="5553" w:type="pct"/>
        <w:tblLook w:val="04A0" w:firstRow="1" w:lastRow="0" w:firstColumn="1" w:lastColumn="0" w:noHBand="0" w:noVBand="1"/>
      </w:tblPr>
      <w:tblGrid>
        <w:gridCol w:w="568"/>
        <w:gridCol w:w="1697"/>
        <w:gridCol w:w="928"/>
        <w:gridCol w:w="1615"/>
        <w:gridCol w:w="1028"/>
        <w:gridCol w:w="1759"/>
        <w:gridCol w:w="1099"/>
        <w:gridCol w:w="1099"/>
        <w:gridCol w:w="718"/>
      </w:tblGrid>
      <w:tr w:rsidR="001029F1" w:rsidRPr="00747364" w14:paraId="4DFBB79D" w14:textId="77777777" w:rsidTr="00102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275" w:type="pct"/>
            <w:shd w:val="clear" w:color="auto" w:fill="D9D9D9" w:themeFill="background1" w:themeFillShade="D9"/>
          </w:tcPr>
          <w:p w14:paraId="4B686EDE" w14:textId="77777777" w:rsidR="001029F1" w:rsidRPr="001029F1" w:rsidRDefault="001029F1" w:rsidP="001029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 w14:paraId="00721E15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of Inspection</w:t>
            </w:r>
          </w:p>
        </w:tc>
        <w:tc>
          <w:tcPr>
            <w:tcW w:w="446" w:type="pct"/>
            <w:shd w:val="clear" w:color="auto" w:fill="D9D9D9" w:themeFill="background1" w:themeFillShade="D9"/>
          </w:tcPr>
          <w:p w14:paraId="34F8C087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Region</w:t>
            </w:r>
          </w:p>
        </w:tc>
        <w:tc>
          <w:tcPr>
            <w:tcW w:w="773" w:type="pct"/>
            <w:shd w:val="clear" w:color="auto" w:fill="D9D9D9" w:themeFill="background1" w:themeFillShade="D9"/>
          </w:tcPr>
          <w:p w14:paraId="45FEDE06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Inspectors</w:t>
            </w:r>
          </w:p>
        </w:tc>
        <w:tc>
          <w:tcPr>
            <w:tcW w:w="453" w:type="pct"/>
            <w:shd w:val="clear" w:color="auto" w:fill="D9D9D9" w:themeFill="background1" w:themeFillShade="D9"/>
          </w:tcPr>
          <w:p w14:paraId="5D986F7F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No. of Blocks</w:t>
            </w:r>
          </w:p>
        </w:tc>
        <w:tc>
          <w:tcPr>
            <w:tcW w:w="841" w:type="pct"/>
            <w:shd w:val="clear" w:color="auto" w:fill="D9D9D9" w:themeFill="background1" w:themeFillShade="D9"/>
          </w:tcPr>
          <w:p w14:paraId="3BFA3F17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ASSIGNMENTS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0A533B09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Start Date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14:paraId="360C8E67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End Date</w:t>
            </w:r>
          </w:p>
        </w:tc>
        <w:tc>
          <w:tcPr>
            <w:tcW w:w="346" w:type="pct"/>
            <w:shd w:val="clear" w:color="auto" w:fill="D9D9D9" w:themeFill="background1" w:themeFillShade="D9"/>
          </w:tcPr>
          <w:p w14:paraId="1ABFDFDC" w14:textId="77777777" w:rsidR="001029F1" w:rsidRPr="001029F1" w:rsidRDefault="001029F1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29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No. of Days</w:t>
            </w:r>
          </w:p>
        </w:tc>
      </w:tr>
      <w:tr w:rsidR="001029F1" w:rsidRPr="00747364" w14:paraId="06B92896" w14:textId="77777777" w:rsidTr="001029F1">
        <w:trPr>
          <w:trHeight w:val="891"/>
        </w:trPr>
        <w:tc>
          <w:tcPr>
            <w:tcW w:w="275" w:type="pct"/>
          </w:tcPr>
          <w:p w14:paraId="4CBFE0D2" w14:textId="77777777" w:rsidR="001029F1" w:rsidRPr="00747364" w:rsidRDefault="001029F1" w:rsidP="001029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2" w:type="pct"/>
          </w:tcPr>
          <w:p w14:paraId="7820A982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813DC89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pct"/>
          </w:tcPr>
          <w:p w14:paraId="4D00346F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" w:type="pct"/>
          </w:tcPr>
          <w:p w14:paraId="1BE856CD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14:paraId="3B56AD19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pct"/>
          </w:tcPr>
          <w:p w14:paraId="073B5B85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7" w:type="pct"/>
          </w:tcPr>
          <w:p w14:paraId="0B32C314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" w:type="pct"/>
          </w:tcPr>
          <w:p w14:paraId="35728DDD" w14:textId="77777777" w:rsidR="001029F1" w:rsidRPr="00747364" w:rsidRDefault="001029F1" w:rsidP="00102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29F1" w:rsidRPr="00747364" w14:paraId="0FF9FE57" w14:textId="77777777" w:rsidTr="001029F1">
        <w:tc>
          <w:tcPr>
            <w:tcW w:w="275" w:type="pct"/>
          </w:tcPr>
          <w:p w14:paraId="0856B90B" w14:textId="77777777" w:rsidR="001029F1" w:rsidRPr="00747364" w:rsidRDefault="001029F1" w:rsidP="001029F1">
            <w:pPr>
              <w:pStyle w:val="NoSpacing"/>
            </w:pPr>
            <w:r w:rsidRPr="00747364">
              <w:t>1</w:t>
            </w:r>
          </w:p>
        </w:tc>
        <w:tc>
          <w:tcPr>
            <w:tcW w:w="812" w:type="pct"/>
          </w:tcPr>
          <w:p w14:paraId="02059778" w14:textId="764EDF5F" w:rsidR="001029F1" w:rsidRPr="00747364" w:rsidRDefault="001029F1" w:rsidP="001029F1">
            <w:pPr>
              <w:pStyle w:val="NoSpacing"/>
            </w:pPr>
            <w:r w:rsidRPr="00747364">
              <w:t xml:space="preserve">LVD </w:t>
            </w:r>
            <w:r w:rsidR="00D96024">
              <w:t>Staff</w:t>
            </w:r>
            <w:r w:rsidRPr="00747364">
              <w:t xml:space="preserve"> assigned in this Region will be involved with the following: log yards inspections, blocks inspections, stumps verifications, EP inspections, Port shipments</w:t>
            </w:r>
            <w:r w:rsidR="00D96024">
              <w:t>,</w:t>
            </w:r>
            <w:r w:rsidRPr="00747364">
              <w:t xml:space="preserve"> etc. for COVEIYALAH, AKEWA GOLA, BODING MADINGO </w:t>
            </w:r>
          </w:p>
        </w:tc>
        <w:tc>
          <w:tcPr>
            <w:tcW w:w="446" w:type="pct"/>
          </w:tcPr>
          <w:p w14:paraId="2B907A1D" w14:textId="77777777" w:rsidR="001029F1" w:rsidRPr="00747364" w:rsidRDefault="001029F1" w:rsidP="001029F1">
            <w:pPr>
              <w:pStyle w:val="NoSpacing"/>
            </w:pPr>
            <w:r w:rsidRPr="00747364">
              <w:t>R#1</w:t>
            </w:r>
          </w:p>
        </w:tc>
        <w:tc>
          <w:tcPr>
            <w:tcW w:w="773" w:type="pct"/>
          </w:tcPr>
          <w:p w14:paraId="60A961C2" w14:textId="77777777" w:rsidR="001029F1" w:rsidRPr="00747364" w:rsidRDefault="001029F1" w:rsidP="001029F1">
            <w:pPr>
              <w:pStyle w:val="NoSpacing"/>
            </w:pPr>
            <w:r w:rsidRPr="00747364">
              <w:t xml:space="preserve">1 S. Alexander </w:t>
            </w:r>
            <w:proofErr w:type="spellStart"/>
            <w:r w:rsidRPr="00747364">
              <w:t>Yougbah</w:t>
            </w:r>
            <w:proofErr w:type="spellEnd"/>
            <w:r w:rsidRPr="00747364">
              <w:t xml:space="preserve"> – TL</w:t>
            </w:r>
          </w:p>
          <w:p w14:paraId="5D183B4C" w14:textId="77777777" w:rsidR="001029F1" w:rsidRPr="00747364" w:rsidRDefault="001029F1" w:rsidP="001029F1">
            <w:pPr>
              <w:pStyle w:val="NoSpacing"/>
            </w:pPr>
            <w:r w:rsidRPr="00747364">
              <w:t xml:space="preserve">2 </w:t>
            </w:r>
            <w:proofErr w:type="spellStart"/>
            <w:r w:rsidRPr="00747364">
              <w:t>Zoluduo</w:t>
            </w:r>
            <w:proofErr w:type="spellEnd"/>
            <w:r w:rsidRPr="00747364">
              <w:t xml:space="preserve"> Cooper ATL</w:t>
            </w:r>
          </w:p>
          <w:p w14:paraId="05A7BB10" w14:textId="77777777" w:rsidR="001029F1" w:rsidRPr="00747364" w:rsidRDefault="001029F1" w:rsidP="001029F1">
            <w:pPr>
              <w:pStyle w:val="NoSpacing"/>
            </w:pPr>
            <w:r w:rsidRPr="00747364">
              <w:t xml:space="preserve">3 </w:t>
            </w:r>
            <w:proofErr w:type="spellStart"/>
            <w:r w:rsidRPr="00747364">
              <w:t>Tuloe</w:t>
            </w:r>
            <w:proofErr w:type="spellEnd"/>
            <w:r w:rsidRPr="00747364">
              <w:t xml:space="preserve"> W. </w:t>
            </w:r>
            <w:proofErr w:type="spellStart"/>
            <w:r w:rsidRPr="00747364">
              <w:t>Wheyee</w:t>
            </w:r>
            <w:proofErr w:type="spellEnd"/>
          </w:p>
          <w:p w14:paraId="0EC0103C" w14:textId="77777777" w:rsidR="001029F1" w:rsidRPr="00747364" w:rsidRDefault="001029F1" w:rsidP="001029F1">
            <w:pPr>
              <w:pStyle w:val="NoSpacing"/>
            </w:pPr>
            <w:r w:rsidRPr="00747364">
              <w:t xml:space="preserve">4 Robert </w:t>
            </w:r>
            <w:proofErr w:type="spellStart"/>
            <w:r w:rsidRPr="00747364">
              <w:t>Chilar</w:t>
            </w:r>
            <w:proofErr w:type="spellEnd"/>
          </w:p>
          <w:p w14:paraId="793B82D8" w14:textId="77777777" w:rsidR="001029F1" w:rsidRPr="00747364" w:rsidRDefault="001029F1" w:rsidP="001029F1">
            <w:pPr>
              <w:pStyle w:val="NoSpacing"/>
            </w:pPr>
            <w:r w:rsidRPr="00747364">
              <w:t>5 Margret Jallah</w:t>
            </w:r>
          </w:p>
          <w:p w14:paraId="7B178962" w14:textId="77777777" w:rsidR="001029F1" w:rsidRPr="00747364" w:rsidRDefault="001029F1" w:rsidP="001029F1">
            <w:pPr>
              <w:pStyle w:val="NoSpacing"/>
            </w:pPr>
            <w:r w:rsidRPr="00747364">
              <w:t>6 Sotee Dukuly</w:t>
            </w:r>
          </w:p>
        </w:tc>
        <w:tc>
          <w:tcPr>
            <w:tcW w:w="453" w:type="pct"/>
          </w:tcPr>
          <w:p w14:paraId="50FE6A9D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841" w:type="pct"/>
          </w:tcPr>
          <w:p w14:paraId="4B4CE62C" w14:textId="77777777" w:rsidR="001029F1" w:rsidRPr="00747364" w:rsidRDefault="001029F1" w:rsidP="001029F1">
            <w:pPr>
              <w:pStyle w:val="NoSpacing"/>
            </w:pPr>
            <w:r w:rsidRPr="00747364">
              <w:t>PERMANENT</w:t>
            </w:r>
          </w:p>
          <w:p w14:paraId="6026F75B" w14:textId="77777777" w:rsidR="001029F1" w:rsidRPr="00747364" w:rsidRDefault="001029F1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527" w:type="pct"/>
          </w:tcPr>
          <w:p w14:paraId="51EC41F0" w14:textId="77777777" w:rsidR="001029F1" w:rsidRPr="00747364" w:rsidRDefault="001029F1" w:rsidP="001029F1">
            <w:pPr>
              <w:pStyle w:val="NoSpacing"/>
            </w:pPr>
            <w:r>
              <w:t>0</w:t>
            </w:r>
            <w:r w:rsidRPr="00747364">
              <w:t>/01/22</w:t>
            </w:r>
          </w:p>
        </w:tc>
        <w:tc>
          <w:tcPr>
            <w:tcW w:w="527" w:type="pct"/>
          </w:tcPr>
          <w:p w14:paraId="6FAA72E5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</w:t>
            </w:r>
            <w:r>
              <w:t>31</w:t>
            </w:r>
            <w:r w:rsidRPr="00747364">
              <w:t>/22</w:t>
            </w:r>
          </w:p>
        </w:tc>
        <w:tc>
          <w:tcPr>
            <w:tcW w:w="346" w:type="pct"/>
          </w:tcPr>
          <w:p w14:paraId="7906ABCE" w14:textId="77777777" w:rsidR="001029F1" w:rsidRPr="00747364" w:rsidRDefault="001029F1" w:rsidP="001029F1">
            <w:pPr>
              <w:pStyle w:val="NoSpacing"/>
            </w:pPr>
            <w:r>
              <w:t>31</w:t>
            </w:r>
          </w:p>
        </w:tc>
      </w:tr>
      <w:tr w:rsidR="001029F1" w:rsidRPr="00747364" w14:paraId="1521D70C" w14:textId="77777777" w:rsidTr="001029F1">
        <w:tc>
          <w:tcPr>
            <w:tcW w:w="275" w:type="pct"/>
          </w:tcPr>
          <w:p w14:paraId="049F16DE" w14:textId="77777777" w:rsidR="001029F1" w:rsidRPr="00747364" w:rsidRDefault="001029F1" w:rsidP="001029F1">
            <w:pPr>
              <w:pStyle w:val="NoSpacing"/>
            </w:pPr>
            <w:r w:rsidRPr="00747364">
              <w:t>2.</w:t>
            </w:r>
          </w:p>
        </w:tc>
        <w:tc>
          <w:tcPr>
            <w:tcW w:w="812" w:type="pct"/>
          </w:tcPr>
          <w:p w14:paraId="663CEC28" w14:textId="3E0D12E7" w:rsidR="001029F1" w:rsidRPr="00747364" w:rsidRDefault="001029F1" w:rsidP="001029F1">
            <w:pPr>
              <w:pStyle w:val="NoSpacing"/>
            </w:pPr>
            <w:r w:rsidRPr="00747364">
              <w:t xml:space="preserve">LVD </w:t>
            </w:r>
            <w:r w:rsidR="00D96024">
              <w:t>Staff</w:t>
            </w:r>
            <w:r w:rsidRPr="00747364">
              <w:t xml:space="preserve"> assigned in this Region will be involved with the following: log yards inspections, blocks inspections, stumps verifications, EP inspections shipments ETC for ALPHA LOGGING, SING AFRICA</w:t>
            </w:r>
          </w:p>
        </w:tc>
        <w:tc>
          <w:tcPr>
            <w:tcW w:w="446" w:type="pct"/>
          </w:tcPr>
          <w:p w14:paraId="4A3CAC7F" w14:textId="77777777" w:rsidR="001029F1" w:rsidRPr="00747364" w:rsidRDefault="001029F1" w:rsidP="001029F1">
            <w:pPr>
              <w:pStyle w:val="NoSpacing"/>
            </w:pPr>
            <w:r w:rsidRPr="00747364">
              <w:t>R#2</w:t>
            </w:r>
          </w:p>
        </w:tc>
        <w:tc>
          <w:tcPr>
            <w:tcW w:w="773" w:type="pct"/>
          </w:tcPr>
          <w:p w14:paraId="14B2688B" w14:textId="77777777" w:rsidR="001029F1" w:rsidRPr="00747364" w:rsidRDefault="001029F1" w:rsidP="001029F1">
            <w:pPr>
              <w:pStyle w:val="NoSpacing"/>
            </w:pPr>
            <w:r w:rsidRPr="00747364">
              <w:t xml:space="preserve">1 G. Eric </w:t>
            </w:r>
            <w:proofErr w:type="spellStart"/>
            <w:r w:rsidRPr="00747364">
              <w:t>Doetein</w:t>
            </w:r>
            <w:proofErr w:type="spellEnd"/>
            <w:r w:rsidRPr="00747364">
              <w:t xml:space="preserve"> TL</w:t>
            </w:r>
          </w:p>
          <w:p w14:paraId="1B615F42" w14:textId="77777777" w:rsidR="001029F1" w:rsidRPr="00747364" w:rsidRDefault="001029F1" w:rsidP="001029F1">
            <w:pPr>
              <w:pStyle w:val="NoSpacing"/>
            </w:pPr>
            <w:r w:rsidRPr="00747364">
              <w:t xml:space="preserve">2 Sampson </w:t>
            </w:r>
            <w:proofErr w:type="spellStart"/>
            <w:r w:rsidRPr="00747364">
              <w:t>Sayou</w:t>
            </w:r>
            <w:proofErr w:type="spellEnd"/>
            <w:r w:rsidRPr="00747364">
              <w:t xml:space="preserve"> ATL</w:t>
            </w:r>
          </w:p>
          <w:p w14:paraId="01903AC0" w14:textId="77777777" w:rsidR="001029F1" w:rsidRPr="00747364" w:rsidRDefault="001029F1" w:rsidP="001029F1">
            <w:pPr>
              <w:pStyle w:val="NoSpacing"/>
            </w:pPr>
            <w:r w:rsidRPr="00747364">
              <w:t xml:space="preserve">3 Jerry T. </w:t>
            </w:r>
            <w:proofErr w:type="spellStart"/>
            <w:r w:rsidRPr="00747364">
              <w:t>Nyanway</w:t>
            </w:r>
            <w:proofErr w:type="spellEnd"/>
          </w:p>
          <w:p w14:paraId="152A8E13" w14:textId="77777777" w:rsidR="001029F1" w:rsidRPr="00747364" w:rsidRDefault="001029F1" w:rsidP="001029F1">
            <w:pPr>
              <w:pStyle w:val="NoSpacing"/>
            </w:pPr>
            <w:r w:rsidRPr="00747364">
              <w:t>4 Louis N. Gaye</w:t>
            </w:r>
          </w:p>
          <w:p w14:paraId="1C993CD5" w14:textId="77777777" w:rsidR="001029F1" w:rsidRPr="00747364" w:rsidRDefault="001029F1" w:rsidP="001029F1">
            <w:pPr>
              <w:pStyle w:val="NoSpacing"/>
            </w:pPr>
            <w:r w:rsidRPr="00747364">
              <w:t>5 Herrick Carmon – Data Clerk</w:t>
            </w:r>
          </w:p>
          <w:p w14:paraId="3DBF72C3" w14:textId="77777777" w:rsidR="001029F1" w:rsidRPr="00747364" w:rsidRDefault="001029F1" w:rsidP="001029F1">
            <w:pPr>
              <w:pStyle w:val="NoSpacing"/>
            </w:pPr>
            <w:r w:rsidRPr="00747364">
              <w:t xml:space="preserve">6 Augustine M. Than </w:t>
            </w:r>
            <w:r>
              <w:t>–</w:t>
            </w:r>
            <w:r w:rsidRPr="00747364">
              <w:t xml:space="preserve"> Driver</w:t>
            </w:r>
          </w:p>
        </w:tc>
        <w:tc>
          <w:tcPr>
            <w:tcW w:w="453" w:type="pct"/>
          </w:tcPr>
          <w:p w14:paraId="74A26795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841" w:type="pct"/>
          </w:tcPr>
          <w:p w14:paraId="156CC541" w14:textId="77777777" w:rsidR="001029F1" w:rsidRPr="00747364" w:rsidRDefault="001029F1" w:rsidP="001029F1">
            <w:pPr>
              <w:pStyle w:val="NoSpacing"/>
            </w:pPr>
            <w:r w:rsidRPr="00747364">
              <w:t>PERMANENT</w:t>
            </w:r>
          </w:p>
          <w:p w14:paraId="08D8077D" w14:textId="77777777" w:rsidR="001029F1" w:rsidRPr="00747364" w:rsidRDefault="001029F1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527" w:type="pct"/>
          </w:tcPr>
          <w:p w14:paraId="62A3F4B7" w14:textId="77777777" w:rsidR="001029F1" w:rsidRPr="00747364" w:rsidRDefault="001029F1" w:rsidP="001029F1">
            <w:pPr>
              <w:pStyle w:val="NoSpacing"/>
            </w:pPr>
            <w:r>
              <w:t>05/01</w:t>
            </w:r>
            <w:r w:rsidRPr="00747364">
              <w:t>/22</w:t>
            </w:r>
          </w:p>
        </w:tc>
        <w:tc>
          <w:tcPr>
            <w:tcW w:w="527" w:type="pct"/>
          </w:tcPr>
          <w:p w14:paraId="46EFF40F" w14:textId="77777777" w:rsidR="001029F1" w:rsidRPr="00747364" w:rsidRDefault="001029F1" w:rsidP="001029F1">
            <w:pPr>
              <w:pStyle w:val="NoSpacing"/>
            </w:pPr>
            <w:r>
              <w:t>05/31</w:t>
            </w:r>
            <w:r w:rsidRPr="00747364">
              <w:t>/22</w:t>
            </w:r>
          </w:p>
        </w:tc>
        <w:tc>
          <w:tcPr>
            <w:tcW w:w="346" w:type="pct"/>
          </w:tcPr>
          <w:p w14:paraId="7E72CCA5" w14:textId="77777777" w:rsidR="001029F1" w:rsidRPr="00747364" w:rsidRDefault="001029F1" w:rsidP="001029F1">
            <w:pPr>
              <w:pStyle w:val="NoSpacing"/>
            </w:pPr>
            <w:r>
              <w:t>31</w:t>
            </w:r>
          </w:p>
        </w:tc>
      </w:tr>
      <w:tr w:rsidR="001029F1" w:rsidRPr="00747364" w14:paraId="39F6C475" w14:textId="77777777" w:rsidTr="001029F1">
        <w:tc>
          <w:tcPr>
            <w:tcW w:w="275" w:type="pct"/>
          </w:tcPr>
          <w:p w14:paraId="4E4399A3" w14:textId="77777777" w:rsidR="001029F1" w:rsidRPr="00747364" w:rsidRDefault="001029F1" w:rsidP="001029F1">
            <w:pPr>
              <w:pStyle w:val="NoSpacing"/>
            </w:pPr>
            <w:r w:rsidRPr="00747364">
              <w:t>3.</w:t>
            </w:r>
          </w:p>
        </w:tc>
        <w:tc>
          <w:tcPr>
            <w:tcW w:w="812" w:type="pct"/>
          </w:tcPr>
          <w:p w14:paraId="1269D77D" w14:textId="77777777" w:rsidR="001029F1" w:rsidRPr="00747364" w:rsidRDefault="001029F1" w:rsidP="001029F1">
            <w:pPr>
              <w:pStyle w:val="NoSpacing"/>
            </w:pPr>
            <w:r w:rsidRPr="00747364">
              <w:t>verification of the below Activities:</w:t>
            </w:r>
          </w:p>
          <w:p w14:paraId="017C7EA7" w14:textId="77777777" w:rsidR="001029F1" w:rsidRPr="00747364" w:rsidRDefault="001029F1" w:rsidP="001029F1">
            <w:pPr>
              <w:pStyle w:val="NoSpacing"/>
            </w:pPr>
            <w:r w:rsidRPr="00747364">
              <w:t>•</w:t>
            </w:r>
            <w:r w:rsidRPr="00747364">
              <w:tab/>
              <w:t>Sing Africa Plantation/Star Wood pending shipment</w:t>
            </w:r>
          </w:p>
          <w:p w14:paraId="20136E8A" w14:textId="77777777" w:rsidR="001029F1" w:rsidRPr="00747364" w:rsidRDefault="001029F1" w:rsidP="001029F1">
            <w:pPr>
              <w:pStyle w:val="NoSpacing"/>
            </w:pPr>
            <w:r w:rsidRPr="00747364">
              <w:t>•</w:t>
            </w:r>
            <w:r w:rsidRPr="00747364">
              <w:tab/>
              <w:t>Log Yards Verification for the bellow:</w:t>
            </w:r>
          </w:p>
          <w:p w14:paraId="24845B82" w14:textId="77777777" w:rsidR="001029F1" w:rsidRPr="00747364" w:rsidRDefault="001029F1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FMC- K /ICC, </w:t>
            </w:r>
          </w:p>
          <w:p w14:paraId="04B75220" w14:textId="77777777" w:rsidR="001029F1" w:rsidRPr="00747364" w:rsidRDefault="001029F1" w:rsidP="001029F1">
            <w:pPr>
              <w:pStyle w:val="NoSpacing"/>
            </w:pPr>
            <w:r w:rsidRPr="00747364">
              <w:t>o</w:t>
            </w:r>
            <w:r w:rsidRPr="00747364">
              <w:tab/>
              <w:t>FMC- A</w:t>
            </w:r>
          </w:p>
          <w:p w14:paraId="07D640D3" w14:textId="77777777" w:rsidR="001029F1" w:rsidRPr="00747364" w:rsidRDefault="001029F1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Tetra Enterprise Inc. </w:t>
            </w:r>
          </w:p>
          <w:p w14:paraId="41819A68" w14:textId="77777777" w:rsidR="001029F1" w:rsidRPr="00747364" w:rsidRDefault="001029F1" w:rsidP="001029F1">
            <w:pPr>
              <w:pStyle w:val="NoSpacing"/>
            </w:pPr>
            <w:r w:rsidRPr="00747364">
              <w:t>o</w:t>
            </w:r>
            <w:r w:rsidRPr="00747364">
              <w:tab/>
              <w:t>Brilliant Maju,</w:t>
            </w:r>
          </w:p>
          <w:p w14:paraId="240D6F5F" w14:textId="77777777" w:rsidR="001029F1" w:rsidRPr="00747364" w:rsidRDefault="001029F1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 L and S Enterprise  </w:t>
            </w:r>
          </w:p>
          <w:p w14:paraId="32765ABE" w14:textId="707851D8" w:rsidR="001029F1" w:rsidRPr="00747364" w:rsidRDefault="001029F1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 West Africa Forestry Development </w:t>
            </w:r>
            <w:r w:rsidR="00D96024">
              <w:t>Timberyard</w:t>
            </w:r>
          </w:p>
          <w:p w14:paraId="0183EC97" w14:textId="77777777" w:rsidR="001029F1" w:rsidRPr="00747364" w:rsidRDefault="001029F1" w:rsidP="001029F1">
            <w:pPr>
              <w:pStyle w:val="NoSpacing"/>
            </w:pPr>
          </w:p>
          <w:p w14:paraId="3D180DDC" w14:textId="77777777" w:rsidR="001029F1" w:rsidRPr="00747364" w:rsidRDefault="001029F1" w:rsidP="001029F1">
            <w:pPr>
              <w:pStyle w:val="NoSpacing"/>
            </w:pPr>
          </w:p>
          <w:p w14:paraId="5ED882D1" w14:textId="77777777" w:rsidR="001029F1" w:rsidRPr="00747364" w:rsidRDefault="001029F1" w:rsidP="001029F1">
            <w:pPr>
              <w:pStyle w:val="NoSpacing"/>
            </w:pPr>
          </w:p>
          <w:p w14:paraId="331F85AF" w14:textId="77777777" w:rsidR="001029F1" w:rsidRPr="00747364" w:rsidRDefault="001029F1" w:rsidP="001029F1">
            <w:pPr>
              <w:pStyle w:val="NoSpacing"/>
            </w:pPr>
          </w:p>
          <w:p w14:paraId="5B586AC8" w14:textId="77777777" w:rsidR="001029F1" w:rsidRPr="00747364" w:rsidRDefault="001029F1" w:rsidP="001029F1">
            <w:pPr>
              <w:pStyle w:val="NoSpacing"/>
            </w:pPr>
          </w:p>
          <w:p w14:paraId="6A055D2F" w14:textId="77777777" w:rsidR="001029F1" w:rsidRPr="00747364" w:rsidRDefault="001029F1" w:rsidP="001029F1">
            <w:pPr>
              <w:pStyle w:val="NoSpacing"/>
            </w:pPr>
          </w:p>
          <w:p w14:paraId="6AD4CECE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446" w:type="pct"/>
          </w:tcPr>
          <w:p w14:paraId="010EA2E9" w14:textId="77777777" w:rsidR="001029F1" w:rsidRPr="00747364" w:rsidRDefault="001029F1" w:rsidP="001029F1">
            <w:pPr>
              <w:pStyle w:val="NoSpacing"/>
            </w:pPr>
            <w:r w:rsidRPr="00747364">
              <w:t>R#3</w:t>
            </w:r>
          </w:p>
        </w:tc>
        <w:tc>
          <w:tcPr>
            <w:tcW w:w="773" w:type="pct"/>
          </w:tcPr>
          <w:p w14:paraId="298C71AE" w14:textId="77777777" w:rsidR="001029F1" w:rsidRPr="00747364" w:rsidRDefault="001029F1" w:rsidP="001029F1">
            <w:pPr>
              <w:pStyle w:val="NoSpacing"/>
            </w:pPr>
            <w:r w:rsidRPr="00747364">
              <w:t>1. John Teah _TL</w:t>
            </w:r>
          </w:p>
          <w:p w14:paraId="0BF1DA0F" w14:textId="1F552842" w:rsidR="001029F1" w:rsidRPr="00747364" w:rsidRDefault="001029F1" w:rsidP="001029F1">
            <w:pPr>
              <w:pStyle w:val="NoSpacing"/>
            </w:pPr>
            <w:r w:rsidRPr="00747364">
              <w:t>2.</w:t>
            </w:r>
            <w:r w:rsidR="00D96024">
              <w:t xml:space="preserve"> </w:t>
            </w:r>
            <w:r w:rsidRPr="00747364">
              <w:t xml:space="preserve">Hamiton </w:t>
            </w:r>
            <w:proofErr w:type="spellStart"/>
            <w:r w:rsidRPr="00747364">
              <w:t>Dogbeh</w:t>
            </w:r>
            <w:proofErr w:type="spellEnd"/>
            <w:r w:rsidRPr="00747364">
              <w:t xml:space="preserve"> - ATL</w:t>
            </w:r>
          </w:p>
          <w:p w14:paraId="5847391E" w14:textId="7689D1C5" w:rsidR="001029F1" w:rsidRPr="00747364" w:rsidRDefault="001029F1" w:rsidP="001029F1">
            <w:pPr>
              <w:pStyle w:val="NoSpacing"/>
            </w:pPr>
            <w:r w:rsidRPr="00747364">
              <w:t>3.</w:t>
            </w:r>
            <w:r w:rsidR="00D96024">
              <w:t xml:space="preserve"> </w:t>
            </w:r>
            <w:r w:rsidRPr="00747364">
              <w:t>Prince B. Neoh</w:t>
            </w:r>
          </w:p>
          <w:p w14:paraId="3F6716EB" w14:textId="09F75A2D" w:rsidR="001029F1" w:rsidRPr="00747364" w:rsidRDefault="001029F1" w:rsidP="001029F1">
            <w:pPr>
              <w:pStyle w:val="NoSpacing"/>
            </w:pPr>
            <w:r w:rsidRPr="00747364">
              <w:t>4.</w:t>
            </w:r>
            <w:r w:rsidR="00D96024">
              <w:t xml:space="preserve"> </w:t>
            </w:r>
            <w:r w:rsidRPr="00747364">
              <w:t xml:space="preserve">Mohammed K. </w:t>
            </w:r>
            <w:proofErr w:type="spellStart"/>
            <w:r w:rsidRPr="00747364">
              <w:t>Manoba</w:t>
            </w:r>
            <w:proofErr w:type="spellEnd"/>
          </w:p>
          <w:p w14:paraId="70E6FD73" w14:textId="554F80E2" w:rsidR="001029F1" w:rsidRPr="00747364" w:rsidRDefault="001029F1" w:rsidP="001029F1">
            <w:pPr>
              <w:pStyle w:val="NoSpacing"/>
            </w:pPr>
            <w:r w:rsidRPr="00747364">
              <w:t>5.</w:t>
            </w:r>
            <w:r w:rsidR="00D96024">
              <w:t xml:space="preserve"> </w:t>
            </w:r>
            <w:r w:rsidRPr="00747364">
              <w:t>Onell K.  Dolo</w:t>
            </w:r>
          </w:p>
          <w:p w14:paraId="68961AF0" w14:textId="58DFE756" w:rsidR="001029F1" w:rsidRPr="00747364" w:rsidRDefault="001029F1" w:rsidP="001029F1">
            <w:pPr>
              <w:pStyle w:val="NoSpacing"/>
            </w:pPr>
            <w:r w:rsidRPr="00747364">
              <w:t>6.</w:t>
            </w:r>
            <w:r w:rsidR="00D96024">
              <w:t xml:space="preserve"> </w:t>
            </w:r>
            <w:r w:rsidRPr="00747364">
              <w:t>Nathaniel Saah</w:t>
            </w:r>
          </w:p>
          <w:p w14:paraId="61945442" w14:textId="654F5F89" w:rsidR="001029F1" w:rsidRPr="00747364" w:rsidRDefault="001029F1" w:rsidP="001029F1">
            <w:pPr>
              <w:pStyle w:val="NoSpacing"/>
            </w:pPr>
            <w:r w:rsidRPr="00747364">
              <w:t>7.</w:t>
            </w:r>
            <w:r w:rsidR="00D96024">
              <w:t xml:space="preserve"> </w:t>
            </w:r>
            <w:r w:rsidRPr="00747364">
              <w:t>Solange Nana</w:t>
            </w:r>
          </w:p>
          <w:p w14:paraId="12715779" w14:textId="7591291D" w:rsidR="001029F1" w:rsidRPr="00747364" w:rsidRDefault="001029F1" w:rsidP="001029F1">
            <w:pPr>
              <w:pStyle w:val="NoSpacing"/>
            </w:pPr>
            <w:r w:rsidRPr="00747364">
              <w:t>8.</w:t>
            </w:r>
            <w:r w:rsidR="00D96024">
              <w:t xml:space="preserve"> </w:t>
            </w:r>
            <w:r w:rsidRPr="00747364">
              <w:t xml:space="preserve">Joseph </w:t>
            </w:r>
            <w:proofErr w:type="spellStart"/>
            <w:r w:rsidRPr="00747364">
              <w:t>Garkorlor</w:t>
            </w:r>
            <w:proofErr w:type="spellEnd"/>
          </w:p>
          <w:p w14:paraId="21357B3A" w14:textId="1486244A" w:rsidR="001029F1" w:rsidRPr="00747364" w:rsidRDefault="001029F1" w:rsidP="001029F1">
            <w:pPr>
              <w:pStyle w:val="NoSpacing"/>
            </w:pPr>
            <w:r w:rsidRPr="00747364">
              <w:t>9.</w:t>
            </w:r>
            <w:r w:rsidR="00D96024">
              <w:t xml:space="preserve"> </w:t>
            </w:r>
            <w:r w:rsidRPr="00747364">
              <w:t>Stephen M. Johnson</w:t>
            </w:r>
          </w:p>
          <w:p w14:paraId="1BC51160" w14:textId="7E4D03EF" w:rsidR="001029F1" w:rsidRPr="00747364" w:rsidRDefault="001029F1" w:rsidP="001029F1">
            <w:pPr>
              <w:pStyle w:val="NoSpacing"/>
            </w:pPr>
            <w:r w:rsidRPr="00747364">
              <w:t>10.</w:t>
            </w:r>
            <w:r w:rsidR="00D96024">
              <w:t xml:space="preserve"> </w:t>
            </w:r>
            <w:r w:rsidRPr="00747364">
              <w:t xml:space="preserve">Christopher </w:t>
            </w:r>
            <w:proofErr w:type="spellStart"/>
            <w:r w:rsidRPr="00747364">
              <w:t>Whern</w:t>
            </w:r>
            <w:proofErr w:type="spellEnd"/>
            <w:r w:rsidRPr="00747364">
              <w:t xml:space="preserve"> DC </w:t>
            </w:r>
          </w:p>
          <w:p w14:paraId="72385747" w14:textId="5FDEA314" w:rsidR="001029F1" w:rsidRPr="00747364" w:rsidRDefault="001029F1" w:rsidP="001029F1">
            <w:pPr>
              <w:pStyle w:val="NoSpacing"/>
            </w:pPr>
            <w:r w:rsidRPr="00747364">
              <w:t>11.</w:t>
            </w:r>
            <w:r w:rsidR="00D96024">
              <w:t xml:space="preserve"> </w:t>
            </w:r>
            <w:r w:rsidRPr="00747364">
              <w:t>Francis Williams DC</w:t>
            </w:r>
          </w:p>
          <w:p w14:paraId="767942F7" w14:textId="77777777" w:rsidR="001029F1" w:rsidRPr="00747364" w:rsidRDefault="001029F1" w:rsidP="001029F1">
            <w:pPr>
              <w:pStyle w:val="NoSpacing"/>
            </w:pPr>
            <w:r w:rsidRPr="00747364">
              <w:t>12Robert N. Johnson</w:t>
            </w:r>
          </w:p>
          <w:p w14:paraId="250AE775" w14:textId="5CB1C73F" w:rsidR="001029F1" w:rsidRPr="00747364" w:rsidRDefault="001029F1" w:rsidP="001029F1">
            <w:pPr>
              <w:pStyle w:val="NoSpacing"/>
            </w:pPr>
            <w:r w:rsidRPr="00747364">
              <w:t>13.</w:t>
            </w:r>
            <w:r w:rsidR="00D96024">
              <w:t xml:space="preserve"> </w:t>
            </w:r>
            <w:r w:rsidRPr="00747364">
              <w:t>Shad T. Nebo</w:t>
            </w:r>
          </w:p>
          <w:p w14:paraId="2E5E325F" w14:textId="77777777" w:rsidR="001029F1" w:rsidRPr="00747364" w:rsidRDefault="001029F1" w:rsidP="001029F1">
            <w:pPr>
              <w:pStyle w:val="NoSpacing"/>
            </w:pPr>
            <w:r w:rsidRPr="00747364">
              <w:t xml:space="preserve">14. Ansu </w:t>
            </w:r>
            <w:proofErr w:type="spellStart"/>
            <w:r w:rsidRPr="00747364">
              <w:t>sambola</w:t>
            </w:r>
            <w:proofErr w:type="spellEnd"/>
            <w:r w:rsidRPr="00747364">
              <w:t xml:space="preserve"> - Driver</w:t>
            </w:r>
          </w:p>
          <w:p w14:paraId="6EBF2932" w14:textId="77777777" w:rsidR="001029F1" w:rsidRPr="00747364" w:rsidRDefault="001029F1" w:rsidP="001029F1">
            <w:pPr>
              <w:pStyle w:val="NoSpacing"/>
            </w:pPr>
            <w:r w:rsidRPr="00747364">
              <w:t>15. Abraham Dee- Driver</w:t>
            </w:r>
          </w:p>
        </w:tc>
        <w:tc>
          <w:tcPr>
            <w:tcW w:w="453" w:type="pct"/>
          </w:tcPr>
          <w:p w14:paraId="369C5654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841" w:type="pct"/>
          </w:tcPr>
          <w:p w14:paraId="26A8B566" w14:textId="77777777" w:rsidR="001029F1" w:rsidRPr="00747364" w:rsidRDefault="001029F1" w:rsidP="001029F1">
            <w:pPr>
              <w:pStyle w:val="NoSpacing"/>
            </w:pPr>
            <w:r w:rsidRPr="00747364">
              <w:t>PERMANENT</w:t>
            </w:r>
          </w:p>
          <w:p w14:paraId="3143DE93" w14:textId="77777777" w:rsidR="001029F1" w:rsidRPr="00747364" w:rsidRDefault="001029F1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527" w:type="pct"/>
          </w:tcPr>
          <w:p w14:paraId="13BE830C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</w:t>
            </w:r>
            <w:r>
              <w:t>01</w:t>
            </w:r>
            <w:r w:rsidRPr="00747364">
              <w:t>/22</w:t>
            </w:r>
          </w:p>
        </w:tc>
        <w:tc>
          <w:tcPr>
            <w:tcW w:w="527" w:type="pct"/>
          </w:tcPr>
          <w:p w14:paraId="0EB62E71" w14:textId="77777777" w:rsidR="001029F1" w:rsidRPr="00747364" w:rsidRDefault="001029F1" w:rsidP="001029F1">
            <w:pPr>
              <w:pStyle w:val="NoSpacing"/>
            </w:pPr>
            <w:r>
              <w:t>05</w:t>
            </w:r>
            <w:r w:rsidRPr="00747364">
              <w:t>/</w:t>
            </w:r>
            <w:r>
              <w:t>31</w:t>
            </w:r>
            <w:r w:rsidRPr="00747364">
              <w:t>/22</w:t>
            </w:r>
          </w:p>
        </w:tc>
        <w:tc>
          <w:tcPr>
            <w:tcW w:w="346" w:type="pct"/>
          </w:tcPr>
          <w:p w14:paraId="7E2058AC" w14:textId="77777777" w:rsidR="001029F1" w:rsidRPr="00747364" w:rsidRDefault="001029F1" w:rsidP="001029F1">
            <w:pPr>
              <w:pStyle w:val="NoSpacing"/>
            </w:pPr>
            <w:r>
              <w:t>31</w:t>
            </w:r>
          </w:p>
        </w:tc>
      </w:tr>
      <w:tr w:rsidR="001029F1" w:rsidRPr="00747364" w14:paraId="25F175AD" w14:textId="77777777" w:rsidTr="001029F1">
        <w:tc>
          <w:tcPr>
            <w:tcW w:w="275" w:type="pct"/>
          </w:tcPr>
          <w:p w14:paraId="4ADB8DA7" w14:textId="77777777" w:rsidR="001029F1" w:rsidRPr="00747364" w:rsidRDefault="001029F1" w:rsidP="001029F1">
            <w:pPr>
              <w:pStyle w:val="NoSpacing"/>
            </w:pPr>
            <w:r w:rsidRPr="00747364">
              <w:t>4</w:t>
            </w:r>
          </w:p>
        </w:tc>
        <w:tc>
          <w:tcPr>
            <w:tcW w:w="812" w:type="pct"/>
          </w:tcPr>
          <w:p w14:paraId="63D60EA4" w14:textId="2D194993" w:rsidR="001029F1" w:rsidRPr="00747364" w:rsidRDefault="001029F1" w:rsidP="001029F1">
            <w:pPr>
              <w:pStyle w:val="NoSpacing"/>
            </w:pPr>
            <w:r w:rsidRPr="00747364">
              <w:t xml:space="preserve">LVD </w:t>
            </w:r>
            <w:r w:rsidR="00D96024">
              <w:t>Staff</w:t>
            </w:r>
            <w:r w:rsidRPr="00747364">
              <w:t xml:space="preserve"> in Greenville </w:t>
            </w:r>
            <w:r w:rsidR="008E08BB">
              <w:t>is</w:t>
            </w:r>
            <w:r w:rsidRPr="00747364">
              <w:t xml:space="preserve"> Involved in the Verification of the below Activities.</w:t>
            </w:r>
          </w:p>
          <w:p w14:paraId="25FC94A7" w14:textId="77777777" w:rsidR="001029F1" w:rsidRPr="00747364" w:rsidRDefault="001029F1" w:rsidP="001029F1">
            <w:pPr>
              <w:pStyle w:val="NoSpacing"/>
            </w:pPr>
            <w:r w:rsidRPr="00747364">
              <w:t>Euro Logging Inventory Verification and Mandra Sewacajua Timber Yard Verification,</w:t>
            </w:r>
          </w:p>
          <w:p w14:paraId="65DF93CC" w14:textId="77777777" w:rsidR="001029F1" w:rsidRPr="00747364" w:rsidRDefault="001029F1" w:rsidP="001029F1">
            <w:pPr>
              <w:pStyle w:val="NoSpacing"/>
            </w:pPr>
            <w:r w:rsidRPr="00747364">
              <w:t>Geblo Blocks Verification</w:t>
            </w:r>
          </w:p>
        </w:tc>
        <w:tc>
          <w:tcPr>
            <w:tcW w:w="446" w:type="pct"/>
          </w:tcPr>
          <w:p w14:paraId="4D35DDBD" w14:textId="77777777" w:rsidR="001029F1" w:rsidRPr="00747364" w:rsidRDefault="001029F1" w:rsidP="001029F1">
            <w:pPr>
              <w:pStyle w:val="NoSpacing"/>
            </w:pPr>
            <w:r w:rsidRPr="00747364">
              <w:t>R# 4</w:t>
            </w:r>
          </w:p>
        </w:tc>
        <w:tc>
          <w:tcPr>
            <w:tcW w:w="773" w:type="pct"/>
          </w:tcPr>
          <w:p w14:paraId="26887354" w14:textId="6B4CEB45" w:rsidR="001029F1" w:rsidRPr="00747364" w:rsidRDefault="001029F1" w:rsidP="001029F1">
            <w:pPr>
              <w:pStyle w:val="NoSpacing"/>
            </w:pPr>
            <w:r w:rsidRPr="00747364">
              <w:t>1.</w:t>
            </w:r>
            <w:r w:rsidR="00D96024">
              <w:t xml:space="preserve"> </w:t>
            </w:r>
            <w:proofErr w:type="spellStart"/>
            <w:r w:rsidRPr="00747364">
              <w:t>Kangar</w:t>
            </w:r>
            <w:proofErr w:type="spellEnd"/>
            <w:r w:rsidRPr="00747364">
              <w:t xml:space="preserve"> R. David –TL</w:t>
            </w:r>
          </w:p>
          <w:p w14:paraId="5BBD24EC" w14:textId="0BC8BFA8" w:rsidR="001029F1" w:rsidRPr="00747364" w:rsidRDefault="001029F1" w:rsidP="001029F1">
            <w:pPr>
              <w:pStyle w:val="NoSpacing"/>
            </w:pPr>
            <w:r w:rsidRPr="00747364">
              <w:t>2.</w:t>
            </w:r>
            <w:r w:rsidR="00D96024">
              <w:t xml:space="preserve"> </w:t>
            </w:r>
            <w:r w:rsidRPr="00747364">
              <w:t xml:space="preserve">Harris F. </w:t>
            </w:r>
            <w:proofErr w:type="spellStart"/>
            <w:r w:rsidRPr="00747364">
              <w:t>Kokulo</w:t>
            </w:r>
            <w:proofErr w:type="spellEnd"/>
            <w:r w:rsidRPr="00747364">
              <w:t xml:space="preserve"> -ATL</w:t>
            </w:r>
          </w:p>
          <w:p w14:paraId="023E4F8C" w14:textId="6D46C2C1" w:rsidR="001029F1" w:rsidRPr="00747364" w:rsidRDefault="001029F1" w:rsidP="001029F1">
            <w:pPr>
              <w:pStyle w:val="NoSpacing"/>
            </w:pPr>
            <w:r w:rsidRPr="00747364">
              <w:t>3.</w:t>
            </w:r>
            <w:r w:rsidR="00D96024">
              <w:t xml:space="preserve"> </w:t>
            </w:r>
            <w:r w:rsidRPr="00747364">
              <w:t>Christopher Momo</w:t>
            </w:r>
          </w:p>
          <w:p w14:paraId="2B7E7139" w14:textId="2CDFA6CA" w:rsidR="001029F1" w:rsidRPr="00747364" w:rsidRDefault="001029F1" w:rsidP="001029F1">
            <w:pPr>
              <w:pStyle w:val="NoSpacing"/>
            </w:pPr>
            <w:r w:rsidRPr="00747364">
              <w:t>4.</w:t>
            </w:r>
            <w:r w:rsidR="00D96024">
              <w:t xml:space="preserve"> </w:t>
            </w:r>
            <w:r w:rsidRPr="00747364">
              <w:t xml:space="preserve">Ben </w:t>
            </w:r>
            <w:proofErr w:type="spellStart"/>
            <w:r w:rsidRPr="00747364">
              <w:t>Muyeneh</w:t>
            </w:r>
            <w:proofErr w:type="spellEnd"/>
          </w:p>
          <w:p w14:paraId="2CCA5680" w14:textId="6D8AD8CC" w:rsidR="001029F1" w:rsidRPr="00747364" w:rsidRDefault="001029F1" w:rsidP="001029F1">
            <w:pPr>
              <w:pStyle w:val="NoSpacing"/>
            </w:pPr>
            <w:r w:rsidRPr="00747364">
              <w:t>5.</w:t>
            </w:r>
            <w:r w:rsidR="00D96024">
              <w:t xml:space="preserve"> </w:t>
            </w:r>
            <w:r w:rsidRPr="00747364">
              <w:t>Tricia M. Wilson</w:t>
            </w:r>
          </w:p>
          <w:p w14:paraId="69653F38" w14:textId="2DD7E0FC" w:rsidR="001029F1" w:rsidRPr="00747364" w:rsidRDefault="001029F1" w:rsidP="001029F1">
            <w:pPr>
              <w:pStyle w:val="NoSpacing"/>
            </w:pPr>
            <w:r w:rsidRPr="00747364">
              <w:t>6.</w:t>
            </w:r>
            <w:r w:rsidR="00D96024">
              <w:t xml:space="preserve"> </w:t>
            </w:r>
            <w:r w:rsidRPr="00747364">
              <w:t xml:space="preserve">Anthony M. </w:t>
            </w:r>
            <w:proofErr w:type="spellStart"/>
            <w:r w:rsidRPr="00747364">
              <w:t>Zogar</w:t>
            </w:r>
            <w:proofErr w:type="spellEnd"/>
          </w:p>
          <w:p w14:paraId="6C373590" w14:textId="25F655FB" w:rsidR="001029F1" w:rsidRPr="00747364" w:rsidRDefault="001029F1" w:rsidP="001029F1">
            <w:pPr>
              <w:pStyle w:val="NoSpacing"/>
            </w:pPr>
            <w:r w:rsidRPr="00747364">
              <w:t>7.</w:t>
            </w:r>
            <w:r w:rsidR="00D96024">
              <w:t xml:space="preserve"> </w:t>
            </w:r>
            <w:r>
              <w:t>Herrick K. Carmo</w:t>
            </w:r>
          </w:p>
          <w:p w14:paraId="1D0EB692" w14:textId="77777777" w:rsidR="001029F1" w:rsidRPr="00747364" w:rsidRDefault="001029F1" w:rsidP="001029F1">
            <w:pPr>
              <w:pStyle w:val="NoSpacing"/>
            </w:pPr>
            <w:r w:rsidRPr="00747364">
              <w:t>8.Sabastian Bush- Driver</w:t>
            </w:r>
          </w:p>
          <w:p w14:paraId="587ED02F" w14:textId="2486EA06" w:rsidR="001029F1" w:rsidRPr="00747364" w:rsidRDefault="001029F1" w:rsidP="001029F1">
            <w:pPr>
              <w:pStyle w:val="NoSpacing"/>
            </w:pPr>
            <w:r w:rsidRPr="00747364">
              <w:t>9.</w:t>
            </w:r>
            <w:r w:rsidR="00D96024">
              <w:t xml:space="preserve"> </w:t>
            </w:r>
            <w:r w:rsidRPr="00747364">
              <w:t xml:space="preserve">Victor </w:t>
            </w:r>
            <w:proofErr w:type="spellStart"/>
            <w:r w:rsidRPr="00747364">
              <w:t>Saytue</w:t>
            </w:r>
            <w:proofErr w:type="spellEnd"/>
            <w:r w:rsidRPr="00747364">
              <w:t xml:space="preserve"> -Driver</w:t>
            </w:r>
          </w:p>
        </w:tc>
        <w:tc>
          <w:tcPr>
            <w:tcW w:w="453" w:type="pct"/>
          </w:tcPr>
          <w:p w14:paraId="1405906A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841" w:type="pct"/>
          </w:tcPr>
          <w:p w14:paraId="3481F738" w14:textId="77777777" w:rsidR="001029F1" w:rsidRPr="00747364" w:rsidRDefault="001029F1" w:rsidP="001029F1">
            <w:pPr>
              <w:pStyle w:val="NoSpacing"/>
            </w:pPr>
            <w:r w:rsidRPr="00747364">
              <w:t>PERMANENT</w:t>
            </w:r>
          </w:p>
          <w:p w14:paraId="78F5E878" w14:textId="77777777" w:rsidR="001029F1" w:rsidRPr="00747364" w:rsidRDefault="001029F1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527" w:type="pct"/>
          </w:tcPr>
          <w:p w14:paraId="0CE44E97" w14:textId="77777777" w:rsidR="001029F1" w:rsidRPr="00747364" w:rsidRDefault="001029F1" w:rsidP="001029F1">
            <w:pPr>
              <w:pStyle w:val="NoSpacing"/>
            </w:pPr>
            <w:r>
              <w:t>05</w:t>
            </w:r>
            <w:r w:rsidRPr="00747364">
              <w:t>/01/22</w:t>
            </w:r>
          </w:p>
        </w:tc>
        <w:tc>
          <w:tcPr>
            <w:tcW w:w="527" w:type="pct"/>
          </w:tcPr>
          <w:p w14:paraId="2DA7A83C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</w:t>
            </w:r>
            <w:r>
              <w:t>31</w:t>
            </w:r>
            <w:r w:rsidRPr="00747364">
              <w:t>/22</w:t>
            </w:r>
          </w:p>
        </w:tc>
        <w:tc>
          <w:tcPr>
            <w:tcW w:w="346" w:type="pct"/>
          </w:tcPr>
          <w:p w14:paraId="13EDD42D" w14:textId="77777777" w:rsidR="001029F1" w:rsidRPr="00747364" w:rsidRDefault="001029F1" w:rsidP="001029F1">
            <w:pPr>
              <w:pStyle w:val="NoSpacing"/>
            </w:pPr>
            <w:r>
              <w:t>31</w:t>
            </w:r>
          </w:p>
        </w:tc>
      </w:tr>
      <w:tr w:rsidR="001029F1" w:rsidRPr="00747364" w14:paraId="2DA0F834" w14:textId="77777777" w:rsidTr="001029F1">
        <w:trPr>
          <w:trHeight w:val="1529"/>
        </w:trPr>
        <w:tc>
          <w:tcPr>
            <w:tcW w:w="275" w:type="pct"/>
          </w:tcPr>
          <w:p w14:paraId="3B3C3195" w14:textId="77777777" w:rsidR="001029F1" w:rsidRPr="00747364" w:rsidRDefault="001029F1" w:rsidP="001029F1">
            <w:pPr>
              <w:pStyle w:val="NoSpacing"/>
            </w:pPr>
            <w:r w:rsidRPr="00747364">
              <w:t>5</w:t>
            </w:r>
          </w:p>
        </w:tc>
        <w:tc>
          <w:tcPr>
            <w:tcW w:w="812" w:type="pct"/>
          </w:tcPr>
          <w:p w14:paraId="0F4702C4" w14:textId="77777777" w:rsidR="001029F1" w:rsidRPr="00747364" w:rsidRDefault="001029F1" w:rsidP="001029F1">
            <w:pPr>
              <w:pStyle w:val="NoSpacing"/>
            </w:pPr>
            <w:proofErr w:type="spellStart"/>
            <w:r w:rsidRPr="00747364">
              <w:t>WestNaff</w:t>
            </w:r>
            <w:proofErr w:type="spellEnd"/>
            <w:r w:rsidRPr="00747364">
              <w:t xml:space="preserve"> Limited</w:t>
            </w:r>
          </w:p>
          <w:p w14:paraId="3241C051" w14:textId="77777777" w:rsidR="001029F1" w:rsidRPr="00747364" w:rsidRDefault="001029F1" w:rsidP="001029F1">
            <w:pPr>
              <w:pStyle w:val="NoSpacing"/>
            </w:pPr>
            <w:r w:rsidRPr="00747364">
              <w:t xml:space="preserve">River Gee, </w:t>
            </w:r>
            <w:proofErr w:type="spellStart"/>
            <w:r w:rsidRPr="00747364">
              <w:t>Glaro</w:t>
            </w:r>
            <w:proofErr w:type="spellEnd"/>
            <w:r w:rsidRPr="00747364">
              <w:t xml:space="preserve"> Plantation</w:t>
            </w:r>
          </w:p>
          <w:p w14:paraId="1F7BB639" w14:textId="77777777" w:rsidR="001029F1" w:rsidRPr="00747364" w:rsidRDefault="001029F1" w:rsidP="001029F1">
            <w:pPr>
              <w:pStyle w:val="NoSpacing"/>
            </w:pPr>
            <w:r w:rsidRPr="00747364">
              <w:t>Timber Yard Verification and Containers Loading</w:t>
            </w:r>
          </w:p>
        </w:tc>
        <w:tc>
          <w:tcPr>
            <w:tcW w:w="446" w:type="pct"/>
          </w:tcPr>
          <w:p w14:paraId="680A7788" w14:textId="77777777" w:rsidR="001029F1" w:rsidRPr="00747364" w:rsidRDefault="001029F1" w:rsidP="001029F1">
            <w:pPr>
              <w:pStyle w:val="NoSpacing"/>
            </w:pPr>
            <w:r w:rsidRPr="00747364">
              <w:t>R# 5</w:t>
            </w:r>
          </w:p>
        </w:tc>
        <w:tc>
          <w:tcPr>
            <w:tcW w:w="773" w:type="pct"/>
          </w:tcPr>
          <w:p w14:paraId="7498798A" w14:textId="2FE796D1" w:rsidR="001029F1" w:rsidRPr="00747364" w:rsidRDefault="001029F1" w:rsidP="001029F1">
            <w:pPr>
              <w:pStyle w:val="NoSpacing"/>
            </w:pPr>
            <w:r w:rsidRPr="00747364">
              <w:t>1.</w:t>
            </w:r>
            <w:r w:rsidR="00D96024">
              <w:t xml:space="preserve"> </w:t>
            </w:r>
            <w:r w:rsidRPr="00747364">
              <w:t>Christopher Dennis</w:t>
            </w:r>
          </w:p>
          <w:p w14:paraId="187B9ADF" w14:textId="35D9D818" w:rsidR="001029F1" w:rsidRPr="00747364" w:rsidRDefault="001029F1" w:rsidP="001029F1">
            <w:pPr>
              <w:pStyle w:val="NoSpacing"/>
            </w:pPr>
            <w:r w:rsidRPr="00747364">
              <w:t>2.</w:t>
            </w:r>
            <w:r w:rsidR="00D96024">
              <w:t xml:space="preserve"> </w:t>
            </w:r>
            <w:proofErr w:type="spellStart"/>
            <w:r w:rsidRPr="00747364">
              <w:t>Garmai</w:t>
            </w:r>
            <w:proofErr w:type="spellEnd"/>
            <w:r w:rsidRPr="00747364">
              <w:t xml:space="preserve"> </w:t>
            </w:r>
            <w:proofErr w:type="spellStart"/>
            <w:r w:rsidRPr="00747364">
              <w:t>Kortima</w:t>
            </w:r>
            <w:proofErr w:type="spellEnd"/>
            <w:r w:rsidRPr="00747364">
              <w:t xml:space="preserve"> </w:t>
            </w:r>
            <w:proofErr w:type="spellStart"/>
            <w:r w:rsidRPr="00747364">
              <w:t>Jone</w:t>
            </w:r>
            <w:proofErr w:type="spellEnd"/>
          </w:p>
          <w:p w14:paraId="58F11AAD" w14:textId="77777777" w:rsidR="001029F1" w:rsidRPr="00747364" w:rsidRDefault="001029F1" w:rsidP="001029F1">
            <w:pPr>
              <w:pStyle w:val="NoSpacing"/>
            </w:pPr>
            <w:r w:rsidRPr="00747364">
              <w:t>3 Jumbo Suah</w:t>
            </w:r>
          </w:p>
        </w:tc>
        <w:tc>
          <w:tcPr>
            <w:tcW w:w="453" w:type="pct"/>
          </w:tcPr>
          <w:p w14:paraId="34994B7F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841" w:type="pct"/>
          </w:tcPr>
          <w:p w14:paraId="77F20925" w14:textId="77777777" w:rsidR="001029F1" w:rsidRPr="00747364" w:rsidRDefault="001029F1" w:rsidP="001029F1">
            <w:pPr>
              <w:pStyle w:val="NoSpacing"/>
            </w:pPr>
            <w:r w:rsidRPr="00747364">
              <w:t>PERMANENT</w:t>
            </w:r>
          </w:p>
          <w:p w14:paraId="1B55D19F" w14:textId="77777777" w:rsidR="001029F1" w:rsidRPr="00747364" w:rsidRDefault="001029F1" w:rsidP="001029F1">
            <w:pPr>
              <w:pStyle w:val="NoSpacing"/>
            </w:pPr>
            <w:r w:rsidRPr="00747364">
              <w:t>ST</w:t>
            </w:r>
            <w:r>
              <w:t>A</w:t>
            </w:r>
            <w:r w:rsidRPr="00747364">
              <w:t>FFS</w:t>
            </w:r>
          </w:p>
        </w:tc>
        <w:tc>
          <w:tcPr>
            <w:tcW w:w="527" w:type="pct"/>
          </w:tcPr>
          <w:p w14:paraId="465779EF" w14:textId="77777777" w:rsidR="001029F1" w:rsidRPr="00747364" w:rsidRDefault="001029F1" w:rsidP="001029F1">
            <w:pPr>
              <w:pStyle w:val="NoSpacing"/>
            </w:pPr>
            <w:r>
              <w:t>05</w:t>
            </w:r>
            <w:r w:rsidRPr="00747364">
              <w:t>/01/22</w:t>
            </w:r>
          </w:p>
        </w:tc>
        <w:tc>
          <w:tcPr>
            <w:tcW w:w="527" w:type="pct"/>
          </w:tcPr>
          <w:p w14:paraId="24ED9001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</w:t>
            </w:r>
            <w:r>
              <w:t>31</w:t>
            </w:r>
            <w:r w:rsidRPr="00747364">
              <w:t>/22</w:t>
            </w:r>
          </w:p>
        </w:tc>
        <w:tc>
          <w:tcPr>
            <w:tcW w:w="346" w:type="pct"/>
          </w:tcPr>
          <w:p w14:paraId="48BA4975" w14:textId="77777777" w:rsidR="001029F1" w:rsidRPr="00747364" w:rsidRDefault="001029F1" w:rsidP="001029F1">
            <w:pPr>
              <w:pStyle w:val="NoSpacing"/>
            </w:pPr>
            <w:r>
              <w:t>31</w:t>
            </w:r>
          </w:p>
        </w:tc>
      </w:tr>
      <w:tr w:rsidR="001029F1" w:rsidRPr="00747364" w14:paraId="65DFE9F5" w14:textId="77777777" w:rsidTr="001029F1">
        <w:tc>
          <w:tcPr>
            <w:tcW w:w="275" w:type="pct"/>
          </w:tcPr>
          <w:p w14:paraId="135EAF8C" w14:textId="77777777" w:rsidR="001029F1" w:rsidRPr="00747364" w:rsidRDefault="001029F1" w:rsidP="001029F1">
            <w:pPr>
              <w:pStyle w:val="NoSpacing"/>
            </w:pPr>
            <w:r w:rsidRPr="00747364">
              <w:t>6</w:t>
            </w:r>
          </w:p>
        </w:tc>
        <w:tc>
          <w:tcPr>
            <w:tcW w:w="812" w:type="pct"/>
          </w:tcPr>
          <w:p w14:paraId="32813A5E" w14:textId="77777777" w:rsidR="001029F1" w:rsidRDefault="001029F1" w:rsidP="001029F1">
            <w:pPr>
              <w:pStyle w:val="NoSpacing"/>
            </w:pPr>
            <w:r w:rsidRPr="00747364">
              <w:t xml:space="preserve">Managerial Assessment </w:t>
            </w:r>
          </w:p>
          <w:p w14:paraId="22A8FDF2" w14:textId="77777777" w:rsidR="001029F1" w:rsidRDefault="001029F1" w:rsidP="001029F1">
            <w:pPr>
              <w:pStyle w:val="NoSpacing"/>
            </w:pPr>
            <w:r w:rsidRPr="00747364">
              <w:t>Field</w:t>
            </w:r>
            <w:r>
              <w:t xml:space="preserve"> visit by LVD Managerial Team Buchanan</w:t>
            </w:r>
          </w:p>
          <w:p w14:paraId="4822DF91" w14:textId="77777777" w:rsidR="001029F1" w:rsidRPr="00747364" w:rsidRDefault="001029F1" w:rsidP="001029F1">
            <w:pPr>
              <w:pStyle w:val="NoSpacing"/>
            </w:pPr>
            <w:r>
              <w:t xml:space="preserve"> Grand Cape Mount County</w:t>
            </w:r>
          </w:p>
        </w:tc>
        <w:tc>
          <w:tcPr>
            <w:tcW w:w="446" w:type="pct"/>
          </w:tcPr>
          <w:p w14:paraId="7CE78F6B" w14:textId="77777777" w:rsidR="001029F1" w:rsidRPr="00747364" w:rsidRDefault="001029F1" w:rsidP="001029F1">
            <w:pPr>
              <w:pStyle w:val="NoSpacing"/>
            </w:pPr>
            <w:r>
              <w:t>R#3</w:t>
            </w:r>
          </w:p>
        </w:tc>
        <w:tc>
          <w:tcPr>
            <w:tcW w:w="773" w:type="pct"/>
          </w:tcPr>
          <w:p w14:paraId="5A760297" w14:textId="77777777" w:rsidR="001029F1" w:rsidRPr="00747364" w:rsidRDefault="001029F1" w:rsidP="001029F1">
            <w:pPr>
              <w:pStyle w:val="NoSpacing"/>
            </w:pPr>
            <w:r w:rsidRPr="00747364">
              <w:t>1.Gertrude W.K Nyaley TM</w:t>
            </w:r>
          </w:p>
          <w:p w14:paraId="7C4E4B78" w14:textId="70258436" w:rsidR="001029F1" w:rsidRPr="00747364" w:rsidRDefault="001029F1" w:rsidP="001029F1">
            <w:pPr>
              <w:pStyle w:val="NoSpacing"/>
            </w:pPr>
            <w:r w:rsidRPr="00747364">
              <w:t>2.</w:t>
            </w:r>
            <w:r w:rsidR="00D96024">
              <w:t xml:space="preserve"> </w:t>
            </w:r>
            <w:r w:rsidRPr="00747364">
              <w:t xml:space="preserve">Febian N. </w:t>
            </w:r>
            <w:proofErr w:type="spellStart"/>
            <w:r w:rsidRPr="00747364">
              <w:t>Kieh</w:t>
            </w:r>
            <w:proofErr w:type="spellEnd"/>
          </w:p>
          <w:p w14:paraId="62B23B05" w14:textId="4AA744C4" w:rsidR="001029F1" w:rsidRPr="00747364" w:rsidRDefault="001029F1" w:rsidP="001029F1">
            <w:pPr>
              <w:pStyle w:val="NoSpacing"/>
            </w:pPr>
            <w:r w:rsidRPr="00747364">
              <w:t>3.</w:t>
            </w:r>
            <w:r w:rsidR="00D96024">
              <w:t xml:space="preserve"> </w:t>
            </w:r>
            <w:proofErr w:type="spellStart"/>
            <w:r w:rsidRPr="00747364">
              <w:t>Karmoh</w:t>
            </w:r>
            <w:proofErr w:type="spellEnd"/>
            <w:r w:rsidRPr="00747364">
              <w:t xml:space="preserve"> A.F </w:t>
            </w:r>
            <w:proofErr w:type="spellStart"/>
            <w:r w:rsidRPr="00747364">
              <w:t>Yarmar</w:t>
            </w:r>
            <w:proofErr w:type="spellEnd"/>
            <w:r w:rsidRPr="00747364">
              <w:t>, II</w:t>
            </w:r>
          </w:p>
          <w:p w14:paraId="6A8F158A" w14:textId="5664C5C8" w:rsidR="001029F1" w:rsidRPr="00747364" w:rsidRDefault="001029F1" w:rsidP="001029F1">
            <w:pPr>
              <w:pStyle w:val="NoSpacing"/>
            </w:pPr>
            <w:r w:rsidRPr="00747364">
              <w:t>4.</w:t>
            </w:r>
            <w:r w:rsidR="00D96024">
              <w:t xml:space="preserve"> </w:t>
            </w:r>
            <w:r w:rsidRPr="00747364">
              <w:t xml:space="preserve">Christian S Barh </w:t>
            </w:r>
          </w:p>
          <w:p w14:paraId="0E3A5076" w14:textId="42D599D7" w:rsidR="001029F1" w:rsidRPr="00747364" w:rsidRDefault="001029F1" w:rsidP="001029F1">
            <w:pPr>
              <w:pStyle w:val="NoSpacing"/>
            </w:pPr>
            <w:r w:rsidRPr="00747364">
              <w:t>5.</w:t>
            </w:r>
            <w:r w:rsidR="00D96024">
              <w:t xml:space="preserve"> </w:t>
            </w:r>
            <w:r w:rsidRPr="00747364">
              <w:t>Varney Pabai - Driver</w:t>
            </w:r>
          </w:p>
        </w:tc>
        <w:tc>
          <w:tcPr>
            <w:tcW w:w="453" w:type="pct"/>
          </w:tcPr>
          <w:p w14:paraId="6E2D85F9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841" w:type="pct"/>
          </w:tcPr>
          <w:p w14:paraId="637989C1" w14:textId="77777777" w:rsidR="001029F1" w:rsidRPr="00747364" w:rsidRDefault="001029F1" w:rsidP="001029F1">
            <w:pPr>
              <w:pStyle w:val="NoSpacing"/>
            </w:pPr>
            <w:r w:rsidRPr="00747364">
              <w:t>LVD #12</w:t>
            </w:r>
          </w:p>
        </w:tc>
        <w:tc>
          <w:tcPr>
            <w:tcW w:w="527" w:type="pct"/>
          </w:tcPr>
          <w:p w14:paraId="48A6AB52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5/06</w:t>
            </w:r>
            <w:r w:rsidRPr="00747364">
              <w:t>/22</w:t>
            </w:r>
          </w:p>
        </w:tc>
        <w:tc>
          <w:tcPr>
            <w:tcW w:w="527" w:type="pct"/>
          </w:tcPr>
          <w:p w14:paraId="3D074C72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</w:t>
            </w:r>
            <w:r>
              <w:t>18</w:t>
            </w:r>
            <w:r w:rsidRPr="00747364">
              <w:t>/</w:t>
            </w:r>
            <w:r>
              <w:t>2</w:t>
            </w:r>
            <w:r w:rsidRPr="00747364">
              <w:t>2</w:t>
            </w:r>
          </w:p>
        </w:tc>
        <w:tc>
          <w:tcPr>
            <w:tcW w:w="346" w:type="pct"/>
          </w:tcPr>
          <w:p w14:paraId="5C0C7B38" w14:textId="77777777" w:rsidR="001029F1" w:rsidRPr="00747364" w:rsidRDefault="001029F1" w:rsidP="001029F1">
            <w:pPr>
              <w:pStyle w:val="NoSpacing"/>
            </w:pPr>
            <w:r w:rsidRPr="00747364">
              <w:t>6</w:t>
            </w:r>
          </w:p>
        </w:tc>
      </w:tr>
      <w:tr w:rsidR="001029F1" w:rsidRPr="00747364" w14:paraId="46586894" w14:textId="77777777" w:rsidTr="001029F1">
        <w:tc>
          <w:tcPr>
            <w:tcW w:w="275" w:type="pct"/>
          </w:tcPr>
          <w:p w14:paraId="5A1F5B4E" w14:textId="77777777" w:rsidR="001029F1" w:rsidRPr="00747364" w:rsidRDefault="001029F1" w:rsidP="001029F1">
            <w:pPr>
              <w:pStyle w:val="NoSpacing"/>
            </w:pPr>
            <w:r w:rsidRPr="00747364">
              <w:t>7</w:t>
            </w:r>
          </w:p>
        </w:tc>
        <w:tc>
          <w:tcPr>
            <w:tcW w:w="812" w:type="pct"/>
          </w:tcPr>
          <w:p w14:paraId="7FFEB079" w14:textId="77777777" w:rsidR="001029F1" w:rsidRDefault="001029F1" w:rsidP="001029F1">
            <w:pPr>
              <w:pStyle w:val="NoSpacing"/>
            </w:pPr>
            <w:r>
              <w:t>BLOCKS INSPECTION</w:t>
            </w:r>
          </w:p>
          <w:p w14:paraId="68C51CCC" w14:textId="77777777" w:rsidR="001029F1" w:rsidRDefault="001029F1" w:rsidP="001029F1">
            <w:pPr>
              <w:pStyle w:val="NoSpacing"/>
            </w:pPr>
            <w:r>
              <w:t>EURO LIBERIA LOGGING-FMC-F</w:t>
            </w:r>
          </w:p>
          <w:p w14:paraId="6CEEAE46" w14:textId="7951B8E6" w:rsidR="001029F1" w:rsidRPr="00747364" w:rsidRDefault="00D96024" w:rsidP="001029F1">
            <w:pPr>
              <w:pStyle w:val="NoSpacing"/>
            </w:pPr>
            <w:r>
              <w:t>GRAND</w:t>
            </w:r>
            <w:r w:rsidR="001029F1">
              <w:t xml:space="preserve"> GEDEH COUNTY</w:t>
            </w:r>
          </w:p>
        </w:tc>
        <w:tc>
          <w:tcPr>
            <w:tcW w:w="446" w:type="pct"/>
          </w:tcPr>
          <w:p w14:paraId="1BA0B06A" w14:textId="77777777" w:rsidR="001029F1" w:rsidRPr="00747364" w:rsidRDefault="001029F1" w:rsidP="001029F1">
            <w:pPr>
              <w:pStyle w:val="NoSpacing"/>
            </w:pPr>
            <w:r w:rsidRPr="00747364">
              <w:t>R#4</w:t>
            </w:r>
          </w:p>
        </w:tc>
        <w:tc>
          <w:tcPr>
            <w:tcW w:w="773" w:type="pct"/>
          </w:tcPr>
          <w:p w14:paraId="7E9C8515" w14:textId="77777777" w:rsidR="001029F1" w:rsidRPr="00747364" w:rsidRDefault="001029F1" w:rsidP="001029F1">
            <w:pPr>
              <w:pStyle w:val="NoSpacing"/>
            </w:pPr>
            <w:r w:rsidRPr="00747364">
              <w:t xml:space="preserve">1 </w:t>
            </w:r>
            <w:proofErr w:type="spellStart"/>
            <w:r w:rsidRPr="00747364">
              <w:t>Kangar</w:t>
            </w:r>
            <w:proofErr w:type="spellEnd"/>
            <w:r w:rsidRPr="00747364">
              <w:t xml:space="preserve"> R. David TL</w:t>
            </w:r>
          </w:p>
          <w:p w14:paraId="55AA67C5" w14:textId="77777777" w:rsidR="001029F1" w:rsidRPr="00747364" w:rsidRDefault="001029F1" w:rsidP="001029F1">
            <w:pPr>
              <w:pStyle w:val="NoSpacing"/>
            </w:pPr>
            <w:r w:rsidRPr="00747364">
              <w:t xml:space="preserve">2 Harris F. </w:t>
            </w:r>
            <w:proofErr w:type="spellStart"/>
            <w:r w:rsidRPr="00747364">
              <w:t>Kokulo</w:t>
            </w:r>
            <w:proofErr w:type="spellEnd"/>
          </w:p>
          <w:p w14:paraId="055BD533" w14:textId="77777777" w:rsidR="001029F1" w:rsidRPr="00747364" w:rsidRDefault="001029F1" w:rsidP="001029F1">
            <w:pPr>
              <w:pStyle w:val="NoSpacing"/>
            </w:pPr>
            <w:r w:rsidRPr="00747364">
              <w:t>3 Christopher Momo</w:t>
            </w:r>
          </w:p>
          <w:p w14:paraId="2F0EB6D5" w14:textId="77777777" w:rsidR="001029F1" w:rsidRPr="00747364" w:rsidRDefault="001029F1" w:rsidP="001029F1">
            <w:pPr>
              <w:pStyle w:val="NoSpacing"/>
            </w:pPr>
            <w:r w:rsidRPr="00747364">
              <w:t>4 Tricia M Wilson</w:t>
            </w:r>
          </w:p>
          <w:p w14:paraId="6288D0C9" w14:textId="77777777" w:rsidR="001029F1" w:rsidRPr="00747364" w:rsidRDefault="001029F1" w:rsidP="001029F1">
            <w:pPr>
              <w:pStyle w:val="NoSpacing"/>
            </w:pPr>
            <w:r>
              <w:t>5 Ezekiel B. Andrews</w:t>
            </w:r>
          </w:p>
          <w:p w14:paraId="35BE8CD5" w14:textId="77777777" w:rsidR="001029F1" w:rsidRPr="00747364" w:rsidRDefault="001029F1" w:rsidP="001029F1">
            <w:pPr>
              <w:pStyle w:val="NoSpacing"/>
            </w:pPr>
            <w:r w:rsidRPr="00747364">
              <w:t xml:space="preserve">6 </w:t>
            </w:r>
            <w:r>
              <w:t xml:space="preserve">Anthony M. </w:t>
            </w:r>
            <w:proofErr w:type="spellStart"/>
            <w:r>
              <w:t>Zogar</w:t>
            </w:r>
            <w:proofErr w:type="spellEnd"/>
          </w:p>
          <w:p w14:paraId="6A2D8ABD" w14:textId="77777777" w:rsidR="001029F1" w:rsidRPr="00747364" w:rsidRDefault="001029F1" w:rsidP="001029F1">
            <w:pPr>
              <w:pStyle w:val="NoSpacing"/>
            </w:pPr>
            <w:r w:rsidRPr="00747364">
              <w:t xml:space="preserve">7 Victor T. </w:t>
            </w:r>
            <w:proofErr w:type="spellStart"/>
            <w:r w:rsidRPr="00747364">
              <w:t>Saytue</w:t>
            </w:r>
            <w:proofErr w:type="spellEnd"/>
            <w:r w:rsidRPr="00747364">
              <w:t xml:space="preserve">-driver </w:t>
            </w:r>
          </w:p>
        </w:tc>
        <w:tc>
          <w:tcPr>
            <w:tcW w:w="453" w:type="pct"/>
          </w:tcPr>
          <w:p w14:paraId="703059D0" w14:textId="77777777" w:rsidR="001029F1" w:rsidRPr="00747364" w:rsidRDefault="001029F1" w:rsidP="001029F1">
            <w:pPr>
              <w:pStyle w:val="NoSpacing"/>
            </w:pPr>
            <w:r>
              <w:t>16-</w:t>
            </w:r>
            <w:r w:rsidRPr="00747364">
              <w:t>BLOCKS</w:t>
            </w:r>
          </w:p>
        </w:tc>
        <w:tc>
          <w:tcPr>
            <w:tcW w:w="841" w:type="pct"/>
          </w:tcPr>
          <w:p w14:paraId="09F262A6" w14:textId="77777777" w:rsidR="001029F1" w:rsidRPr="00747364" w:rsidRDefault="001029F1" w:rsidP="001029F1">
            <w:pPr>
              <w:pStyle w:val="NoSpacing"/>
            </w:pPr>
            <w:r>
              <w:t>COC #17</w:t>
            </w:r>
          </w:p>
        </w:tc>
        <w:tc>
          <w:tcPr>
            <w:tcW w:w="527" w:type="pct"/>
          </w:tcPr>
          <w:p w14:paraId="32BF24F1" w14:textId="77777777" w:rsidR="001029F1" w:rsidRPr="00747364" w:rsidRDefault="001029F1" w:rsidP="001029F1">
            <w:pPr>
              <w:pStyle w:val="NoSpacing"/>
            </w:pPr>
            <w:r>
              <w:t>05</w:t>
            </w:r>
            <w:r w:rsidRPr="00747364">
              <w:t>/</w:t>
            </w:r>
            <w:r>
              <w:t>1</w:t>
            </w:r>
            <w:r w:rsidRPr="00747364">
              <w:t>/22</w:t>
            </w:r>
          </w:p>
        </w:tc>
        <w:tc>
          <w:tcPr>
            <w:tcW w:w="527" w:type="pct"/>
          </w:tcPr>
          <w:p w14:paraId="69F8F296" w14:textId="77777777" w:rsidR="001029F1" w:rsidRPr="00747364" w:rsidRDefault="001029F1" w:rsidP="001029F1">
            <w:pPr>
              <w:pStyle w:val="NoSpacing"/>
            </w:pPr>
            <w:r>
              <w:t>05/18</w:t>
            </w:r>
            <w:r w:rsidRPr="00747364">
              <w:t>/22</w:t>
            </w:r>
          </w:p>
        </w:tc>
        <w:tc>
          <w:tcPr>
            <w:tcW w:w="346" w:type="pct"/>
          </w:tcPr>
          <w:p w14:paraId="0E7F57CF" w14:textId="77777777" w:rsidR="001029F1" w:rsidRPr="00747364" w:rsidRDefault="001029F1" w:rsidP="001029F1">
            <w:pPr>
              <w:pStyle w:val="NoSpacing"/>
            </w:pPr>
            <w:r>
              <w:t>18</w:t>
            </w:r>
          </w:p>
        </w:tc>
      </w:tr>
      <w:tr w:rsidR="001029F1" w:rsidRPr="00747364" w14:paraId="2AFB7C14" w14:textId="77777777" w:rsidTr="001029F1">
        <w:tc>
          <w:tcPr>
            <w:tcW w:w="275" w:type="pct"/>
            <w:shd w:val="clear" w:color="auto" w:fill="auto"/>
          </w:tcPr>
          <w:p w14:paraId="48B0E170" w14:textId="77777777" w:rsidR="001029F1" w:rsidRPr="00747364" w:rsidRDefault="001029F1" w:rsidP="001029F1">
            <w:pPr>
              <w:pStyle w:val="NoSpacing"/>
            </w:pPr>
            <w:r w:rsidRPr="00747364">
              <w:t>8</w:t>
            </w:r>
          </w:p>
        </w:tc>
        <w:tc>
          <w:tcPr>
            <w:tcW w:w="812" w:type="pct"/>
            <w:shd w:val="clear" w:color="auto" w:fill="auto"/>
          </w:tcPr>
          <w:p w14:paraId="44C56033" w14:textId="77777777" w:rsidR="001029F1" w:rsidRDefault="001029F1" w:rsidP="001029F1">
            <w:pPr>
              <w:pStyle w:val="NoSpacing"/>
            </w:pPr>
            <w:r>
              <w:t>BLOCKS INSPECTION</w:t>
            </w:r>
          </w:p>
          <w:p w14:paraId="63086E8D" w14:textId="77777777" w:rsidR="001029F1" w:rsidRDefault="001029F1" w:rsidP="001029F1">
            <w:pPr>
              <w:pStyle w:val="NoSpacing"/>
            </w:pPr>
            <w:r>
              <w:t>WEST WATER GROUP</w:t>
            </w:r>
          </w:p>
          <w:p w14:paraId="5585F1E3" w14:textId="77777777" w:rsidR="001029F1" w:rsidRPr="00747364" w:rsidRDefault="001029F1" w:rsidP="001029F1">
            <w:pPr>
              <w:pStyle w:val="NoSpacing"/>
            </w:pPr>
            <w:r>
              <w:t>LOWER NIMBA COUNTY</w:t>
            </w:r>
          </w:p>
        </w:tc>
        <w:tc>
          <w:tcPr>
            <w:tcW w:w="446" w:type="pct"/>
            <w:shd w:val="clear" w:color="auto" w:fill="auto"/>
          </w:tcPr>
          <w:p w14:paraId="0E9D6311" w14:textId="77777777" w:rsidR="001029F1" w:rsidRPr="00747364" w:rsidRDefault="001029F1" w:rsidP="001029F1">
            <w:pPr>
              <w:pStyle w:val="NoSpacing"/>
            </w:pPr>
            <w:r w:rsidRPr="00747364">
              <w:t>R#3</w:t>
            </w:r>
          </w:p>
        </w:tc>
        <w:tc>
          <w:tcPr>
            <w:tcW w:w="773" w:type="pct"/>
            <w:shd w:val="clear" w:color="auto" w:fill="auto"/>
          </w:tcPr>
          <w:p w14:paraId="46EE2F3C" w14:textId="77777777" w:rsidR="001029F1" w:rsidRDefault="001029F1" w:rsidP="001029F1">
            <w:pPr>
              <w:pStyle w:val="NoSpacing"/>
            </w:pPr>
            <w:r>
              <w:t>1.. Stephen M. Johnson-TL</w:t>
            </w:r>
          </w:p>
          <w:p w14:paraId="3A96E325" w14:textId="77777777" w:rsidR="001029F1" w:rsidRDefault="001029F1" w:rsidP="001029F1">
            <w:pPr>
              <w:pStyle w:val="NoSpacing"/>
            </w:pPr>
            <w:r>
              <w:t xml:space="preserve">2. Mohammed K. </w:t>
            </w:r>
            <w:proofErr w:type="spellStart"/>
            <w:r>
              <w:t>Manoba</w:t>
            </w:r>
            <w:proofErr w:type="spellEnd"/>
          </w:p>
          <w:p w14:paraId="4994CDD2" w14:textId="7E4A5944" w:rsidR="001029F1" w:rsidRDefault="001029F1" w:rsidP="001029F1">
            <w:pPr>
              <w:pStyle w:val="NoSpacing"/>
            </w:pPr>
            <w:r>
              <w:t>3.</w:t>
            </w:r>
            <w:r w:rsidR="00D96024">
              <w:t xml:space="preserve"> </w:t>
            </w:r>
            <w:r>
              <w:t>Shad Nebo</w:t>
            </w:r>
          </w:p>
          <w:p w14:paraId="6CA8C0C9" w14:textId="77777777" w:rsidR="001029F1" w:rsidRDefault="001029F1" w:rsidP="001029F1">
            <w:pPr>
              <w:pStyle w:val="NoSpacing"/>
            </w:pPr>
            <w:r>
              <w:t>4. Nathaniel Saah</w:t>
            </w:r>
          </w:p>
          <w:p w14:paraId="20F8D482" w14:textId="77777777" w:rsidR="001029F1" w:rsidRDefault="001029F1" w:rsidP="001029F1">
            <w:pPr>
              <w:pStyle w:val="NoSpacing"/>
            </w:pPr>
            <w:r>
              <w:t>5. Francis G. William</w:t>
            </w:r>
          </w:p>
          <w:p w14:paraId="04FD51E0" w14:textId="77777777" w:rsidR="001029F1" w:rsidRPr="00747364" w:rsidRDefault="001029F1" w:rsidP="001029F1">
            <w:pPr>
              <w:pStyle w:val="NoSpacing"/>
            </w:pPr>
            <w:r>
              <w:t>6. Abraham S. Dee Jr.-Driver</w:t>
            </w:r>
          </w:p>
        </w:tc>
        <w:tc>
          <w:tcPr>
            <w:tcW w:w="453" w:type="pct"/>
            <w:shd w:val="clear" w:color="auto" w:fill="auto"/>
          </w:tcPr>
          <w:p w14:paraId="053ABF44" w14:textId="77777777" w:rsidR="001029F1" w:rsidRPr="00747364" w:rsidRDefault="001029F1" w:rsidP="001029F1">
            <w:pPr>
              <w:pStyle w:val="NoSpacing"/>
            </w:pPr>
            <w:r>
              <w:t>8-BLOCKS</w:t>
            </w:r>
          </w:p>
        </w:tc>
        <w:tc>
          <w:tcPr>
            <w:tcW w:w="841" w:type="pct"/>
            <w:shd w:val="clear" w:color="auto" w:fill="auto"/>
          </w:tcPr>
          <w:p w14:paraId="39C852B8" w14:textId="77777777" w:rsidR="001029F1" w:rsidRPr="00747364" w:rsidRDefault="001029F1" w:rsidP="001029F1">
            <w:pPr>
              <w:pStyle w:val="NoSpacing"/>
            </w:pPr>
            <w:r>
              <w:t>LVD #13</w:t>
            </w:r>
          </w:p>
        </w:tc>
        <w:tc>
          <w:tcPr>
            <w:tcW w:w="527" w:type="pct"/>
            <w:shd w:val="clear" w:color="auto" w:fill="auto"/>
          </w:tcPr>
          <w:p w14:paraId="551A2D77" w14:textId="77777777" w:rsidR="001029F1" w:rsidRPr="00747364" w:rsidRDefault="001029F1" w:rsidP="001029F1">
            <w:pPr>
              <w:pStyle w:val="NoSpacing"/>
            </w:pPr>
            <w:r>
              <w:t>05/4</w:t>
            </w:r>
            <w:r w:rsidRPr="00747364">
              <w:t>/22</w:t>
            </w:r>
          </w:p>
        </w:tc>
        <w:tc>
          <w:tcPr>
            <w:tcW w:w="527" w:type="pct"/>
            <w:shd w:val="clear" w:color="auto" w:fill="auto"/>
          </w:tcPr>
          <w:p w14:paraId="684F1927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</w:t>
            </w:r>
            <w:r>
              <w:t>14</w:t>
            </w:r>
            <w:r w:rsidRPr="00747364">
              <w:t>/22</w:t>
            </w:r>
          </w:p>
        </w:tc>
        <w:tc>
          <w:tcPr>
            <w:tcW w:w="346" w:type="pct"/>
            <w:shd w:val="clear" w:color="auto" w:fill="auto"/>
          </w:tcPr>
          <w:p w14:paraId="3D84CEBA" w14:textId="77777777" w:rsidR="001029F1" w:rsidRPr="00747364" w:rsidRDefault="001029F1" w:rsidP="001029F1">
            <w:pPr>
              <w:pStyle w:val="NoSpacing"/>
            </w:pPr>
            <w:r>
              <w:t>10</w:t>
            </w:r>
          </w:p>
        </w:tc>
      </w:tr>
      <w:tr w:rsidR="001029F1" w:rsidRPr="00747364" w14:paraId="50E1E951" w14:textId="77777777" w:rsidTr="001029F1">
        <w:trPr>
          <w:trHeight w:val="2564"/>
        </w:trPr>
        <w:tc>
          <w:tcPr>
            <w:tcW w:w="275" w:type="pct"/>
            <w:shd w:val="clear" w:color="auto" w:fill="auto"/>
          </w:tcPr>
          <w:p w14:paraId="0CD3E230" w14:textId="77777777" w:rsidR="001029F1" w:rsidRPr="00747364" w:rsidRDefault="001029F1" w:rsidP="001029F1">
            <w:pPr>
              <w:pStyle w:val="NoSpacing"/>
            </w:pPr>
            <w:r w:rsidRPr="00747364">
              <w:t>9</w:t>
            </w:r>
          </w:p>
        </w:tc>
        <w:tc>
          <w:tcPr>
            <w:tcW w:w="812" w:type="pct"/>
            <w:shd w:val="clear" w:color="auto" w:fill="auto"/>
          </w:tcPr>
          <w:p w14:paraId="3798F386" w14:textId="77777777" w:rsidR="001029F1" w:rsidRPr="00747364" w:rsidRDefault="001029F1" w:rsidP="001029F1">
            <w:pPr>
              <w:pStyle w:val="NoSpacing"/>
            </w:pPr>
            <w:r>
              <w:t xml:space="preserve">BLOCKS </w:t>
            </w:r>
            <w:r w:rsidRPr="00747364">
              <w:t>VERIFICATION</w:t>
            </w:r>
          </w:p>
          <w:p w14:paraId="01C33C57" w14:textId="77777777" w:rsidR="001029F1" w:rsidRPr="00747364" w:rsidRDefault="001029F1" w:rsidP="001029F1">
            <w:pPr>
              <w:pStyle w:val="NoSpacing"/>
            </w:pPr>
            <w:r w:rsidRPr="00747364">
              <w:t>COVEIYALAH</w:t>
            </w:r>
          </w:p>
          <w:p w14:paraId="39EE9538" w14:textId="77777777" w:rsidR="001029F1" w:rsidRPr="00747364" w:rsidRDefault="001029F1" w:rsidP="001029F1">
            <w:pPr>
              <w:pStyle w:val="NoSpacing"/>
            </w:pPr>
            <w:r w:rsidRPr="00747364">
              <w:t>G</w:t>
            </w:r>
            <w:r>
              <w:t>RAND CAPE MOUNT COUNTY</w:t>
            </w:r>
          </w:p>
        </w:tc>
        <w:tc>
          <w:tcPr>
            <w:tcW w:w="446" w:type="pct"/>
            <w:shd w:val="clear" w:color="auto" w:fill="auto"/>
          </w:tcPr>
          <w:p w14:paraId="10DF675B" w14:textId="77777777" w:rsidR="001029F1" w:rsidRPr="00747364" w:rsidRDefault="001029F1" w:rsidP="001029F1">
            <w:pPr>
              <w:pStyle w:val="NoSpacing"/>
            </w:pPr>
            <w:r w:rsidRPr="00747364">
              <w:t>R#1</w:t>
            </w:r>
          </w:p>
        </w:tc>
        <w:tc>
          <w:tcPr>
            <w:tcW w:w="773" w:type="pct"/>
            <w:shd w:val="clear" w:color="auto" w:fill="auto"/>
          </w:tcPr>
          <w:p w14:paraId="658CC8A7" w14:textId="77777777" w:rsidR="001029F1" w:rsidRPr="00747364" w:rsidRDefault="001029F1" w:rsidP="001029F1">
            <w:pPr>
              <w:pStyle w:val="NoSpacing"/>
            </w:pPr>
            <w:r w:rsidRPr="00747364">
              <w:t xml:space="preserve">1. S. Alex </w:t>
            </w:r>
            <w:proofErr w:type="spellStart"/>
            <w:r w:rsidRPr="00747364">
              <w:t>Yougbah</w:t>
            </w:r>
            <w:proofErr w:type="spellEnd"/>
            <w:r w:rsidRPr="00747364">
              <w:t>-TL</w:t>
            </w:r>
          </w:p>
          <w:p w14:paraId="64FA8A27" w14:textId="77777777" w:rsidR="001029F1" w:rsidRPr="00747364" w:rsidRDefault="001029F1" w:rsidP="001029F1">
            <w:pPr>
              <w:pStyle w:val="NoSpacing"/>
            </w:pPr>
            <w:r w:rsidRPr="00747364">
              <w:t xml:space="preserve">2 </w:t>
            </w:r>
            <w:proofErr w:type="spellStart"/>
            <w:r w:rsidRPr="00747364">
              <w:t>Zoluduo</w:t>
            </w:r>
            <w:proofErr w:type="spellEnd"/>
            <w:r w:rsidRPr="00747364">
              <w:t xml:space="preserve"> Cooper</w:t>
            </w:r>
          </w:p>
          <w:p w14:paraId="7A92F20D" w14:textId="77777777" w:rsidR="001029F1" w:rsidRPr="00747364" w:rsidRDefault="001029F1" w:rsidP="001029F1">
            <w:pPr>
              <w:pStyle w:val="NoSpacing"/>
            </w:pPr>
            <w:r w:rsidRPr="00747364">
              <w:t xml:space="preserve">3. Robert </w:t>
            </w:r>
            <w:proofErr w:type="spellStart"/>
            <w:r w:rsidRPr="00747364">
              <w:t>Chilar</w:t>
            </w:r>
            <w:proofErr w:type="spellEnd"/>
          </w:p>
          <w:p w14:paraId="725CCE89" w14:textId="77777777" w:rsidR="001029F1" w:rsidRPr="00747364" w:rsidRDefault="001029F1" w:rsidP="001029F1">
            <w:pPr>
              <w:pStyle w:val="NoSpacing"/>
            </w:pPr>
            <w:r w:rsidRPr="00747364">
              <w:t xml:space="preserve">4. </w:t>
            </w:r>
            <w:proofErr w:type="spellStart"/>
            <w:r w:rsidRPr="00747364">
              <w:t>Tuloe</w:t>
            </w:r>
            <w:proofErr w:type="spellEnd"/>
            <w:r w:rsidRPr="00747364">
              <w:t xml:space="preserve"> </w:t>
            </w:r>
            <w:proofErr w:type="spellStart"/>
            <w:r w:rsidRPr="00747364">
              <w:t>Wheyee</w:t>
            </w:r>
            <w:proofErr w:type="spellEnd"/>
          </w:p>
          <w:p w14:paraId="6D6C5AAC" w14:textId="77777777" w:rsidR="001029F1" w:rsidRPr="00747364" w:rsidRDefault="001029F1" w:rsidP="001029F1">
            <w:pPr>
              <w:pStyle w:val="NoSpacing"/>
            </w:pPr>
            <w:r w:rsidRPr="00747364">
              <w:t>5. Sotee Dukuly- Driver</w:t>
            </w:r>
          </w:p>
        </w:tc>
        <w:tc>
          <w:tcPr>
            <w:tcW w:w="453" w:type="pct"/>
            <w:shd w:val="clear" w:color="auto" w:fill="auto"/>
          </w:tcPr>
          <w:p w14:paraId="70DF70E4" w14:textId="77777777" w:rsidR="001029F1" w:rsidRPr="00747364" w:rsidRDefault="001029F1" w:rsidP="001029F1">
            <w:pPr>
              <w:pStyle w:val="NoSpacing"/>
            </w:pPr>
            <w:r>
              <w:t>5</w:t>
            </w:r>
            <w:r w:rsidRPr="00747364">
              <w:t>-BLOCKS</w:t>
            </w:r>
          </w:p>
        </w:tc>
        <w:tc>
          <w:tcPr>
            <w:tcW w:w="841" w:type="pct"/>
            <w:shd w:val="clear" w:color="auto" w:fill="auto"/>
          </w:tcPr>
          <w:p w14:paraId="46FAD722" w14:textId="77777777" w:rsidR="001029F1" w:rsidRPr="00747364" w:rsidRDefault="001029F1" w:rsidP="001029F1">
            <w:pPr>
              <w:pStyle w:val="NoSpacing"/>
            </w:pPr>
            <w:r w:rsidRPr="00747364">
              <w:t>LVD#TBA</w:t>
            </w:r>
          </w:p>
        </w:tc>
        <w:tc>
          <w:tcPr>
            <w:tcW w:w="527" w:type="pct"/>
            <w:shd w:val="clear" w:color="auto" w:fill="auto"/>
          </w:tcPr>
          <w:p w14:paraId="201C1A61" w14:textId="77777777" w:rsidR="001029F1" w:rsidRPr="00747364" w:rsidRDefault="001029F1" w:rsidP="001029F1">
            <w:pPr>
              <w:pStyle w:val="NoSpacing"/>
            </w:pPr>
            <w:r>
              <w:t>05</w:t>
            </w:r>
            <w:r w:rsidRPr="00747364">
              <w:t>/0</w:t>
            </w:r>
            <w:r>
              <w:t>7</w:t>
            </w:r>
            <w:r w:rsidRPr="00747364">
              <w:t>/22</w:t>
            </w:r>
          </w:p>
        </w:tc>
        <w:tc>
          <w:tcPr>
            <w:tcW w:w="527" w:type="pct"/>
            <w:shd w:val="clear" w:color="auto" w:fill="auto"/>
          </w:tcPr>
          <w:p w14:paraId="712CCBB5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/1</w:t>
            </w:r>
            <w:r>
              <w:t>2</w:t>
            </w:r>
            <w:r w:rsidRPr="00747364">
              <w:t>/22</w:t>
            </w:r>
          </w:p>
        </w:tc>
        <w:tc>
          <w:tcPr>
            <w:tcW w:w="346" w:type="pct"/>
            <w:shd w:val="clear" w:color="auto" w:fill="auto"/>
          </w:tcPr>
          <w:p w14:paraId="5E8FE21A" w14:textId="77777777" w:rsidR="001029F1" w:rsidRPr="00747364" w:rsidRDefault="001029F1" w:rsidP="001029F1">
            <w:pPr>
              <w:pStyle w:val="NoSpacing"/>
            </w:pPr>
            <w:r w:rsidRPr="00747364">
              <w:t>6</w:t>
            </w:r>
          </w:p>
        </w:tc>
      </w:tr>
      <w:tr w:rsidR="001029F1" w:rsidRPr="00747364" w14:paraId="3B1F8EC1" w14:textId="77777777" w:rsidTr="001029F1">
        <w:tc>
          <w:tcPr>
            <w:tcW w:w="275" w:type="pct"/>
            <w:shd w:val="clear" w:color="auto" w:fill="auto"/>
          </w:tcPr>
          <w:p w14:paraId="05C0BB85" w14:textId="77777777" w:rsidR="001029F1" w:rsidRPr="00747364" w:rsidRDefault="001029F1" w:rsidP="001029F1">
            <w:pPr>
              <w:pStyle w:val="NoSpacing"/>
            </w:pPr>
            <w:r w:rsidRPr="00747364">
              <w:t>10</w:t>
            </w:r>
          </w:p>
        </w:tc>
        <w:tc>
          <w:tcPr>
            <w:tcW w:w="812" w:type="pct"/>
            <w:shd w:val="clear" w:color="auto" w:fill="auto"/>
          </w:tcPr>
          <w:p w14:paraId="4DE690CB" w14:textId="77777777" w:rsidR="001029F1" w:rsidRPr="00747364" w:rsidRDefault="001029F1" w:rsidP="001029F1">
            <w:pPr>
              <w:pStyle w:val="NoSpacing"/>
            </w:pPr>
            <w:r w:rsidRPr="00747364">
              <w:t>STUMP VERIFICATION</w:t>
            </w:r>
          </w:p>
          <w:p w14:paraId="214D8D6C" w14:textId="77777777" w:rsidR="001029F1" w:rsidRPr="00747364" w:rsidRDefault="001029F1" w:rsidP="001029F1">
            <w:pPr>
              <w:pStyle w:val="NoSpacing"/>
            </w:pPr>
            <w:r w:rsidRPr="00747364">
              <w:t>ALPHA LOGGING</w:t>
            </w:r>
          </w:p>
          <w:p w14:paraId="37371B43" w14:textId="77777777" w:rsidR="001029F1" w:rsidRPr="00747364" w:rsidRDefault="001029F1" w:rsidP="001029F1">
            <w:pPr>
              <w:pStyle w:val="NoSpacing"/>
            </w:pPr>
            <w:r w:rsidRPr="00747364">
              <w:t>LOFA</w:t>
            </w:r>
          </w:p>
        </w:tc>
        <w:tc>
          <w:tcPr>
            <w:tcW w:w="446" w:type="pct"/>
            <w:shd w:val="clear" w:color="auto" w:fill="auto"/>
          </w:tcPr>
          <w:p w14:paraId="581DA790" w14:textId="77777777" w:rsidR="001029F1" w:rsidRPr="00747364" w:rsidRDefault="001029F1" w:rsidP="001029F1">
            <w:pPr>
              <w:pStyle w:val="NoSpacing"/>
            </w:pPr>
            <w:r w:rsidRPr="00747364">
              <w:t>R#2</w:t>
            </w:r>
          </w:p>
        </w:tc>
        <w:tc>
          <w:tcPr>
            <w:tcW w:w="773" w:type="pct"/>
            <w:shd w:val="clear" w:color="auto" w:fill="auto"/>
          </w:tcPr>
          <w:p w14:paraId="04B2316F" w14:textId="25773C8D" w:rsidR="001029F1" w:rsidRPr="00747364" w:rsidRDefault="001029F1" w:rsidP="001029F1">
            <w:pPr>
              <w:pStyle w:val="NoSpacing"/>
            </w:pPr>
            <w:r w:rsidRPr="00747364">
              <w:t>1.</w:t>
            </w:r>
            <w:r w:rsidR="00D96024">
              <w:t xml:space="preserve"> </w:t>
            </w:r>
            <w:r w:rsidRPr="00747364">
              <w:t xml:space="preserve">Eric </w:t>
            </w:r>
            <w:proofErr w:type="spellStart"/>
            <w:r w:rsidRPr="00747364">
              <w:t>Doetein</w:t>
            </w:r>
            <w:proofErr w:type="spellEnd"/>
            <w:r w:rsidRPr="00747364">
              <w:t xml:space="preserve"> TL</w:t>
            </w:r>
          </w:p>
          <w:p w14:paraId="431F14F0" w14:textId="77777777" w:rsidR="001029F1" w:rsidRPr="00747364" w:rsidRDefault="001029F1" w:rsidP="001029F1">
            <w:pPr>
              <w:pStyle w:val="NoSpacing"/>
            </w:pPr>
            <w:r w:rsidRPr="00747364">
              <w:t>2. Prince Neon</w:t>
            </w:r>
          </w:p>
          <w:p w14:paraId="1A731C13" w14:textId="77777777" w:rsidR="001029F1" w:rsidRPr="00747364" w:rsidRDefault="001029F1" w:rsidP="001029F1">
            <w:pPr>
              <w:pStyle w:val="NoSpacing"/>
            </w:pPr>
            <w:r w:rsidRPr="00747364">
              <w:t>3. Louis N. Gaye</w:t>
            </w:r>
          </w:p>
          <w:p w14:paraId="4D08B30F" w14:textId="77777777" w:rsidR="001029F1" w:rsidRPr="00747364" w:rsidRDefault="001029F1" w:rsidP="001029F1">
            <w:pPr>
              <w:pStyle w:val="NoSpacing"/>
            </w:pPr>
            <w:r>
              <w:t>4. Solomon</w:t>
            </w:r>
            <w:r w:rsidRPr="00747364">
              <w:t>-Driver</w:t>
            </w:r>
          </w:p>
        </w:tc>
        <w:tc>
          <w:tcPr>
            <w:tcW w:w="453" w:type="pct"/>
            <w:shd w:val="clear" w:color="auto" w:fill="auto"/>
          </w:tcPr>
          <w:p w14:paraId="61CA1C17" w14:textId="77777777" w:rsidR="001029F1" w:rsidRPr="00747364" w:rsidRDefault="001029F1" w:rsidP="001029F1">
            <w:pPr>
              <w:pStyle w:val="NoSpacing"/>
            </w:pPr>
            <w:r w:rsidRPr="00747364">
              <w:t>4-BLOCKS</w:t>
            </w:r>
          </w:p>
        </w:tc>
        <w:tc>
          <w:tcPr>
            <w:tcW w:w="841" w:type="pct"/>
            <w:shd w:val="clear" w:color="auto" w:fill="auto"/>
          </w:tcPr>
          <w:p w14:paraId="21A48FCD" w14:textId="77777777" w:rsidR="001029F1" w:rsidRPr="00747364" w:rsidRDefault="001029F1" w:rsidP="001029F1">
            <w:pPr>
              <w:pStyle w:val="NoSpacing"/>
            </w:pPr>
            <w:r w:rsidRPr="00747364">
              <w:t>LVD# TBA</w:t>
            </w:r>
          </w:p>
        </w:tc>
        <w:tc>
          <w:tcPr>
            <w:tcW w:w="527" w:type="pct"/>
            <w:shd w:val="clear" w:color="auto" w:fill="auto"/>
          </w:tcPr>
          <w:p w14:paraId="412D5F19" w14:textId="77777777" w:rsidR="001029F1" w:rsidRPr="00747364" w:rsidRDefault="001029F1" w:rsidP="001029F1">
            <w:pPr>
              <w:pStyle w:val="NoSpacing"/>
            </w:pPr>
            <w:r>
              <w:t>05/14</w:t>
            </w:r>
            <w:r w:rsidRPr="00747364">
              <w:t>/22</w:t>
            </w:r>
          </w:p>
        </w:tc>
        <w:tc>
          <w:tcPr>
            <w:tcW w:w="527" w:type="pct"/>
            <w:shd w:val="clear" w:color="auto" w:fill="auto"/>
          </w:tcPr>
          <w:p w14:paraId="04A621B2" w14:textId="77777777" w:rsidR="001029F1" w:rsidRPr="00747364" w:rsidRDefault="001029F1" w:rsidP="001029F1">
            <w:pPr>
              <w:pStyle w:val="NoSpacing"/>
            </w:pPr>
            <w:r w:rsidRPr="00747364">
              <w:t>0</w:t>
            </w:r>
            <w:r>
              <w:t>5</w:t>
            </w:r>
            <w:r w:rsidRPr="00747364">
              <w:t>/1</w:t>
            </w:r>
            <w:r>
              <w:t>9</w:t>
            </w:r>
            <w:r w:rsidRPr="00747364">
              <w:t>/22</w:t>
            </w:r>
          </w:p>
        </w:tc>
        <w:tc>
          <w:tcPr>
            <w:tcW w:w="346" w:type="pct"/>
            <w:shd w:val="clear" w:color="auto" w:fill="auto"/>
          </w:tcPr>
          <w:p w14:paraId="74675472" w14:textId="77777777" w:rsidR="001029F1" w:rsidRPr="00747364" w:rsidRDefault="001029F1" w:rsidP="001029F1">
            <w:pPr>
              <w:pStyle w:val="NoSpacing"/>
            </w:pPr>
            <w:r>
              <w:t>6</w:t>
            </w:r>
          </w:p>
        </w:tc>
      </w:tr>
      <w:tr w:rsidR="001029F1" w:rsidRPr="00747364" w14:paraId="707F7A1D" w14:textId="77777777" w:rsidTr="001029F1">
        <w:tc>
          <w:tcPr>
            <w:tcW w:w="275" w:type="pct"/>
            <w:shd w:val="clear" w:color="auto" w:fill="auto"/>
          </w:tcPr>
          <w:p w14:paraId="44B446F9" w14:textId="77777777" w:rsidR="001029F1" w:rsidRPr="00747364" w:rsidRDefault="001029F1" w:rsidP="001029F1">
            <w:pPr>
              <w:pStyle w:val="NoSpacing"/>
            </w:pPr>
            <w:r>
              <w:t>11</w:t>
            </w:r>
          </w:p>
        </w:tc>
        <w:tc>
          <w:tcPr>
            <w:tcW w:w="812" w:type="pct"/>
            <w:shd w:val="clear" w:color="auto" w:fill="auto"/>
          </w:tcPr>
          <w:p w14:paraId="53139586" w14:textId="77777777" w:rsidR="001029F1" w:rsidRDefault="001029F1" w:rsidP="001029F1">
            <w:pPr>
              <w:pStyle w:val="NoSpacing"/>
            </w:pPr>
            <w:r>
              <w:t>BLOCKS INSPECTIONS</w:t>
            </w:r>
          </w:p>
          <w:p w14:paraId="315C1211" w14:textId="77777777" w:rsidR="001029F1" w:rsidRDefault="001029F1" w:rsidP="001029F1">
            <w:pPr>
              <w:pStyle w:val="NoSpacing"/>
            </w:pPr>
            <w:r>
              <w:t>LTTC GBI CFMA</w:t>
            </w:r>
          </w:p>
          <w:p w14:paraId="342DEE98" w14:textId="77777777" w:rsidR="001029F1" w:rsidRPr="00747364" w:rsidRDefault="001029F1" w:rsidP="001029F1">
            <w:pPr>
              <w:pStyle w:val="NoSpacing"/>
            </w:pPr>
            <w:r>
              <w:t>LOWER NIMBA COUNTY</w:t>
            </w:r>
          </w:p>
        </w:tc>
        <w:tc>
          <w:tcPr>
            <w:tcW w:w="446" w:type="pct"/>
            <w:shd w:val="clear" w:color="auto" w:fill="auto"/>
          </w:tcPr>
          <w:p w14:paraId="6126FD95" w14:textId="77777777" w:rsidR="001029F1" w:rsidRPr="00747364" w:rsidRDefault="001029F1" w:rsidP="001029F1">
            <w:pPr>
              <w:pStyle w:val="NoSpacing"/>
            </w:pPr>
            <w:r>
              <w:t>R#3</w:t>
            </w:r>
          </w:p>
        </w:tc>
        <w:tc>
          <w:tcPr>
            <w:tcW w:w="773" w:type="pct"/>
            <w:shd w:val="clear" w:color="auto" w:fill="auto"/>
          </w:tcPr>
          <w:p w14:paraId="2FDB1818" w14:textId="407199E0" w:rsidR="001029F1" w:rsidRDefault="001029F1" w:rsidP="001029F1">
            <w:pPr>
              <w:pStyle w:val="NoSpacing"/>
            </w:pPr>
            <w:r>
              <w:t>1.</w:t>
            </w:r>
            <w:r w:rsidR="00D96024">
              <w:t xml:space="preserve"> </w:t>
            </w:r>
            <w:r>
              <w:t xml:space="preserve">Hamilton J. </w:t>
            </w:r>
            <w:proofErr w:type="spellStart"/>
            <w:r>
              <w:t>Dogbeh</w:t>
            </w:r>
            <w:proofErr w:type="spellEnd"/>
            <w:r>
              <w:t>-TL</w:t>
            </w:r>
          </w:p>
          <w:p w14:paraId="033817D4" w14:textId="26D5E23D" w:rsidR="001029F1" w:rsidRDefault="001029F1" w:rsidP="001029F1">
            <w:pPr>
              <w:pStyle w:val="NoSpacing"/>
            </w:pPr>
            <w:r>
              <w:t>2.</w:t>
            </w:r>
            <w:r w:rsidR="00D96024">
              <w:t xml:space="preserve"> </w:t>
            </w:r>
            <w:r>
              <w:t>Stephen M. Johnson</w:t>
            </w:r>
          </w:p>
          <w:p w14:paraId="19F6E1F5" w14:textId="2B908AE4" w:rsidR="001029F1" w:rsidRDefault="001029F1" w:rsidP="001029F1">
            <w:pPr>
              <w:pStyle w:val="NoSpacing"/>
            </w:pPr>
            <w:r>
              <w:t>3.</w:t>
            </w:r>
            <w:r w:rsidR="00D96024">
              <w:t xml:space="preserve"> </w:t>
            </w:r>
            <w:r>
              <w:t>Robert N. Johnson</w:t>
            </w:r>
          </w:p>
          <w:p w14:paraId="2F47217D" w14:textId="77777777" w:rsidR="001029F1" w:rsidRDefault="001029F1" w:rsidP="001029F1">
            <w:pPr>
              <w:pStyle w:val="NoSpacing"/>
            </w:pPr>
            <w:r>
              <w:t>4. Solange G. Nana</w:t>
            </w:r>
          </w:p>
          <w:p w14:paraId="56DC8CB4" w14:textId="0D24057A" w:rsidR="001029F1" w:rsidRDefault="001029F1" w:rsidP="001029F1">
            <w:pPr>
              <w:pStyle w:val="NoSpacing"/>
            </w:pPr>
            <w:r>
              <w:t>5.</w:t>
            </w:r>
            <w:r w:rsidR="00D96024">
              <w:t xml:space="preserve"> </w:t>
            </w:r>
            <w:r>
              <w:t>Shad Nebo</w:t>
            </w:r>
          </w:p>
          <w:p w14:paraId="660EBC7D" w14:textId="28FFDD42" w:rsidR="001029F1" w:rsidRDefault="001029F1" w:rsidP="001029F1">
            <w:pPr>
              <w:pStyle w:val="NoSpacing"/>
            </w:pPr>
            <w:r>
              <w:t>6.</w:t>
            </w:r>
            <w:r w:rsidR="00D96024">
              <w:t xml:space="preserve"> </w:t>
            </w:r>
            <w:r>
              <w:t>Onell K. Dolo</w:t>
            </w:r>
          </w:p>
          <w:p w14:paraId="5E620537" w14:textId="77777777" w:rsidR="001029F1" w:rsidRDefault="001029F1" w:rsidP="001029F1">
            <w:pPr>
              <w:pStyle w:val="NoSpacing"/>
            </w:pPr>
            <w:r>
              <w:t>7. Ansu Sambola-Driver</w:t>
            </w:r>
          </w:p>
          <w:p w14:paraId="716EE7D8" w14:textId="77777777" w:rsidR="001029F1" w:rsidRPr="00747364" w:rsidRDefault="001029F1" w:rsidP="001029F1">
            <w:pPr>
              <w:pStyle w:val="NoSpacing"/>
            </w:pPr>
          </w:p>
        </w:tc>
        <w:tc>
          <w:tcPr>
            <w:tcW w:w="453" w:type="pct"/>
            <w:shd w:val="clear" w:color="auto" w:fill="auto"/>
          </w:tcPr>
          <w:p w14:paraId="46C133A4" w14:textId="77777777" w:rsidR="001029F1" w:rsidRPr="00747364" w:rsidRDefault="001029F1" w:rsidP="001029F1">
            <w:pPr>
              <w:pStyle w:val="NoSpacing"/>
            </w:pPr>
            <w:r>
              <w:t>10-BLOCKS</w:t>
            </w:r>
          </w:p>
        </w:tc>
        <w:tc>
          <w:tcPr>
            <w:tcW w:w="841" w:type="pct"/>
            <w:shd w:val="clear" w:color="auto" w:fill="auto"/>
          </w:tcPr>
          <w:p w14:paraId="7CE70340" w14:textId="77777777" w:rsidR="001029F1" w:rsidRPr="00747364" w:rsidRDefault="001029F1" w:rsidP="001029F1">
            <w:pPr>
              <w:pStyle w:val="NoSpacing"/>
            </w:pPr>
            <w:r>
              <w:t>LVD#14</w:t>
            </w:r>
          </w:p>
        </w:tc>
        <w:tc>
          <w:tcPr>
            <w:tcW w:w="527" w:type="pct"/>
            <w:shd w:val="clear" w:color="auto" w:fill="auto"/>
          </w:tcPr>
          <w:p w14:paraId="4574A4F0" w14:textId="77777777" w:rsidR="001029F1" w:rsidRDefault="001029F1" w:rsidP="001029F1">
            <w:pPr>
              <w:pStyle w:val="NoSpacing"/>
            </w:pPr>
            <w:r>
              <w:t>05/15/22</w:t>
            </w:r>
          </w:p>
        </w:tc>
        <w:tc>
          <w:tcPr>
            <w:tcW w:w="527" w:type="pct"/>
            <w:shd w:val="clear" w:color="auto" w:fill="auto"/>
          </w:tcPr>
          <w:p w14:paraId="26E85A3D" w14:textId="77777777" w:rsidR="001029F1" w:rsidRPr="00747364" w:rsidRDefault="001029F1" w:rsidP="001029F1">
            <w:pPr>
              <w:pStyle w:val="NoSpacing"/>
            </w:pPr>
            <w:r>
              <w:t>05/27/22</w:t>
            </w:r>
          </w:p>
        </w:tc>
        <w:tc>
          <w:tcPr>
            <w:tcW w:w="346" w:type="pct"/>
            <w:shd w:val="clear" w:color="auto" w:fill="auto"/>
          </w:tcPr>
          <w:p w14:paraId="3ADAA1D7" w14:textId="77777777" w:rsidR="001029F1" w:rsidRPr="00747364" w:rsidRDefault="001029F1" w:rsidP="001029F1">
            <w:pPr>
              <w:pStyle w:val="NoSpacing"/>
            </w:pPr>
            <w:r>
              <w:t>12</w:t>
            </w:r>
          </w:p>
        </w:tc>
      </w:tr>
      <w:tr w:rsidR="001029F1" w:rsidRPr="00747364" w14:paraId="42EEC81E" w14:textId="77777777" w:rsidTr="001029F1">
        <w:tc>
          <w:tcPr>
            <w:tcW w:w="275" w:type="pct"/>
            <w:shd w:val="clear" w:color="auto" w:fill="auto"/>
          </w:tcPr>
          <w:p w14:paraId="657C8F89" w14:textId="77777777" w:rsidR="001029F1" w:rsidRDefault="001029F1" w:rsidP="001029F1">
            <w:pPr>
              <w:pStyle w:val="NoSpacing"/>
            </w:pPr>
            <w:r>
              <w:t>12</w:t>
            </w:r>
          </w:p>
        </w:tc>
        <w:tc>
          <w:tcPr>
            <w:tcW w:w="812" w:type="pct"/>
            <w:shd w:val="clear" w:color="auto" w:fill="auto"/>
          </w:tcPr>
          <w:p w14:paraId="769B7546" w14:textId="77777777" w:rsidR="001029F1" w:rsidRDefault="001029F1" w:rsidP="001029F1">
            <w:pPr>
              <w:pStyle w:val="NoSpacing"/>
            </w:pPr>
            <w:r>
              <w:t>BLOCKS INSPECTIONS</w:t>
            </w:r>
          </w:p>
          <w:p w14:paraId="44EEFDF5" w14:textId="77777777" w:rsidR="001029F1" w:rsidRDefault="001029F1" w:rsidP="001029F1">
            <w:pPr>
              <w:pStyle w:val="NoSpacing"/>
            </w:pPr>
            <w:r>
              <w:t>L &amp; S RESOURCE COMPANY</w:t>
            </w:r>
          </w:p>
          <w:p w14:paraId="1F917FD7" w14:textId="77777777" w:rsidR="001029F1" w:rsidRDefault="001029F1" w:rsidP="001029F1">
            <w:pPr>
              <w:pStyle w:val="NoSpacing"/>
            </w:pPr>
            <w:r>
              <w:t>GRAND BASSA COUNTY</w:t>
            </w:r>
          </w:p>
        </w:tc>
        <w:tc>
          <w:tcPr>
            <w:tcW w:w="446" w:type="pct"/>
            <w:shd w:val="clear" w:color="auto" w:fill="auto"/>
          </w:tcPr>
          <w:p w14:paraId="2BE21ACC" w14:textId="77777777" w:rsidR="001029F1" w:rsidRDefault="001029F1" w:rsidP="001029F1">
            <w:pPr>
              <w:pStyle w:val="NoSpacing"/>
            </w:pPr>
            <w:r>
              <w:t>R#3</w:t>
            </w:r>
          </w:p>
        </w:tc>
        <w:tc>
          <w:tcPr>
            <w:tcW w:w="773" w:type="pct"/>
            <w:shd w:val="clear" w:color="auto" w:fill="auto"/>
          </w:tcPr>
          <w:p w14:paraId="1C2AC6B9" w14:textId="7F06F6C0" w:rsidR="001029F1" w:rsidRDefault="001029F1" w:rsidP="001029F1">
            <w:pPr>
              <w:pStyle w:val="NoSpacing"/>
            </w:pPr>
            <w:r>
              <w:t>1.</w:t>
            </w:r>
            <w:r w:rsidR="00D96024">
              <w:t xml:space="preserve"> </w:t>
            </w:r>
            <w:r>
              <w:t xml:space="preserve">Hamilton </w:t>
            </w:r>
            <w:proofErr w:type="spellStart"/>
            <w:r>
              <w:t>Dogbeh</w:t>
            </w:r>
            <w:proofErr w:type="spellEnd"/>
          </w:p>
          <w:p w14:paraId="30166D0B" w14:textId="316C0A79" w:rsidR="001029F1" w:rsidRDefault="001029F1" w:rsidP="001029F1">
            <w:pPr>
              <w:pStyle w:val="NoSpacing"/>
            </w:pPr>
            <w:r>
              <w:t>2.</w:t>
            </w:r>
            <w:r w:rsidR="00D96024">
              <w:t xml:space="preserve"> </w:t>
            </w:r>
            <w:r>
              <w:t>Nathaniel Saah-TL</w:t>
            </w:r>
          </w:p>
          <w:p w14:paraId="6761FD8F" w14:textId="03FD2983" w:rsidR="001029F1" w:rsidRDefault="001029F1" w:rsidP="001029F1">
            <w:pPr>
              <w:pStyle w:val="NoSpacing"/>
            </w:pPr>
            <w:r>
              <w:t>3.</w:t>
            </w:r>
            <w:r w:rsidR="00D96024">
              <w:t xml:space="preserve"> </w:t>
            </w:r>
            <w:r>
              <w:t xml:space="preserve">Mohammed K. </w:t>
            </w:r>
            <w:proofErr w:type="spellStart"/>
            <w:r>
              <w:t>Manoba</w:t>
            </w:r>
            <w:proofErr w:type="spellEnd"/>
          </w:p>
          <w:p w14:paraId="35494A7D" w14:textId="5F7A5094" w:rsidR="001029F1" w:rsidRDefault="001029F1" w:rsidP="001029F1">
            <w:pPr>
              <w:pStyle w:val="NoSpacing"/>
            </w:pPr>
            <w:r>
              <w:t>4.</w:t>
            </w:r>
            <w:r w:rsidR="00D96024">
              <w:t xml:space="preserve"> </w:t>
            </w:r>
            <w:r>
              <w:t xml:space="preserve">Joseph K. </w:t>
            </w:r>
            <w:proofErr w:type="spellStart"/>
            <w:r>
              <w:t>Garkorlor</w:t>
            </w:r>
            <w:proofErr w:type="spellEnd"/>
          </w:p>
          <w:p w14:paraId="57BB7AB2" w14:textId="4766890D" w:rsidR="001029F1" w:rsidRDefault="001029F1" w:rsidP="001029F1">
            <w:pPr>
              <w:pStyle w:val="NoSpacing"/>
            </w:pPr>
            <w:r>
              <w:t>5.</w:t>
            </w:r>
            <w:r w:rsidR="00D96024">
              <w:t xml:space="preserve"> </w:t>
            </w:r>
            <w:r>
              <w:t xml:space="preserve">Christopher </w:t>
            </w:r>
            <w:proofErr w:type="spellStart"/>
            <w:r>
              <w:t>Whein</w:t>
            </w:r>
            <w:proofErr w:type="spellEnd"/>
          </w:p>
          <w:p w14:paraId="4E5EDDF9" w14:textId="23528A33" w:rsidR="001029F1" w:rsidRDefault="001029F1" w:rsidP="001029F1">
            <w:pPr>
              <w:pStyle w:val="NoSpacing"/>
            </w:pPr>
            <w:r>
              <w:t>4.</w:t>
            </w:r>
            <w:r w:rsidR="00D96024">
              <w:t xml:space="preserve"> </w:t>
            </w:r>
            <w:r>
              <w:t>Abraham S. Dee Jr-Driver</w:t>
            </w:r>
          </w:p>
        </w:tc>
        <w:tc>
          <w:tcPr>
            <w:tcW w:w="453" w:type="pct"/>
            <w:shd w:val="clear" w:color="auto" w:fill="auto"/>
          </w:tcPr>
          <w:p w14:paraId="28767519" w14:textId="77777777" w:rsidR="001029F1" w:rsidRDefault="001029F1" w:rsidP="001029F1">
            <w:pPr>
              <w:pStyle w:val="NoSpacing"/>
            </w:pPr>
            <w:r>
              <w:t>R#3</w:t>
            </w:r>
          </w:p>
        </w:tc>
        <w:tc>
          <w:tcPr>
            <w:tcW w:w="841" w:type="pct"/>
            <w:shd w:val="clear" w:color="auto" w:fill="auto"/>
          </w:tcPr>
          <w:p w14:paraId="6376F92D" w14:textId="77777777" w:rsidR="001029F1" w:rsidRDefault="001029F1" w:rsidP="001029F1">
            <w:pPr>
              <w:pStyle w:val="NoSpacing"/>
            </w:pPr>
            <w:r>
              <w:t>LVD#13</w:t>
            </w:r>
          </w:p>
        </w:tc>
        <w:tc>
          <w:tcPr>
            <w:tcW w:w="527" w:type="pct"/>
            <w:shd w:val="clear" w:color="auto" w:fill="auto"/>
          </w:tcPr>
          <w:p w14:paraId="66421CEB" w14:textId="77777777" w:rsidR="001029F1" w:rsidRDefault="001029F1" w:rsidP="001029F1">
            <w:pPr>
              <w:pStyle w:val="NoSpacing"/>
            </w:pPr>
            <w:r>
              <w:t>05/05/22</w:t>
            </w:r>
          </w:p>
        </w:tc>
        <w:tc>
          <w:tcPr>
            <w:tcW w:w="527" w:type="pct"/>
            <w:shd w:val="clear" w:color="auto" w:fill="auto"/>
          </w:tcPr>
          <w:p w14:paraId="115C60F4" w14:textId="77777777" w:rsidR="001029F1" w:rsidRDefault="001029F1" w:rsidP="001029F1">
            <w:pPr>
              <w:pStyle w:val="NoSpacing"/>
            </w:pPr>
            <w:r>
              <w:t>05/09/22</w:t>
            </w:r>
          </w:p>
        </w:tc>
        <w:tc>
          <w:tcPr>
            <w:tcW w:w="346" w:type="pct"/>
            <w:shd w:val="clear" w:color="auto" w:fill="auto"/>
          </w:tcPr>
          <w:p w14:paraId="2000349A" w14:textId="77777777" w:rsidR="001029F1" w:rsidRDefault="001029F1" w:rsidP="001029F1">
            <w:pPr>
              <w:pStyle w:val="NoSpacing"/>
            </w:pPr>
            <w:r>
              <w:t>4</w:t>
            </w:r>
          </w:p>
        </w:tc>
      </w:tr>
    </w:tbl>
    <w:p w14:paraId="5D6F3686" w14:textId="77777777" w:rsidR="003F4630" w:rsidRPr="00F51360" w:rsidRDefault="003F4630" w:rsidP="00AE773F">
      <w:pPr>
        <w:pStyle w:val="ListParagraph"/>
        <w:ind w:left="576"/>
        <w:rPr>
          <w:rFonts w:ascii="Times New Roman" w:hAnsi="Times New Roman"/>
        </w:rPr>
      </w:pPr>
    </w:p>
    <w:p w14:paraId="0E8BA8FF" w14:textId="49025254" w:rsidR="003F4630" w:rsidRPr="00F51360" w:rsidRDefault="003F4630">
      <w:pPr>
        <w:rPr>
          <w:sz w:val="20"/>
          <w:szCs w:val="20"/>
          <w:lang w:val="en-GB" w:eastAsia="fr-FR"/>
        </w:rPr>
      </w:pPr>
      <w:r w:rsidRPr="00F51360">
        <w:br w:type="page"/>
      </w:r>
    </w:p>
    <w:p w14:paraId="1EDEEAD9" w14:textId="77777777" w:rsidR="00C94B6E" w:rsidRPr="00F51360" w:rsidRDefault="00C94B6E" w:rsidP="00D765EF">
      <w:pPr>
        <w:pStyle w:val="Heading1"/>
        <w:numPr>
          <w:ilvl w:val="0"/>
          <w:numId w:val="55"/>
        </w:numPr>
        <w:spacing w:after="240"/>
        <w:rPr>
          <w:rFonts w:ascii="Times New Roman" w:hAnsi="Times New Roman" w:cs="Times New Roman"/>
        </w:rPr>
      </w:pPr>
      <w:bookmarkStart w:id="88" w:name="_Toc526710197"/>
      <w:bookmarkStart w:id="89" w:name="_Toc5014380"/>
      <w:bookmarkEnd w:id="87"/>
      <w:r w:rsidRPr="00F51360">
        <w:rPr>
          <w:rFonts w:ascii="Times New Roman" w:hAnsi="Times New Roman" w:cs="Times New Roman"/>
        </w:rPr>
        <w:t>Key risks and issues</w:t>
      </w:r>
      <w:bookmarkEnd w:id="88"/>
      <w:bookmarkEnd w:id="89"/>
      <w:r w:rsidRPr="00F51360">
        <w:rPr>
          <w:rFonts w:ascii="Times New Roman" w:hAnsi="Times New Roman" w:cs="Times New Roman"/>
        </w:rPr>
        <w:t xml:space="preserve"> </w:t>
      </w:r>
    </w:p>
    <w:p w14:paraId="293E4AAA" w14:textId="2B6A889B" w:rsidR="005537F0" w:rsidRPr="00F51360" w:rsidRDefault="00023529" w:rsidP="005537F0">
      <w:pPr>
        <w:pStyle w:val="ListParagraph"/>
        <w:ind w:left="578"/>
        <w:rPr>
          <w:rFonts w:ascii="Times New Roman" w:eastAsiaTheme="minorEastAsia" w:hAnsi="Times New Roman"/>
        </w:rPr>
      </w:pPr>
      <w:r w:rsidRPr="00023529">
        <w:rPr>
          <w:rFonts w:ascii="Times New Roman" w:eastAsiaTheme="minorEastAsia" w:hAnsi="Times New Roman"/>
        </w:rPr>
        <w:t xml:space="preserve">The FDA considers this situation and </w:t>
      </w:r>
      <w:r>
        <w:rPr>
          <w:rFonts w:ascii="Times New Roman" w:eastAsiaTheme="minorEastAsia" w:hAnsi="Times New Roman"/>
        </w:rPr>
        <w:t>designs</w:t>
      </w:r>
      <w:r w:rsidRPr="00023529">
        <w:rPr>
          <w:rFonts w:ascii="Times New Roman" w:eastAsiaTheme="minorEastAsia" w:hAnsi="Times New Roman"/>
        </w:rPr>
        <w:t xml:space="preserve"> a Local sale permit for the </w:t>
      </w:r>
      <w:r w:rsidR="005537F0" w:rsidRPr="00F51360">
        <w:rPr>
          <w:rFonts w:ascii="Times New Roman" w:eastAsiaTheme="minorEastAsia" w:hAnsi="Times New Roman"/>
        </w:rPr>
        <w:t xml:space="preserve">Managing </w:t>
      </w:r>
      <w:r w:rsidR="008E08BB">
        <w:rPr>
          <w:rFonts w:ascii="Times New Roman" w:eastAsiaTheme="minorEastAsia" w:hAnsi="Times New Roman"/>
        </w:rPr>
        <w:t>Director’s</w:t>
      </w:r>
      <w:r w:rsidR="005537F0" w:rsidRPr="00F51360">
        <w:rPr>
          <w:rFonts w:ascii="Times New Roman" w:eastAsiaTheme="minorEastAsia" w:hAnsi="Times New Roman"/>
        </w:rPr>
        <w:t xml:space="preserve"> approval. </w:t>
      </w:r>
    </w:p>
    <w:p w14:paraId="39547EB5" w14:textId="3BE55722" w:rsidR="005537F0" w:rsidRDefault="005537F0" w:rsidP="005537F0">
      <w:pPr>
        <w:rPr>
          <w:rFonts w:eastAsiaTheme="minorEastAsia"/>
          <w:b/>
        </w:rPr>
      </w:pPr>
      <w:r w:rsidRPr="00F51360">
        <w:rPr>
          <w:rFonts w:eastAsiaTheme="minorEastAsia"/>
          <w:b/>
        </w:rPr>
        <w:t xml:space="preserve">               3.1 SOP on Container Loading</w:t>
      </w:r>
    </w:p>
    <w:p w14:paraId="684C85B2" w14:textId="77777777" w:rsidR="005165F3" w:rsidRPr="00F51360" w:rsidRDefault="005165F3" w:rsidP="005537F0">
      <w:pPr>
        <w:rPr>
          <w:rFonts w:eastAsiaTheme="minorEastAsia"/>
          <w:b/>
        </w:rPr>
      </w:pPr>
    </w:p>
    <w:p w14:paraId="798DA7EA" w14:textId="0A62A4AA" w:rsidR="005537F0" w:rsidRPr="00F51360" w:rsidRDefault="005165F3" w:rsidP="005537F0">
      <w:pPr>
        <w:pStyle w:val="ListParagraph"/>
        <w:ind w:left="578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LVD has agreed to pilot with VPASU2 to test the draft SOP on Container loading. Shiv is leading the team for the testing.</w:t>
      </w:r>
    </w:p>
    <w:p w14:paraId="4A6FA4C2" w14:textId="77777777" w:rsidR="005537F0" w:rsidRPr="00F51360" w:rsidRDefault="005537F0" w:rsidP="005537F0">
      <w:pPr>
        <w:pStyle w:val="ListParagraph"/>
        <w:ind w:left="578"/>
        <w:rPr>
          <w:rFonts w:ascii="Times New Roman" w:eastAsiaTheme="minorEastAsia" w:hAnsi="Times New Roman"/>
        </w:rPr>
      </w:pPr>
    </w:p>
    <w:p w14:paraId="38107DEB" w14:textId="1D87AE14" w:rsidR="005537F0" w:rsidRPr="00F51360" w:rsidRDefault="005537F0" w:rsidP="005537F0">
      <w:pPr>
        <w:pStyle w:val="ListParagraph"/>
        <w:ind w:left="578"/>
        <w:rPr>
          <w:rFonts w:ascii="Times New Roman" w:eastAsiaTheme="minorEastAsia" w:hAnsi="Times New Roman"/>
          <w:b/>
          <w:sz w:val="24"/>
          <w:szCs w:val="24"/>
        </w:rPr>
      </w:pPr>
      <w:r w:rsidRPr="00F51360">
        <w:rPr>
          <w:rFonts w:ascii="Times New Roman" w:eastAsiaTheme="minorEastAsia" w:hAnsi="Times New Roman"/>
          <w:sz w:val="24"/>
          <w:szCs w:val="24"/>
        </w:rPr>
        <w:t xml:space="preserve">      </w:t>
      </w:r>
      <w:r w:rsidRPr="00F51360">
        <w:rPr>
          <w:rFonts w:ascii="Times New Roman" w:eastAsiaTheme="minorEastAsia" w:hAnsi="Times New Roman"/>
          <w:b/>
          <w:sz w:val="24"/>
          <w:szCs w:val="24"/>
        </w:rPr>
        <w:t>3.2 SOP on local sales of logs</w:t>
      </w:r>
    </w:p>
    <w:p w14:paraId="2A3A54DA" w14:textId="649312AB" w:rsidR="005537F0" w:rsidRPr="00F51360" w:rsidRDefault="005165F3" w:rsidP="005537F0">
      <w:pPr>
        <w:pStyle w:val="ListParagraph"/>
        <w:ind w:left="578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LVD</w:t>
      </w:r>
      <w:r w:rsidR="005537F0" w:rsidRPr="00F51360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reports that there is a need to develop a procedure for the </w:t>
      </w:r>
      <w:r w:rsidR="00575184">
        <w:rPr>
          <w:rFonts w:ascii="Times New Roman" w:eastAsiaTheme="minorEastAsia" w:hAnsi="Times New Roman"/>
          <w:sz w:val="24"/>
          <w:szCs w:val="24"/>
        </w:rPr>
        <w:t>issuance</w:t>
      </w:r>
      <w:r>
        <w:rPr>
          <w:rFonts w:ascii="Times New Roman" w:eastAsiaTheme="minorEastAsia" w:hAnsi="Times New Roman"/>
          <w:sz w:val="24"/>
          <w:szCs w:val="24"/>
        </w:rPr>
        <w:t xml:space="preserve"> of permits for the local sale of logs in LiberTrace.</w:t>
      </w:r>
      <w:r w:rsidR="005537F0" w:rsidRPr="00F51360">
        <w:rPr>
          <w:rFonts w:ascii="Times New Roman" w:eastAsiaTheme="minorEastAsia" w:hAnsi="Times New Roman"/>
          <w:sz w:val="24"/>
          <w:szCs w:val="24"/>
        </w:rPr>
        <w:t xml:space="preserve">      </w:t>
      </w:r>
    </w:p>
    <w:p w14:paraId="4D7B7DA2" w14:textId="0E5305DB" w:rsidR="005537F0" w:rsidRPr="00575184" w:rsidRDefault="005165F3" w:rsidP="00575184">
      <w:pPr>
        <w:pStyle w:val="ListParagraph"/>
        <w:ind w:left="578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158F9622" w14:textId="5F6BF410" w:rsidR="005537F0" w:rsidRDefault="005537F0" w:rsidP="00575184">
      <w:pPr>
        <w:pStyle w:val="ListParagraph"/>
        <w:ind w:left="578"/>
        <w:rPr>
          <w:rFonts w:ascii="Times New Roman" w:eastAsiaTheme="minorEastAsia" w:hAnsi="Times New Roman"/>
          <w:b/>
          <w:sz w:val="24"/>
          <w:szCs w:val="24"/>
        </w:rPr>
      </w:pPr>
      <w:r w:rsidRPr="00F51360">
        <w:rPr>
          <w:rFonts w:ascii="Times New Roman" w:eastAsiaTheme="minorEastAsia" w:hAnsi="Times New Roman"/>
          <w:b/>
          <w:sz w:val="24"/>
          <w:szCs w:val="24"/>
        </w:rPr>
        <w:t xml:space="preserve">    3.4 </w:t>
      </w:r>
      <w:r w:rsidRPr="00575184">
        <w:rPr>
          <w:rFonts w:ascii="Times New Roman" w:eastAsiaTheme="minorEastAsia" w:hAnsi="Times New Roman"/>
          <w:b/>
          <w:sz w:val="24"/>
          <w:szCs w:val="24"/>
        </w:rPr>
        <w:t>Container Seal Purchase</w:t>
      </w:r>
    </w:p>
    <w:p w14:paraId="4B7EE453" w14:textId="2B382D1A" w:rsidR="00575184" w:rsidRPr="00575184" w:rsidRDefault="00575184" w:rsidP="00575184">
      <w:pPr>
        <w:pStyle w:val="ListParagraph"/>
        <w:ind w:left="578"/>
        <w:rPr>
          <w:rFonts w:ascii="Times New Roman" w:eastAsiaTheme="minorEastAsia" w:hAnsi="Times New Roman"/>
          <w:sz w:val="24"/>
          <w:szCs w:val="24"/>
        </w:rPr>
      </w:pPr>
      <w:r w:rsidRPr="00575184">
        <w:rPr>
          <w:rFonts w:ascii="Times New Roman" w:eastAsiaTheme="minorEastAsia" w:hAnsi="Times New Roman"/>
          <w:sz w:val="24"/>
          <w:szCs w:val="24"/>
        </w:rPr>
        <w:t>Container Seal is in the country and is awaiting clearance for the port of Monrovia. The is also a need to develop procedures for the usage of the Container seal.is anticipated that these procedures will be embedded in the Container loading SOP.</w:t>
      </w:r>
    </w:p>
    <w:p w14:paraId="407F4781" w14:textId="77777777" w:rsidR="005537F0" w:rsidRPr="00F51360" w:rsidRDefault="005537F0" w:rsidP="005537F0">
      <w:pPr>
        <w:pStyle w:val="ListParagraph"/>
        <w:ind w:left="578"/>
        <w:rPr>
          <w:rFonts w:ascii="Times New Roman" w:eastAsiaTheme="minorEastAsia" w:hAnsi="Times New Roman"/>
          <w:sz w:val="24"/>
          <w:szCs w:val="24"/>
        </w:rPr>
      </w:pPr>
    </w:p>
    <w:p w14:paraId="6DE6FFB2" w14:textId="0FC906AC" w:rsidR="005537F0" w:rsidRPr="00575184" w:rsidRDefault="005537F0" w:rsidP="00575184">
      <w:pPr>
        <w:rPr>
          <w:rFonts w:eastAsiaTheme="minorEastAsia"/>
        </w:rPr>
      </w:pPr>
    </w:p>
    <w:p w14:paraId="1BF04926" w14:textId="77777777" w:rsidR="005537F0" w:rsidRPr="00F51360" w:rsidRDefault="005537F0" w:rsidP="005537F0">
      <w:pPr>
        <w:pStyle w:val="ListParagraph"/>
        <w:ind w:left="578"/>
        <w:rPr>
          <w:rFonts w:ascii="Times New Roman" w:eastAsiaTheme="minorEastAsia" w:hAnsi="Times New Roman"/>
          <w:sz w:val="24"/>
          <w:szCs w:val="24"/>
        </w:rPr>
      </w:pPr>
    </w:p>
    <w:p w14:paraId="1AD5F794" w14:textId="77777777" w:rsidR="005537F0" w:rsidRPr="00F51360" w:rsidRDefault="005537F0" w:rsidP="005537F0">
      <w:pPr>
        <w:pStyle w:val="ListParagraph"/>
        <w:ind w:left="578"/>
        <w:rPr>
          <w:rFonts w:ascii="Times New Roman" w:eastAsiaTheme="minorEastAsia" w:hAnsi="Times New Roman"/>
          <w:sz w:val="24"/>
          <w:szCs w:val="24"/>
        </w:rPr>
      </w:pPr>
    </w:p>
    <w:p w14:paraId="68E440C0" w14:textId="7FC4BB5B" w:rsidR="00D716B1" w:rsidRPr="00F51360" w:rsidRDefault="008D51F5" w:rsidP="00C94B6E">
      <w:r w:rsidRPr="00F51360">
        <w:br/>
      </w:r>
    </w:p>
    <w:p w14:paraId="1794EF40" w14:textId="77777777" w:rsidR="00C94B6E" w:rsidRPr="00F51360" w:rsidRDefault="00C94B6E" w:rsidP="00C94B6E">
      <w:pPr>
        <w:rPr>
          <w:rFonts w:eastAsia="Arial"/>
        </w:rPr>
      </w:pPr>
    </w:p>
    <w:p w14:paraId="1EE48FD1" w14:textId="77777777" w:rsidR="00B3090E" w:rsidRPr="00F51360" w:rsidRDefault="00B3090E" w:rsidP="00C94B6E">
      <w:pPr>
        <w:rPr>
          <w:rFonts w:eastAsia="Arial"/>
        </w:rPr>
      </w:pPr>
    </w:p>
    <w:p w14:paraId="416E060A" w14:textId="77777777" w:rsidR="00B3090E" w:rsidRPr="00F51360" w:rsidRDefault="00B3090E" w:rsidP="00C94B6E">
      <w:pPr>
        <w:rPr>
          <w:rFonts w:eastAsia="Arial"/>
        </w:rPr>
      </w:pPr>
    </w:p>
    <w:p w14:paraId="34EA818E" w14:textId="77777777" w:rsidR="00B3090E" w:rsidRPr="00F51360" w:rsidRDefault="00B3090E" w:rsidP="00C94B6E">
      <w:pPr>
        <w:rPr>
          <w:rFonts w:eastAsia="Arial"/>
        </w:rPr>
      </w:pPr>
    </w:p>
    <w:p w14:paraId="2378E8D9" w14:textId="77777777" w:rsidR="00B3090E" w:rsidRPr="00F51360" w:rsidRDefault="00B3090E" w:rsidP="00C94B6E">
      <w:pPr>
        <w:rPr>
          <w:rFonts w:eastAsia="Arial"/>
        </w:rPr>
      </w:pPr>
    </w:p>
    <w:p w14:paraId="70899283" w14:textId="77777777" w:rsidR="00B3090E" w:rsidRPr="00F51360" w:rsidRDefault="00B3090E" w:rsidP="00C94B6E">
      <w:pPr>
        <w:rPr>
          <w:rFonts w:eastAsia="Arial"/>
        </w:rPr>
      </w:pPr>
    </w:p>
    <w:p w14:paraId="68C6A8F1" w14:textId="77777777" w:rsidR="00B3090E" w:rsidRPr="00F51360" w:rsidRDefault="00B3090E" w:rsidP="00C94B6E">
      <w:pPr>
        <w:rPr>
          <w:rFonts w:eastAsia="Arial"/>
        </w:rPr>
      </w:pPr>
    </w:p>
    <w:p w14:paraId="284C2169" w14:textId="77777777" w:rsidR="00B3090E" w:rsidRPr="00F51360" w:rsidRDefault="00B3090E" w:rsidP="00C94B6E">
      <w:pPr>
        <w:rPr>
          <w:rFonts w:eastAsia="Arial"/>
        </w:rPr>
      </w:pPr>
    </w:p>
    <w:p w14:paraId="0BAA764A" w14:textId="77777777" w:rsidR="00B3090E" w:rsidRPr="00F51360" w:rsidRDefault="00B3090E" w:rsidP="00C94B6E">
      <w:pPr>
        <w:rPr>
          <w:rFonts w:eastAsia="Arial"/>
        </w:rPr>
      </w:pPr>
    </w:p>
    <w:p w14:paraId="2588B0C1" w14:textId="77777777" w:rsidR="00B3090E" w:rsidRPr="00F51360" w:rsidRDefault="00B3090E" w:rsidP="00C94B6E">
      <w:pPr>
        <w:rPr>
          <w:rFonts w:eastAsia="Arial"/>
        </w:rPr>
      </w:pPr>
    </w:p>
    <w:p w14:paraId="47AB3A80" w14:textId="77777777" w:rsidR="00C94B6E" w:rsidRPr="00F51360" w:rsidRDefault="00C94B6E" w:rsidP="0030466D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</w:rPr>
      </w:pPr>
      <w:bookmarkStart w:id="90" w:name="_Toc489879476"/>
      <w:bookmarkStart w:id="91" w:name="_Toc526710201"/>
      <w:bookmarkStart w:id="92" w:name="_Toc5014381"/>
      <w:r w:rsidRPr="00F51360">
        <w:rPr>
          <w:rFonts w:ascii="Times New Roman" w:hAnsi="Times New Roman" w:cs="Times New Roman"/>
        </w:rPr>
        <w:t>Annexes</w:t>
      </w:r>
      <w:bookmarkEnd w:id="90"/>
      <w:bookmarkEnd w:id="91"/>
      <w:bookmarkEnd w:id="92"/>
    </w:p>
    <w:p w14:paraId="0EF00896" w14:textId="3FAE7EDF" w:rsidR="00C94B6E" w:rsidRPr="00F51360" w:rsidRDefault="00C94B6E" w:rsidP="0030466D">
      <w:pPr>
        <w:pStyle w:val="Heading2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00B050"/>
        </w:rPr>
      </w:pPr>
      <w:bookmarkStart w:id="93" w:name="_Ref516402241"/>
      <w:bookmarkStart w:id="94" w:name="_Toc526710202"/>
      <w:bookmarkStart w:id="95" w:name="_Toc5014382"/>
      <w:bookmarkStart w:id="96" w:name="_Toc489879478"/>
      <w:r w:rsidRPr="00F51360">
        <w:rPr>
          <w:rFonts w:ascii="Times New Roman" w:hAnsi="Times New Roman" w:cs="Times New Roman"/>
          <w:color w:val="00B050"/>
        </w:rPr>
        <w:t xml:space="preserve">Annex 1: Monthly </w:t>
      </w:r>
      <w:r w:rsidR="009D1624" w:rsidRPr="00F51360">
        <w:rPr>
          <w:rFonts w:ascii="Times New Roman" w:hAnsi="Times New Roman" w:cs="Times New Roman"/>
          <w:color w:val="00B050"/>
        </w:rPr>
        <w:t>CoC S</w:t>
      </w:r>
      <w:r w:rsidRPr="00F51360">
        <w:rPr>
          <w:rFonts w:ascii="Times New Roman" w:hAnsi="Times New Roman" w:cs="Times New Roman"/>
          <w:color w:val="00B050"/>
        </w:rPr>
        <w:t xml:space="preserve">chedule </w:t>
      </w:r>
      <w:r w:rsidR="00BD649A">
        <w:rPr>
          <w:rFonts w:ascii="Times New Roman" w:hAnsi="Times New Roman" w:cs="Times New Roman"/>
          <w:color w:val="00B050"/>
        </w:rPr>
        <w:t>April</w:t>
      </w:r>
      <w:r w:rsidR="001A4DA4" w:rsidRPr="00F51360">
        <w:rPr>
          <w:rFonts w:ascii="Times New Roman" w:hAnsi="Times New Roman" w:cs="Times New Roman"/>
          <w:color w:val="00B050"/>
        </w:rPr>
        <w:t xml:space="preserve"> </w:t>
      </w:r>
      <w:r w:rsidR="00274FE6" w:rsidRPr="00F51360">
        <w:rPr>
          <w:rFonts w:ascii="Times New Roman" w:hAnsi="Times New Roman" w:cs="Times New Roman"/>
          <w:color w:val="00B050"/>
        </w:rPr>
        <w:t>2021</w:t>
      </w:r>
      <w:bookmarkEnd w:id="93"/>
      <w:bookmarkEnd w:id="94"/>
      <w:bookmarkEnd w:id="95"/>
    </w:p>
    <w:tbl>
      <w:tblPr>
        <w:tblStyle w:val="TableGrid"/>
        <w:tblpPr w:leftFromText="180" w:rightFromText="180" w:vertAnchor="text" w:horzAnchor="margin" w:tblpXSpec="center" w:tblpY="450"/>
        <w:tblW w:w="5737" w:type="pct"/>
        <w:tblLayout w:type="fixed"/>
        <w:tblLook w:val="04A0" w:firstRow="1" w:lastRow="0" w:firstColumn="1" w:lastColumn="0" w:noHBand="0" w:noVBand="1"/>
      </w:tblPr>
      <w:tblGrid>
        <w:gridCol w:w="659"/>
        <w:gridCol w:w="1998"/>
        <w:gridCol w:w="895"/>
        <w:gridCol w:w="1566"/>
        <w:gridCol w:w="1184"/>
        <w:gridCol w:w="1720"/>
        <w:gridCol w:w="1060"/>
        <w:gridCol w:w="1060"/>
        <w:gridCol w:w="717"/>
      </w:tblGrid>
      <w:tr w:rsidR="00E7718D" w:rsidRPr="00747364" w14:paraId="55DC048F" w14:textId="77777777" w:rsidTr="00102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304" w:type="pct"/>
            <w:shd w:val="clear" w:color="auto" w:fill="D9D9D9" w:themeFill="background1" w:themeFillShade="D9"/>
          </w:tcPr>
          <w:p w14:paraId="192E6391" w14:textId="77777777" w:rsidR="00E7718D" w:rsidRPr="00520C19" w:rsidRDefault="00E7718D" w:rsidP="001029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97" w:name="_Toc5014383"/>
            <w:bookmarkStart w:id="98" w:name="_Toc526710204"/>
            <w:bookmarkEnd w:id="96"/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920" w:type="pct"/>
            <w:shd w:val="clear" w:color="auto" w:fill="D9D9D9" w:themeFill="background1" w:themeFillShade="D9"/>
          </w:tcPr>
          <w:p w14:paraId="23AE6514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Type of Inspection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14:paraId="74687AF7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Region</w:t>
            </w:r>
          </w:p>
        </w:tc>
        <w:tc>
          <w:tcPr>
            <w:tcW w:w="721" w:type="pct"/>
            <w:shd w:val="clear" w:color="auto" w:fill="D9D9D9" w:themeFill="background1" w:themeFillShade="D9"/>
          </w:tcPr>
          <w:p w14:paraId="6742599A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Inspectors</w:t>
            </w:r>
          </w:p>
        </w:tc>
        <w:tc>
          <w:tcPr>
            <w:tcW w:w="545" w:type="pct"/>
            <w:shd w:val="clear" w:color="auto" w:fill="D9D9D9" w:themeFill="background1" w:themeFillShade="D9"/>
          </w:tcPr>
          <w:p w14:paraId="77745D28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No. of Blocks</w:t>
            </w:r>
          </w:p>
        </w:tc>
        <w:tc>
          <w:tcPr>
            <w:tcW w:w="792" w:type="pct"/>
            <w:shd w:val="clear" w:color="auto" w:fill="D9D9D9" w:themeFill="background1" w:themeFillShade="D9"/>
          </w:tcPr>
          <w:p w14:paraId="4626BD2B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ASSIGNMENTS</w:t>
            </w:r>
          </w:p>
        </w:tc>
        <w:tc>
          <w:tcPr>
            <w:tcW w:w="488" w:type="pct"/>
            <w:shd w:val="clear" w:color="auto" w:fill="D9D9D9" w:themeFill="background1" w:themeFillShade="D9"/>
          </w:tcPr>
          <w:p w14:paraId="5733FB5A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Start Date</w:t>
            </w:r>
          </w:p>
        </w:tc>
        <w:tc>
          <w:tcPr>
            <w:tcW w:w="488" w:type="pct"/>
            <w:shd w:val="clear" w:color="auto" w:fill="D9D9D9" w:themeFill="background1" w:themeFillShade="D9"/>
          </w:tcPr>
          <w:p w14:paraId="003E98A5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End Date</w:t>
            </w:r>
          </w:p>
        </w:tc>
        <w:tc>
          <w:tcPr>
            <w:tcW w:w="331" w:type="pct"/>
            <w:shd w:val="clear" w:color="auto" w:fill="D9D9D9" w:themeFill="background1" w:themeFillShade="D9"/>
          </w:tcPr>
          <w:p w14:paraId="7C72A976" w14:textId="77777777" w:rsidR="00E7718D" w:rsidRPr="00520C19" w:rsidRDefault="00E7718D" w:rsidP="001029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C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No. of Days</w:t>
            </w:r>
          </w:p>
        </w:tc>
      </w:tr>
      <w:tr w:rsidR="00E7718D" w:rsidRPr="00747364" w14:paraId="203962E2" w14:textId="77777777" w:rsidTr="001029F1">
        <w:tc>
          <w:tcPr>
            <w:tcW w:w="304" w:type="pct"/>
          </w:tcPr>
          <w:p w14:paraId="74A7D15D" w14:textId="77777777" w:rsidR="00E7718D" w:rsidRPr="00747364" w:rsidRDefault="00E7718D" w:rsidP="001029F1">
            <w:pPr>
              <w:pStyle w:val="NoSpacing"/>
            </w:pPr>
            <w:r w:rsidRPr="00747364">
              <w:t>1</w:t>
            </w:r>
          </w:p>
        </w:tc>
        <w:tc>
          <w:tcPr>
            <w:tcW w:w="920" w:type="pct"/>
          </w:tcPr>
          <w:p w14:paraId="6517E0CF" w14:textId="07236AA0" w:rsidR="00E7718D" w:rsidRPr="00747364" w:rsidRDefault="00E7718D" w:rsidP="001029F1">
            <w:pPr>
              <w:pStyle w:val="NoSpacing"/>
            </w:pPr>
            <w:r w:rsidRPr="00747364">
              <w:t xml:space="preserve">LVD </w:t>
            </w:r>
            <w:r w:rsidR="008E08BB">
              <w:t>Staff</w:t>
            </w:r>
            <w:r w:rsidRPr="00747364">
              <w:t xml:space="preserve"> assigned in this Region will be involved with the following: log yards inspections, blocks inspections, stumps verifications, EP inspections, Port shipments</w:t>
            </w:r>
            <w:r w:rsidR="008E08BB">
              <w:t xml:space="preserve">, </w:t>
            </w:r>
            <w:r w:rsidRPr="00747364">
              <w:t xml:space="preserve">etc. for COVEIYALAH, AKEWA GOLA, BODING MADINGO </w:t>
            </w:r>
          </w:p>
        </w:tc>
        <w:tc>
          <w:tcPr>
            <w:tcW w:w="412" w:type="pct"/>
          </w:tcPr>
          <w:p w14:paraId="60184122" w14:textId="77777777" w:rsidR="00E7718D" w:rsidRPr="00747364" w:rsidRDefault="00E7718D" w:rsidP="001029F1">
            <w:pPr>
              <w:pStyle w:val="NoSpacing"/>
            </w:pPr>
            <w:r w:rsidRPr="00747364">
              <w:t>R#1</w:t>
            </w:r>
          </w:p>
        </w:tc>
        <w:tc>
          <w:tcPr>
            <w:tcW w:w="721" w:type="pct"/>
          </w:tcPr>
          <w:p w14:paraId="1D87B0B0" w14:textId="77777777" w:rsidR="00E7718D" w:rsidRPr="00747364" w:rsidRDefault="00E7718D" w:rsidP="001029F1">
            <w:pPr>
              <w:pStyle w:val="NoSpacing"/>
            </w:pPr>
            <w:r w:rsidRPr="00747364">
              <w:t xml:space="preserve">1 S. Alexander </w:t>
            </w:r>
            <w:proofErr w:type="spellStart"/>
            <w:r w:rsidRPr="00747364">
              <w:t>Yougbah</w:t>
            </w:r>
            <w:proofErr w:type="spellEnd"/>
            <w:r w:rsidRPr="00747364">
              <w:t xml:space="preserve"> – TL</w:t>
            </w:r>
          </w:p>
          <w:p w14:paraId="799202A9" w14:textId="77777777" w:rsidR="00E7718D" w:rsidRPr="00747364" w:rsidRDefault="00E7718D" w:rsidP="001029F1">
            <w:pPr>
              <w:pStyle w:val="NoSpacing"/>
            </w:pPr>
            <w:r w:rsidRPr="00747364">
              <w:t xml:space="preserve">2 </w:t>
            </w:r>
            <w:proofErr w:type="spellStart"/>
            <w:r w:rsidRPr="00747364">
              <w:t>Zoluduo</w:t>
            </w:r>
            <w:proofErr w:type="spellEnd"/>
            <w:r w:rsidRPr="00747364">
              <w:t xml:space="preserve"> Cooper ATL</w:t>
            </w:r>
          </w:p>
          <w:p w14:paraId="717D0C78" w14:textId="77777777" w:rsidR="00E7718D" w:rsidRPr="00747364" w:rsidRDefault="00E7718D" w:rsidP="001029F1">
            <w:pPr>
              <w:pStyle w:val="NoSpacing"/>
            </w:pPr>
            <w:r w:rsidRPr="00747364">
              <w:t xml:space="preserve">3 </w:t>
            </w:r>
            <w:proofErr w:type="spellStart"/>
            <w:r w:rsidRPr="00747364">
              <w:t>Tuloe</w:t>
            </w:r>
            <w:proofErr w:type="spellEnd"/>
            <w:r w:rsidRPr="00747364">
              <w:t xml:space="preserve"> W. </w:t>
            </w:r>
            <w:proofErr w:type="spellStart"/>
            <w:r w:rsidRPr="00747364">
              <w:t>Wheyee</w:t>
            </w:r>
            <w:proofErr w:type="spellEnd"/>
          </w:p>
          <w:p w14:paraId="65545A31" w14:textId="77777777" w:rsidR="00E7718D" w:rsidRPr="00747364" w:rsidRDefault="00E7718D" w:rsidP="001029F1">
            <w:pPr>
              <w:pStyle w:val="NoSpacing"/>
            </w:pPr>
            <w:r w:rsidRPr="00747364">
              <w:t xml:space="preserve">4 Robert </w:t>
            </w:r>
            <w:proofErr w:type="spellStart"/>
            <w:r w:rsidRPr="00747364">
              <w:t>Chilar</w:t>
            </w:r>
            <w:proofErr w:type="spellEnd"/>
          </w:p>
          <w:p w14:paraId="7014FAB7" w14:textId="77777777" w:rsidR="00E7718D" w:rsidRPr="00747364" w:rsidRDefault="00E7718D" w:rsidP="001029F1">
            <w:pPr>
              <w:pStyle w:val="NoSpacing"/>
            </w:pPr>
            <w:r w:rsidRPr="00747364">
              <w:t>5 Margret Jallah</w:t>
            </w:r>
          </w:p>
          <w:p w14:paraId="6FE3346A" w14:textId="77777777" w:rsidR="00E7718D" w:rsidRPr="00747364" w:rsidRDefault="00E7718D" w:rsidP="001029F1">
            <w:pPr>
              <w:pStyle w:val="NoSpacing"/>
            </w:pPr>
            <w:r w:rsidRPr="00747364">
              <w:t>6 Sotee Dukuly</w:t>
            </w:r>
          </w:p>
        </w:tc>
        <w:tc>
          <w:tcPr>
            <w:tcW w:w="545" w:type="pct"/>
          </w:tcPr>
          <w:p w14:paraId="7A5EC31C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792" w:type="pct"/>
          </w:tcPr>
          <w:p w14:paraId="20700C13" w14:textId="77777777" w:rsidR="00E7718D" w:rsidRPr="00747364" w:rsidRDefault="00E7718D" w:rsidP="001029F1">
            <w:pPr>
              <w:pStyle w:val="NoSpacing"/>
            </w:pPr>
            <w:r w:rsidRPr="00747364">
              <w:t>PERMANENT</w:t>
            </w:r>
          </w:p>
          <w:p w14:paraId="058BF4F8" w14:textId="77777777" w:rsidR="00E7718D" w:rsidRPr="00747364" w:rsidRDefault="00E7718D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488" w:type="pct"/>
          </w:tcPr>
          <w:p w14:paraId="65418D2E" w14:textId="77777777" w:rsidR="00E7718D" w:rsidRPr="00747364" w:rsidRDefault="00E7718D" w:rsidP="001029F1">
            <w:pPr>
              <w:pStyle w:val="NoSpacing"/>
            </w:pPr>
            <w:r>
              <w:t>04</w:t>
            </w:r>
            <w:r w:rsidRPr="00747364">
              <w:t>/01/22</w:t>
            </w:r>
          </w:p>
        </w:tc>
        <w:tc>
          <w:tcPr>
            <w:tcW w:w="488" w:type="pct"/>
          </w:tcPr>
          <w:p w14:paraId="1ED21BAB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29</w:t>
            </w:r>
            <w:r w:rsidRPr="00747364">
              <w:t>/22</w:t>
            </w:r>
          </w:p>
        </w:tc>
        <w:tc>
          <w:tcPr>
            <w:tcW w:w="331" w:type="pct"/>
          </w:tcPr>
          <w:p w14:paraId="7D7C2F8E" w14:textId="77777777" w:rsidR="00E7718D" w:rsidRPr="00747364" w:rsidRDefault="00E7718D" w:rsidP="001029F1">
            <w:pPr>
              <w:pStyle w:val="NoSpacing"/>
            </w:pPr>
            <w:r>
              <w:t>29</w:t>
            </w:r>
          </w:p>
        </w:tc>
      </w:tr>
      <w:tr w:rsidR="00E7718D" w:rsidRPr="00747364" w14:paraId="17E3CCF7" w14:textId="77777777" w:rsidTr="001029F1">
        <w:tc>
          <w:tcPr>
            <w:tcW w:w="304" w:type="pct"/>
          </w:tcPr>
          <w:p w14:paraId="54933B29" w14:textId="77777777" w:rsidR="00E7718D" w:rsidRPr="00747364" w:rsidRDefault="00E7718D" w:rsidP="001029F1">
            <w:pPr>
              <w:pStyle w:val="NoSpacing"/>
            </w:pPr>
            <w:r w:rsidRPr="00747364">
              <w:t>2.</w:t>
            </w:r>
          </w:p>
        </w:tc>
        <w:tc>
          <w:tcPr>
            <w:tcW w:w="920" w:type="pct"/>
          </w:tcPr>
          <w:p w14:paraId="2F51838A" w14:textId="7FA2B7EB" w:rsidR="00E7718D" w:rsidRPr="00747364" w:rsidRDefault="00E7718D" w:rsidP="001029F1">
            <w:pPr>
              <w:pStyle w:val="NoSpacing"/>
            </w:pPr>
            <w:r w:rsidRPr="00747364">
              <w:t xml:space="preserve">LVD </w:t>
            </w:r>
            <w:r w:rsidR="008E08BB">
              <w:t>Staff</w:t>
            </w:r>
            <w:r w:rsidRPr="00747364">
              <w:t xml:space="preserve"> assigned in this Region will be involved with the following: log yards inspections, blocks inspections, stumps verifications, EP inspections shipments ETC for ALPHA LOGGING, SING AFRICA</w:t>
            </w:r>
          </w:p>
        </w:tc>
        <w:tc>
          <w:tcPr>
            <w:tcW w:w="412" w:type="pct"/>
          </w:tcPr>
          <w:p w14:paraId="65301155" w14:textId="77777777" w:rsidR="00E7718D" w:rsidRPr="00747364" w:rsidRDefault="00E7718D" w:rsidP="001029F1">
            <w:pPr>
              <w:pStyle w:val="NoSpacing"/>
            </w:pPr>
            <w:r w:rsidRPr="00747364">
              <w:t>R#2</w:t>
            </w:r>
          </w:p>
        </w:tc>
        <w:tc>
          <w:tcPr>
            <w:tcW w:w="721" w:type="pct"/>
          </w:tcPr>
          <w:p w14:paraId="0015DFAC" w14:textId="77777777" w:rsidR="00E7718D" w:rsidRPr="00747364" w:rsidRDefault="00E7718D" w:rsidP="001029F1">
            <w:pPr>
              <w:pStyle w:val="NoSpacing"/>
            </w:pPr>
            <w:r w:rsidRPr="00747364">
              <w:t xml:space="preserve">1 G. Eric </w:t>
            </w:r>
            <w:proofErr w:type="spellStart"/>
            <w:r w:rsidRPr="00747364">
              <w:t>Doetein</w:t>
            </w:r>
            <w:proofErr w:type="spellEnd"/>
            <w:r w:rsidRPr="00747364">
              <w:t xml:space="preserve"> TL</w:t>
            </w:r>
          </w:p>
          <w:p w14:paraId="62326B46" w14:textId="77777777" w:rsidR="00E7718D" w:rsidRPr="00747364" w:rsidRDefault="00E7718D" w:rsidP="001029F1">
            <w:pPr>
              <w:pStyle w:val="NoSpacing"/>
            </w:pPr>
            <w:r w:rsidRPr="00747364">
              <w:t xml:space="preserve">2 Sampson </w:t>
            </w:r>
            <w:proofErr w:type="spellStart"/>
            <w:r w:rsidRPr="00747364">
              <w:t>Sayou</w:t>
            </w:r>
            <w:proofErr w:type="spellEnd"/>
            <w:r w:rsidRPr="00747364">
              <w:t xml:space="preserve"> ATL</w:t>
            </w:r>
          </w:p>
          <w:p w14:paraId="434A5990" w14:textId="77777777" w:rsidR="00E7718D" w:rsidRPr="00747364" w:rsidRDefault="00E7718D" w:rsidP="001029F1">
            <w:pPr>
              <w:pStyle w:val="NoSpacing"/>
            </w:pPr>
            <w:r w:rsidRPr="00747364">
              <w:t xml:space="preserve">3 Jerry T. </w:t>
            </w:r>
            <w:proofErr w:type="spellStart"/>
            <w:r w:rsidRPr="00747364">
              <w:t>Nyanway</w:t>
            </w:r>
            <w:proofErr w:type="spellEnd"/>
          </w:p>
          <w:p w14:paraId="165AB777" w14:textId="77777777" w:rsidR="00E7718D" w:rsidRPr="00747364" w:rsidRDefault="00E7718D" w:rsidP="001029F1">
            <w:pPr>
              <w:pStyle w:val="NoSpacing"/>
            </w:pPr>
            <w:r w:rsidRPr="00747364">
              <w:t>4 Louis N. Gaye</w:t>
            </w:r>
          </w:p>
          <w:p w14:paraId="313D1504" w14:textId="77777777" w:rsidR="00E7718D" w:rsidRPr="00747364" w:rsidRDefault="00E7718D" w:rsidP="001029F1">
            <w:pPr>
              <w:pStyle w:val="NoSpacing"/>
            </w:pPr>
            <w:r w:rsidRPr="00747364">
              <w:t>5 Herrick Carmon – Data Clerk</w:t>
            </w:r>
          </w:p>
          <w:p w14:paraId="0F5C0A8E" w14:textId="77777777" w:rsidR="00E7718D" w:rsidRPr="00747364" w:rsidRDefault="00E7718D" w:rsidP="001029F1">
            <w:pPr>
              <w:pStyle w:val="NoSpacing"/>
            </w:pPr>
            <w:r w:rsidRPr="00747364">
              <w:t>6 Augustine M. Than - Driver</w:t>
            </w:r>
          </w:p>
        </w:tc>
        <w:tc>
          <w:tcPr>
            <w:tcW w:w="545" w:type="pct"/>
          </w:tcPr>
          <w:p w14:paraId="590DA3BB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792" w:type="pct"/>
          </w:tcPr>
          <w:p w14:paraId="7B4F14F9" w14:textId="77777777" w:rsidR="00E7718D" w:rsidRPr="00747364" w:rsidRDefault="00E7718D" w:rsidP="001029F1">
            <w:pPr>
              <w:pStyle w:val="NoSpacing"/>
            </w:pPr>
            <w:r w:rsidRPr="00747364">
              <w:t>PERMANENT</w:t>
            </w:r>
          </w:p>
          <w:p w14:paraId="23E47EB5" w14:textId="77777777" w:rsidR="00E7718D" w:rsidRPr="00747364" w:rsidRDefault="00E7718D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488" w:type="pct"/>
          </w:tcPr>
          <w:p w14:paraId="0FDDAF1D" w14:textId="77777777" w:rsidR="00E7718D" w:rsidRPr="00747364" w:rsidRDefault="00E7718D" w:rsidP="001029F1">
            <w:pPr>
              <w:pStyle w:val="NoSpacing"/>
            </w:pPr>
            <w:r>
              <w:t>04/01</w:t>
            </w:r>
            <w:r w:rsidRPr="00747364">
              <w:t>/22</w:t>
            </w:r>
          </w:p>
        </w:tc>
        <w:tc>
          <w:tcPr>
            <w:tcW w:w="488" w:type="pct"/>
          </w:tcPr>
          <w:p w14:paraId="46939858" w14:textId="77777777" w:rsidR="00E7718D" w:rsidRPr="00747364" w:rsidRDefault="00E7718D" w:rsidP="001029F1">
            <w:pPr>
              <w:pStyle w:val="NoSpacing"/>
            </w:pPr>
            <w:r>
              <w:t>04/29</w:t>
            </w:r>
            <w:r w:rsidRPr="00747364">
              <w:t>/22</w:t>
            </w:r>
          </w:p>
        </w:tc>
        <w:tc>
          <w:tcPr>
            <w:tcW w:w="331" w:type="pct"/>
          </w:tcPr>
          <w:p w14:paraId="27483346" w14:textId="77777777" w:rsidR="00E7718D" w:rsidRPr="00747364" w:rsidRDefault="00E7718D" w:rsidP="001029F1">
            <w:pPr>
              <w:pStyle w:val="NoSpacing"/>
            </w:pPr>
            <w:r>
              <w:t>29</w:t>
            </w:r>
          </w:p>
        </w:tc>
      </w:tr>
      <w:tr w:rsidR="00E7718D" w:rsidRPr="00747364" w14:paraId="61F9D24A" w14:textId="77777777" w:rsidTr="001029F1">
        <w:tc>
          <w:tcPr>
            <w:tcW w:w="304" w:type="pct"/>
          </w:tcPr>
          <w:p w14:paraId="193ACC9D" w14:textId="77777777" w:rsidR="00E7718D" w:rsidRPr="00747364" w:rsidRDefault="00E7718D" w:rsidP="001029F1">
            <w:pPr>
              <w:pStyle w:val="NoSpacing"/>
            </w:pPr>
            <w:r w:rsidRPr="00747364">
              <w:t>3.</w:t>
            </w:r>
          </w:p>
        </w:tc>
        <w:tc>
          <w:tcPr>
            <w:tcW w:w="920" w:type="pct"/>
          </w:tcPr>
          <w:p w14:paraId="7FC8754E" w14:textId="77777777" w:rsidR="00E7718D" w:rsidRPr="00747364" w:rsidRDefault="00E7718D" w:rsidP="001029F1">
            <w:pPr>
              <w:pStyle w:val="NoSpacing"/>
            </w:pPr>
            <w:r w:rsidRPr="00747364">
              <w:t>verification of the below Activities:</w:t>
            </w:r>
          </w:p>
          <w:p w14:paraId="48491C1C" w14:textId="77777777" w:rsidR="00E7718D" w:rsidRPr="00747364" w:rsidRDefault="00E7718D" w:rsidP="001029F1">
            <w:pPr>
              <w:pStyle w:val="NoSpacing"/>
            </w:pPr>
            <w:r w:rsidRPr="00747364">
              <w:t>•</w:t>
            </w:r>
            <w:r w:rsidRPr="00747364">
              <w:tab/>
              <w:t>Sing Africa Plantation/Star Wood pending shipment</w:t>
            </w:r>
          </w:p>
          <w:p w14:paraId="37C831DE" w14:textId="77777777" w:rsidR="00E7718D" w:rsidRPr="00747364" w:rsidRDefault="00E7718D" w:rsidP="001029F1">
            <w:pPr>
              <w:pStyle w:val="NoSpacing"/>
            </w:pPr>
            <w:r w:rsidRPr="00747364">
              <w:t>•</w:t>
            </w:r>
            <w:r w:rsidRPr="00747364">
              <w:tab/>
              <w:t>Log Yards Verification for the bellow:</w:t>
            </w:r>
          </w:p>
          <w:p w14:paraId="162DE75F" w14:textId="77777777" w:rsidR="00E7718D" w:rsidRPr="00747364" w:rsidRDefault="00E7718D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FMC- K /ICC, </w:t>
            </w:r>
          </w:p>
          <w:p w14:paraId="7A11D331" w14:textId="77777777" w:rsidR="00E7718D" w:rsidRPr="00747364" w:rsidRDefault="00E7718D" w:rsidP="001029F1">
            <w:pPr>
              <w:pStyle w:val="NoSpacing"/>
            </w:pPr>
            <w:r w:rsidRPr="00747364">
              <w:t>o</w:t>
            </w:r>
            <w:r w:rsidRPr="00747364">
              <w:tab/>
              <w:t>FMC- A</w:t>
            </w:r>
          </w:p>
          <w:p w14:paraId="18DFFB09" w14:textId="77777777" w:rsidR="00E7718D" w:rsidRPr="00747364" w:rsidRDefault="00E7718D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Tetra Enterprise Inc. </w:t>
            </w:r>
          </w:p>
          <w:p w14:paraId="63AE420A" w14:textId="77777777" w:rsidR="00E7718D" w:rsidRPr="00747364" w:rsidRDefault="00E7718D" w:rsidP="001029F1">
            <w:pPr>
              <w:pStyle w:val="NoSpacing"/>
            </w:pPr>
            <w:r w:rsidRPr="00747364">
              <w:t>o</w:t>
            </w:r>
            <w:r w:rsidRPr="00747364">
              <w:tab/>
              <w:t>Brilliant Maju,</w:t>
            </w:r>
          </w:p>
          <w:p w14:paraId="2F285532" w14:textId="77777777" w:rsidR="00E7718D" w:rsidRPr="00747364" w:rsidRDefault="00E7718D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 L and S Enterprise  </w:t>
            </w:r>
          </w:p>
          <w:p w14:paraId="395937A8" w14:textId="282105C8" w:rsidR="00E7718D" w:rsidRPr="00747364" w:rsidRDefault="00E7718D" w:rsidP="001029F1">
            <w:pPr>
              <w:pStyle w:val="NoSpacing"/>
            </w:pPr>
            <w:r w:rsidRPr="00747364">
              <w:t>o</w:t>
            </w:r>
            <w:r w:rsidRPr="00747364">
              <w:tab/>
              <w:t xml:space="preserve"> West Africa Forestry Development </w:t>
            </w:r>
            <w:r w:rsidR="008E08BB">
              <w:t>Timberyard</w:t>
            </w:r>
          </w:p>
          <w:p w14:paraId="2EB8EF5D" w14:textId="77777777" w:rsidR="00E7718D" w:rsidRPr="00747364" w:rsidRDefault="00E7718D" w:rsidP="001029F1">
            <w:pPr>
              <w:pStyle w:val="NoSpacing"/>
            </w:pPr>
          </w:p>
          <w:p w14:paraId="07C399A1" w14:textId="77777777" w:rsidR="00E7718D" w:rsidRPr="00747364" w:rsidRDefault="00E7718D" w:rsidP="001029F1">
            <w:pPr>
              <w:pStyle w:val="NoSpacing"/>
            </w:pPr>
          </w:p>
          <w:p w14:paraId="75E97CF8" w14:textId="77777777" w:rsidR="00E7718D" w:rsidRPr="00747364" w:rsidRDefault="00E7718D" w:rsidP="001029F1">
            <w:pPr>
              <w:pStyle w:val="NoSpacing"/>
            </w:pPr>
          </w:p>
          <w:p w14:paraId="196C1AE0" w14:textId="77777777" w:rsidR="00E7718D" w:rsidRPr="00747364" w:rsidRDefault="00E7718D" w:rsidP="001029F1">
            <w:pPr>
              <w:pStyle w:val="NoSpacing"/>
            </w:pPr>
          </w:p>
          <w:p w14:paraId="634FC2B0" w14:textId="77777777" w:rsidR="00E7718D" w:rsidRPr="00747364" w:rsidRDefault="00E7718D" w:rsidP="001029F1">
            <w:pPr>
              <w:pStyle w:val="NoSpacing"/>
            </w:pPr>
          </w:p>
          <w:p w14:paraId="05ECC670" w14:textId="77777777" w:rsidR="00E7718D" w:rsidRPr="00747364" w:rsidRDefault="00E7718D" w:rsidP="001029F1">
            <w:pPr>
              <w:pStyle w:val="NoSpacing"/>
            </w:pPr>
          </w:p>
          <w:p w14:paraId="67856AC3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412" w:type="pct"/>
          </w:tcPr>
          <w:p w14:paraId="045D9DE6" w14:textId="77777777" w:rsidR="00E7718D" w:rsidRPr="00747364" w:rsidRDefault="00E7718D" w:rsidP="001029F1">
            <w:pPr>
              <w:pStyle w:val="NoSpacing"/>
            </w:pPr>
            <w:r w:rsidRPr="00747364">
              <w:t>R#3</w:t>
            </w:r>
          </w:p>
        </w:tc>
        <w:tc>
          <w:tcPr>
            <w:tcW w:w="721" w:type="pct"/>
          </w:tcPr>
          <w:p w14:paraId="167F38FB" w14:textId="77777777" w:rsidR="00E7718D" w:rsidRPr="00747364" w:rsidRDefault="00E7718D" w:rsidP="001029F1">
            <w:pPr>
              <w:pStyle w:val="NoSpacing"/>
            </w:pPr>
            <w:r w:rsidRPr="00747364">
              <w:t>1. John Teah _TL</w:t>
            </w:r>
          </w:p>
          <w:p w14:paraId="29B9A00B" w14:textId="2DF5F6F4" w:rsidR="00E7718D" w:rsidRPr="00747364" w:rsidRDefault="00E7718D" w:rsidP="001029F1">
            <w:pPr>
              <w:pStyle w:val="NoSpacing"/>
            </w:pPr>
            <w:r w:rsidRPr="00747364">
              <w:t>2.</w:t>
            </w:r>
            <w:r w:rsidR="008E08BB">
              <w:t xml:space="preserve"> </w:t>
            </w:r>
            <w:r w:rsidRPr="00747364">
              <w:t xml:space="preserve">Hamiton </w:t>
            </w:r>
            <w:proofErr w:type="spellStart"/>
            <w:r w:rsidRPr="00747364">
              <w:t>Dogbeh</w:t>
            </w:r>
            <w:proofErr w:type="spellEnd"/>
            <w:r w:rsidRPr="00747364">
              <w:t xml:space="preserve"> - ATL</w:t>
            </w:r>
          </w:p>
          <w:p w14:paraId="513D9BF0" w14:textId="13C783C4" w:rsidR="00E7718D" w:rsidRPr="00747364" w:rsidRDefault="00E7718D" w:rsidP="001029F1">
            <w:pPr>
              <w:pStyle w:val="NoSpacing"/>
            </w:pPr>
            <w:r w:rsidRPr="00747364">
              <w:t>3.</w:t>
            </w:r>
            <w:r w:rsidR="008E08BB">
              <w:t xml:space="preserve"> </w:t>
            </w:r>
            <w:r w:rsidRPr="00747364">
              <w:t>Prince B. Neoh</w:t>
            </w:r>
          </w:p>
          <w:p w14:paraId="43942D24" w14:textId="2B7F8B78" w:rsidR="00E7718D" w:rsidRPr="00747364" w:rsidRDefault="00E7718D" w:rsidP="001029F1">
            <w:pPr>
              <w:pStyle w:val="NoSpacing"/>
            </w:pPr>
            <w:r w:rsidRPr="00747364">
              <w:t>4.</w:t>
            </w:r>
            <w:r w:rsidR="008E08BB">
              <w:t xml:space="preserve"> </w:t>
            </w:r>
            <w:r w:rsidRPr="00747364">
              <w:t xml:space="preserve">Mohammed K. </w:t>
            </w:r>
            <w:proofErr w:type="spellStart"/>
            <w:r w:rsidRPr="00747364">
              <w:t>Manoba</w:t>
            </w:r>
            <w:proofErr w:type="spellEnd"/>
          </w:p>
          <w:p w14:paraId="26948796" w14:textId="2BAD3282" w:rsidR="00E7718D" w:rsidRPr="00747364" w:rsidRDefault="00E7718D" w:rsidP="001029F1">
            <w:pPr>
              <w:pStyle w:val="NoSpacing"/>
            </w:pPr>
            <w:r w:rsidRPr="00747364">
              <w:t>5.</w:t>
            </w:r>
            <w:r w:rsidR="008E08BB">
              <w:t xml:space="preserve"> </w:t>
            </w:r>
            <w:r w:rsidRPr="00747364">
              <w:t>Onell K.  Dolo</w:t>
            </w:r>
          </w:p>
          <w:p w14:paraId="2B22403D" w14:textId="7ABDCE62" w:rsidR="00E7718D" w:rsidRPr="00747364" w:rsidRDefault="00E7718D" w:rsidP="001029F1">
            <w:pPr>
              <w:pStyle w:val="NoSpacing"/>
            </w:pPr>
            <w:r w:rsidRPr="00747364">
              <w:t>6.</w:t>
            </w:r>
            <w:r w:rsidR="008E08BB">
              <w:t xml:space="preserve"> </w:t>
            </w:r>
            <w:r w:rsidRPr="00747364">
              <w:t>Nathaniel Saah</w:t>
            </w:r>
          </w:p>
          <w:p w14:paraId="5C072738" w14:textId="5F76A798" w:rsidR="00E7718D" w:rsidRPr="00747364" w:rsidRDefault="00E7718D" w:rsidP="001029F1">
            <w:pPr>
              <w:pStyle w:val="NoSpacing"/>
            </w:pPr>
            <w:r w:rsidRPr="00747364">
              <w:t>7.</w:t>
            </w:r>
            <w:r w:rsidR="008E08BB">
              <w:t xml:space="preserve"> </w:t>
            </w:r>
            <w:r w:rsidRPr="00747364">
              <w:t>Solange Nana</w:t>
            </w:r>
          </w:p>
          <w:p w14:paraId="19787EFD" w14:textId="48395444" w:rsidR="00E7718D" w:rsidRPr="00747364" w:rsidRDefault="00E7718D" w:rsidP="001029F1">
            <w:pPr>
              <w:pStyle w:val="NoSpacing"/>
            </w:pPr>
            <w:r w:rsidRPr="00747364">
              <w:t>8.</w:t>
            </w:r>
            <w:r w:rsidR="008E08BB">
              <w:t xml:space="preserve"> </w:t>
            </w:r>
            <w:r w:rsidRPr="00747364">
              <w:t xml:space="preserve">Joseph </w:t>
            </w:r>
            <w:proofErr w:type="spellStart"/>
            <w:r w:rsidRPr="00747364">
              <w:t>Garkorlor</w:t>
            </w:r>
            <w:proofErr w:type="spellEnd"/>
          </w:p>
          <w:p w14:paraId="3EAC7C1D" w14:textId="4DA357B2" w:rsidR="00E7718D" w:rsidRPr="00747364" w:rsidRDefault="00E7718D" w:rsidP="001029F1">
            <w:pPr>
              <w:pStyle w:val="NoSpacing"/>
            </w:pPr>
            <w:r w:rsidRPr="00747364">
              <w:t>9.</w:t>
            </w:r>
            <w:r w:rsidR="008E08BB">
              <w:t xml:space="preserve"> </w:t>
            </w:r>
            <w:r w:rsidRPr="00747364">
              <w:t>Stephen M. Johnson</w:t>
            </w:r>
          </w:p>
          <w:p w14:paraId="7A2233F5" w14:textId="7CE28A2D" w:rsidR="00E7718D" w:rsidRPr="00747364" w:rsidRDefault="00E7718D" w:rsidP="001029F1">
            <w:pPr>
              <w:pStyle w:val="NoSpacing"/>
            </w:pPr>
            <w:r w:rsidRPr="00747364">
              <w:t>10.</w:t>
            </w:r>
            <w:r w:rsidR="008E08BB">
              <w:t xml:space="preserve"> </w:t>
            </w:r>
            <w:r w:rsidRPr="00747364">
              <w:t xml:space="preserve">Christopher </w:t>
            </w:r>
            <w:proofErr w:type="spellStart"/>
            <w:r w:rsidRPr="00747364">
              <w:t>Whern</w:t>
            </w:r>
            <w:proofErr w:type="spellEnd"/>
            <w:r w:rsidRPr="00747364">
              <w:t xml:space="preserve"> DC </w:t>
            </w:r>
          </w:p>
          <w:p w14:paraId="0D302C87" w14:textId="0CBECE52" w:rsidR="00E7718D" w:rsidRPr="00747364" w:rsidRDefault="00E7718D" w:rsidP="001029F1">
            <w:pPr>
              <w:pStyle w:val="NoSpacing"/>
            </w:pPr>
            <w:r w:rsidRPr="00747364">
              <w:t>11.</w:t>
            </w:r>
            <w:r w:rsidR="008E08BB">
              <w:t xml:space="preserve"> </w:t>
            </w:r>
            <w:r w:rsidRPr="00747364">
              <w:t>Francis Williams DC</w:t>
            </w:r>
          </w:p>
          <w:p w14:paraId="0C28E786" w14:textId="77777777" w:rsidR="00E7718D" w:rsidRPr="00747364" w:rsidRDefault="00E7718D" w:rsidP="001029F1">
            <w:pPr>
              <w:pStyle w:val="NoSpacing"/>
            </w:pPr>
            <w:r w:rsidRPr="00747364">
              <w:t>12Robert N. Johnson</w:t>
            </w:r>
          </w:p>
          <w:p w14:paraId="1846C72A" w14:textId="1111B722" w:rsidR="00E7718D" w:rsidRPr="00747364" w:rsidRDefault="00E7718D" w:rsidP="001029F1">
            <w:pPr>
              <w:pStyle w:val="NoSpacing"/>
            </w:pPr>
            <w:r w:rsidRPr="00747364">
              <w:t>13.</w:t>
            </w:r>
            <w:r w:rsidR="008E08BB">
              <w:t xml:space="preserve"> </w:t>
            </w:r>
            <w:r w:rsidRPr="00747364">
              <w:t>Shad T. Nebo</w:t>
            </w:r>
          </w:p>
          <w:p w14:paraId="6E5354AC" w14:textId="77777777" w:rsidR="00E7718D" w:rsidRPr="00747364" w:rsidRDefault="00E7718D" w:rsidP="001029F1">
            <w:pPr>
              <w:pStyle w:val="NoSpacing"/>
            </w:pPr>
            <w:r w:rsidRPr="00747364">
              <w:t xml:space="preserve">14. Ansu </w:t>
            </w:r>
            <w:proofErr w:type="spellStart"/>
            <w:r w:rsidRPr="00747364">
              <w:t>sambola</w:t>
            </w:r>
            <w:proofErr w:type="spellEnd"/>
            <w:r w:rsidRPr="00747364">
              <w:t xml:space="preserve"> - Driver</w:t>
            </w:r>
          </w:p>
          <w:p w14:paraId="0DE43017" w14:textId="77777777" w:rsidR="00E7718D" w:rsidRPr="00747364" w:rsidRDefault="00E7718D" w:rsidP="001029F1">
            <w:pPr>
              <w:pStyle w:val="NoSpacing"/>
            </w:pPr>
            <w:r w:rsidRPr="00747364">
              <w:t>15. Abraham Dee- Driver</w:t>
            </w:r>
          </w:p>
        </w:tc>
        <w:tc>
          <w:tcPr>
            <w:tcW w:w="545" w:type="pct"/>
          </w:tcPr>
          <w:p w14:paraId="0615A186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792" w:type="pct"/>
          </w:tcPr>
          <w:p w14:paraId="06E249E1" w14:textId="77777777" w:rsidR="00E7718D" w:rsidRPr="00747364" w:rsidRDefault="00E7718D" w:rsidP="001029F1">
            <w:pPr>
              <w:pStyle w:val="NoSpacing"/>
            </w:pPr>
            <w:r w:rsidRPr="00747364">
              <w:t>PERMANENT</w:t>
            </w:r>
          </w:p>
          <w:p w14:paraId="3238F90F" w14:textId="77777777" w:rsidR="00E7718D" w:rsidRPr="00747364" w:rsidRDefault="00E7718D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488" w:type="pct"/>
          </w:tcPr>
          <w:p w14:paraId="4EB77064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01</w:t>
            </w:r>
            <w:r w:rsidRPr="00747364">
              <w:t>/22</w:t>
            </w:r>
          </w:p>
        </w:tc>
        <w:tc>
          <w:tcPr>
            <w:tcW w:w="488" w:type="pct"/>
          </w:tcPr>
          <w:p w14:paraId="6E5F9227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29</w:t>
            </w:r>
            <w:r w:rsidRPr="00747364">
              <w:t>/22</w:t>
            </w:r>
          </w:p>
        </w:tc>
        <w:tc>
          <w:tcPr>
            <w:tcW w:w="331" w:type="pct"/>
          </w:tcPr>
          <w:p w14:paraId="6376DC99" w14:textId="77777777" w:rsidR="00E7718D" w:rsidRPr="00747364" w:rsidRDefault="00E7718D" w:rsidP="001029F1">
            <w:pPr>
              <w:pStyle w:val="NoSpacing"/>
            </w:pPr>
            <w:r>
              <w:t>29</w:t>
            </w:r>
          </w:p>
        </w:tc>
      </w:tr>
      <w:tr w:rsidR="00E7718D" w:rsidRPr="00747364" w14:paraId="23296899" w14:textId="77777777" w:rsidTr="001029F1">
        <w:tc>
          <w:tcPr>
            <w:tcW w:w="304" w:type="pct"/>
          </w:tcPr>
          <w:p w14:paraId="480552A0" w14:textId="77777777" w:rsidR="00E7718D" w:rsidRPr="00747364" w:rsidRDefault="00E7718D" w:rsidP="001029F1">
            <w:pPr>
              <w:pStyle w:val="NoSpacing"/>
            </w:pPr>
            <w:r w:rsidRPr="00747364">
              <w:t>4</w:t>
            </w:r>
          </w:p>
        </w:tc>
        <w:tc>
          <w:tcPr>
            <w:tcW w:w="920" w:type="pct"/>
          </w:tcPr>
          <w:p w14:paraId="0F3F93A1" w14:textId="509334C5" w:rsidR="00E7718D" w:rsidRPr="00747364" w:rsidRDefault="00E7718D" w:rsidP="001029F1">
            <w:pPr>
              <w:pStyle w:val="NoSpacing"/>
            </w:pPr>
            <w:r w:rsidRPr="00747364">
              <w:t xml:space="preserve">LVD </w:t>
            </w:r>
            <w:r w:rsidR="008E08BB">
              <w:t>Staff</w:t>
            </w:r>
            <w:r w:rsidRPr="00747364">
              <w:t xml:space="preserve"> in Greenville </w:t>
            </w:r>
            <w:r w:rsidR="008E08BB">
              <w:t>is</w:t>
            </w:r>
            <w:r w:rsidRPr="00747364">
              <w:t xml:space="preserve"> Involved in the Verification of the below Activities.</w:t>
            </w:r>
          </w:p>
          <w:p w14:paraId="150F3041" w14:textId="77777777" w:rsidR="00E7718D" w:rsidRPr="00747364" w:rsidRDefault="00E7718D" w:rsidP="001029F1">
            <w:pPr>
              <w:pStyle w:val="NoSpacing"/>
            </w:pPr>
            <w:r w:rsidRPr="00747364">
              <w:t>Euro Logging Inventory Verification and Mandra Sewacajua Timber Yard Verification,</w:t>
            </w:r>
          </w:p>
          <w:p w14:paraId="02BAD9E6" w14:textId="77777777" w:rsidR="00E7718D" w:rsidRPr="00747364" w:rsidRDefault="00E7718D" w:rsidP="001029F1">
            <w:pPr>
              <w:pStyle w:val="NoSpacing"/>
            </w:pPr>
            <w:r w:rsidRPr="00747364">
              <w:t>Geblo Blocks Verification</w:t>
            </w:r>
          </w:p>
        </w:tc>
        <w:tc>
          <w:tcPr>
            <w:tcW w:w="412" w:type="pct"/>
          </w:tcPr>
          <w:p w14:paraId="55460D71" w14:textId="77777777" w:rsidR="00E7718D" w:rsidRPr="00747364" w:rsidRDefault="00E7718D" w:rsidP="001029F1">
            <w:pPr>
              <w:pStyle w:val="NoSpacing"/>
            </w:pPr>
            <w:r w:rsidRPr="00747364">
              <w:t>R# 4</w:t>
            </w:r>
          </w:p>
        </w:tc>
        <w:tc>
          <w:tcPr>
            <w:tcW w:w="721" w:type="pct"/>
          </w:tcPr>
          <w:p w14:paraId="7B7E8D6E" w14:textId="54D10E86" w:rsidR="00E7718D" w:rsidRPr="00747364" w:rsidRDefault="00E7718D" w:rsidP="001029F1">
            <w:pPr>
              <w:pStyle w:val="NoSpacing"/>
            </w:pPr>
            <w:r w:rsidRPr="00747364">
              <w:t>1.</w:t>
            </w:r>
            <w:r w:rsidR="008E08BB">
              <w:t xml:space="preserve"> </w:t>
            </w:r>
            <w:proofErr w:type="spellStart"/>
            <w:r w:rsidRPr="00747364">
              <w:t>Kangar</w:t>
            </w:r>
            <w:proofErr w:type="spellEnd"/>
            <w:r w:rsidRPr="00747364">
              <w:t xml:space="preserve"> R. David –TL</w:t>
            </w:r>
          </w:p>
          <w:p w14:paraId="41049C96" w14:textId="4DF5E416" w:rsidR="00E7718D" w:rsidRPr="00747364" w:rsidRDefault="00E7718D" w:rsidP="001029F1">
            <w:pPr>
              <w:pStyle w:val="NoSpacing"/>
            </w:pPr>
            <w:r w:rsidRPr="00747364">
              <w:t>2.</w:t>
            </w:r>
            <w:r w:rsidR="008E08BB">
              <w:t xml:space="preserve"> </w:t>
            </w:r>
            <w:r w:rsidRPr="00747364">
              <w:t xml:space="preserve">Harris F. </w:t>
            </w:r>
            <w:proofErr w:type="spellStart"/>
            <w:r w:rsidRPr="00747364">
              <w:t>Kokulo</w:t>
            </w:r>
            <w:proofErr w:type="spellEnd"/>
            <w:r w:rsidRPr="00747364">
              <w:t xml:space="preserve"> -ATL</w:t>
            </w:r>
          </w:p>
          <w:p w14:paraId="68F8086C" w14:textId="39D03272" w:rsidR="00E7718D" w:rsidRPr="00747364" w:rsidRDefault="00E7718D" w:rsidP="001029F1">
            <w:pPr>
              <w:pStyle w:val="NoSpacing"/>
            </w:pPr>
            <w:r w:rsidRPr="00747364">
              <w:t>3.</w:t>
            </w:r>
            <w:r w:rsidR="008E08BB">
              <w:t xml:space="preserve"> </w:t>
            </w:r>
            <w:r w:rsidRPr="00747364">
              <w:t>Christopher Momo</w:t>
            </w:r>
          </w:p>
          <w:p w14:paraId="0E680096" w14:textId="51E17A5C" w:rsidR="00E7718D" w:rsidRPr="00747364" w:rsidRDefault="00E7718D" w:rsidP="001029F1">
            <w:pPr>
              <w:pStyle w:val="NoSpacing"/>
            </w:pPr>
            <w:r w:rsidRPr="00747364">
              <w:t>4.</w:t>
            </w:r>
            <w:r w:rsidR="008E08BB">
              <w:t xml:space="preserve"> </w:t>
            </w:r>
            <w:r w:rsidRPr="00747364">
              <w:t xml:space="preserve">Ben </w:t>
            </w:r>
            <w:proofErr w:type="spellStart"/>
            <w:r w:rsidRPr="00747364">
              <w:t>Muyeneh</w:t>
            </w:r>
            <w:proofErr w:type="spellEnd"/>
          </w:p>
          <w:p w14:paraId="46EB3CCE" w14:textId="0CCA84C3" w:rsidR="00E7718D" w:rsidRPr="00747364" w:rsidRDefault="00E7718D" w:rsidP="001029F1">
            <w:pPr>
              <w:pStyle w:val="NoSpacing"/>
            </w:pPr>
            <w:r w:rsidRPr="00747364">
              <w:t>5.</w:t>
            </w:r>
            <w:r w:rsidR="008E08BB">
              <w:t xml:space="preserve"> </w:t>
            </w:r>
            <w:r w:rsidRPr="00747364">
              <w:t>Tricia M. Wilson</w:t>
            </w:r>
          </w:p>
          <w:p w14:paraId="49887B29" w14:textId="4E7F1822" w:rsidR="00E7718D" w:rsidRPr="00747364" w:rsidRDefault="00E7718D" w:rsidP="001029F1">
            <w:pPr>
              <w:pStyle w:val="NoSpacing"/>
            </w:pPr>
            <w:r w:rsidRPr="00747364">
              <w:t>6.</w:t>
            </w:r>
            <w:r w:rsidR="008E08BB">
              <w:t xml:space="preserve"> </w:t>
            </w:r>
            <w:r w:rsidRPr="00747364">
              <w:t xml:space="preserve">Anthony M. </w:t>
            </w:r>
            <w:proofErr w:type="spellStart"/>
            <w:r w:rsidRPr="00747364">
              <w:t>Zogar</w:t>
            </w:r>
            <w:proofErr w:type="spellEnd"/>
          </w:p>
          <w:p w14:paraId="13E9A2F2" w14:textId="6A513F8E" w:rsidR="00E7718D" w:rsidRPr="00747364" w:rsidRDefault="00E7718D" w:rsidP="001029F1">
            <w:pPr>
              <w:pStyle w:val="NoSpacing"/>
            </w:pPr>
            <w:r w:rsidRPr="00747364">
              <w:t>7.</w:t>
            </w:r>
            <w:r w:rsidR="008E08BB">
              <w:t xml:space="preserve"> </w:t>
            </w:r>
            <w:r w:rsidRPr="00747364">
              <w:t>Ezekiel Andrews</w:t>
            </w:r>
          </w:p>
          <w:p w14:paraId="051CE998" w14:textId="77777777" w:rsidR="00E7718D" w:rsidRPr="00747364" w:rsidRDefault="00E7718D" w:rsidP="001029F1">
            <w:pPr>
              <w:pStyle w:val="NoSpacing"/>
            </w:pPr>
            <w:r w:rsidRPr="00747364">
              <w:t>8.Sabastian Bush- Driver</w:t>
            </w:r>
          </w:p>
          <w:p w14:paraId="413A313A" w14:textId="2E4CA4A0" w:rsidR="00E7718D" w:rsidRPr="00747364" w:rsidRDefault="00E7718D" w:rsidP="001029F1">
            <w:pPr>
              <w:pStyle w:val="NoSpacing"/>
            </w:pPr>
            <w:r w:rsidRPr="00747364">
              <w:t>9.</w:t>
            </w:r>
            <w:r w:rsidR="008E08BB">
              <w:t xml:space="preserve"> </w:t>
            </w:r>
            <w:r w:rsidRPr="00747364">
              <w:t xml:space="preserve">Victor </w:t>
            </w:r>
            <w:proofErr w:type="spellStart"/>
            <w:r w:rsidRPr="00747364">
              <w:t>Saytue</w:t>
            </w:r>
            <w:proofErr w:type="spellEnd"/>
            <w:r w:rsidRPr="00747364">
              <w:t xml:space="preserve"> -Driver</w:t>
            </w:r>
          </w:p>
        </w:tc>
        <w:tc>
          <w:tcPr>
            <w:tcW w:w="545" w:type="pct"/>
          </w:tcPr>
          <w:p w14:paraId="707F6312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792" w:type="pct"/>
          </w:tcPr>
          <w:p w14:paraId="6208A40C" w14:textId="77777777" w:rsidR="00E7718D" w:rsidRPr="00747364" w:rsidRDefault="00E7718D" w:rsidP="001029F1">
            <w:pPr>
              <w:pStyle w:val="NoSpacing"/>
            </w:pPr>
            <w:r w:rsidRPr="00747364">
              <w:t>PERMANENT</w:t>
            </w:r>
          </w:p>
          <w:p w14:paraId="008A399A" w14:textId="77777777" w:rsidR="00E7718D" w:rsidRPr="00747364" w:rsidRDefault="00E7718D" w:rsidP="001029F1">
            <w:pPr>
              <w:pStyle w:val="NoSpacing"/>
            </w:pPr>
            <w:r w:rsidRPr="00747364">
              <w:t>STAFFS</w:t>
            </w:r>
          </w:p>
        </w:tc>
        <w:tc>
          <w:tcPr>
            <w:tcW w:w="488" w:type="pct"/>
          </w:tcPr>
          <w:p w14:paraId="51D0893C" w14:textId="77777777" w:rsidR="00E7718D" w:rsidRPr="00747364" w:rsidRDefault="00E7718D" w:rsidP="001029F1">
            <w:pPr>
              <w:pStyle w:val="NoSpacing"/>
            </w:pPr>
            <w:r>
              <w:t>04</w:t>
            </w:r>
            <w:r w:rsidRPr="00747364">
              <w:t>/01/22</w:t>
            </w:r>
          </w:p>
        </w:tc>
        <w:tc>
          <w:tcPr>
            <w:tcW w:w="488" w:type="pct"/>
          </w:tcPr>
          <w:p w14:paraId="482D96CB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29</w:t>
            </w:r>
            <w:r w:rsidRPr="00747364">
              <w:t>/22</w:t>
            </w:r>
          </w:p>
        </w:tc>
        <w:tc>
          <w:tcPr>
            <w:tcW w:w="331" w:type="pct"/>
          </w:tcPr>
          <w:p w14:paraId="17FEC071" w14:textId="77777777" w:rsidR="00E7718D" w:rsidRPr="00747364" w:rsidRDefault="00E7718D" w:rsidP="001029F1">
            <w:pPr>
              <w:pStyle w:val="NoSpacing"/>
            </w:pPr>
            <w:r>
              <w:t>29</w:t>
            </w:r>
          </w:p>
        </w:tc>
      </w:tr>
      <w:tr w:rsidR="00E7718D" w:rsidRPr="00747364" w14:paraId="42D2DE96" w14:textId="77777777" w:rsidTr="001029F1">
        <w:trPr>
          <w:trHeight w:val="1529"/>
        </w:trPr>
        <w:tc>
          <w:tcPr>
            <w:tcW w:w="304" w:type="pct"/>
          </w:tcPr>
          <w:p w14:paraId="069E7C3E" w14:textId="77777777" w:rsidR="00E7718D" w:rsidRPr="00747364" w:rsidRDefault="00E7718D" w:rsidP="001029F1">
            <w:pPr>
              <w:pStyle w:val="NoSpacing"/>
            </w:pPr>
            <w:r w:rsidRPr="00747364">
              <w:t>5</w:t>
            </w:r>
          </w:p>
        </w:tc>
        <w:tc>
          <w:tcPr>
            <w:tcW w:w="920" w:type="pct"/>
          </w:tcPr>
          <w:p w14:paraId="09111504" w14:textId="77777777" w:rsidR="00E7718D" w:rsidRPr="00747364" w:rsidRDefault="00E7718D" w:rsidP="001029F1">
            <w:pPr>
              <w:pStyle w:val="NoSpacing"/>
            </w:pPr>
            <w:proofErr w:type="spellStart"/>
            <w:r w:rsidRPr="00747364">
              <w:t>WestNaff</w:t>
            </w:r>
            <w:proofErr w:type="spellEnd"/>
            <w:r w:rsidRPr="00747364">
              <w:t xml:space="preserve"> Limited</w:t>
            </w:r>
          </w:p>
          <w:p w14:paraId="6F6000A9" w14:textId="77777777" w:rsidR="00E7718D" w:rsidRPr="00747364" w:rsidRDefault="00E7718D" w:rsidP="001029F1">
            <w:pPr>
              <w:pStyle w:val="NoSpacing"/>
            </w:pPr>
            <w:r w:rsidRPr="00747364">
              <w:t xml:space="preserve">River Gee, </w:t>
            </w:r>
            <w:proofErr w:type="spellStart"/>
            <w:r w:rsidRPr="00747364">
              <w:t>Glaro</w:t>
            </w:r>
            <w:proofErr w:type="spellEnd"/>
            <w:r w:rsidRPr="00747364">
              <w:t xml:space="preserve"> Plantation</w:t>
            </w:r>
          </w:p>
          <w:p w14:paraId="510634CD" w14:textId="77777777" w:rsidR="00E7718D" w:rsidRPr="00747364" w:rsidRDefault="00E7718D" w:rsidP="001029F1">
            <w:pPr>
              <w:pStyle w:val="NoSpacing"/>
            </w:pPr>
            <w:r w:rsidRPr="00747364">
              <w:t>Timber Yard Verification and Containers Loading</w:t>
            </w:r>
          </w:p>
        </w:tc>
        <w:tc>
          <w:tcPr>
            <w:tcW w:w="412" w:type="pct"/>
          </w:tcPr>
          <w:p w14:paraId="76247B67" w14:textId="77777777" w:rsidR="00E7718D" w:rsidRPr="00747364" w:rsidRDefault="00E7718D" w:rsidP="001029F1">
            <w:pPr>
              <w:pStyle w:val="NoSpacing"/>
            </w:pPr>
            <w:r w:rsidRPr="00747364">
              <w:t>R# 5</w:t>
            </w:r>
          </w:p>
        </w:tc>
        <w:tc>
          <w:tcPr>
            <w:tcW w:w="721" w:type="pct"/>
          </w:tcPr>
          <w:p w14:paraId="709F23F0" w14:textId="246ECF4E" w:rsidR="00E7718D" w:rsidRPr="00747364" w:rsidRDefault="00E7718D" w:rsidP="001029F1">
            <w:pPr>
              <w:pStyle w:val="NoSpacing"/>
            </w:pPr>
            <w:r w:rsidRPr="00747364">
              <w:t>1.</w:t>
            </w:r>
            <w:r w:rsidR="008E08BB">
              <w:t xml:space="preserve"> </w:t>
            </w:r>
            <w:r w:rsidRPr="00747364">
              <w:t>Christopher Dennis</w:t>
            </w:r>
          </w:p>
          <w:p w14:paraId="2432A267" w14:textId="04EDBBF8" w:rsidR="00E7718D" w:rsidRPr="00747364" w:rsidRDefault="00E7718D" w:rsidP="001029F1">
            <w:pPr>
              <w:pStyle w:val="NoSpacing"/>
            </w:pPr>
            <w:r w:rsidRPr="00747364">
              <w:t>2.</w:t>
            </w:r>
            <w:r w:rsidR="008E08BB">
              <w:t xml:space="preserve"> </w:t>
            </w:r>
            <w:proofErr w:type="spellStart"/>
            <w:r w:rsidRPr="00747364">
              <w:t>Garmai</w:t>
            </w:r>
            <w:proofErr w:type="spellEnd"/>
            <w:r w:rsidRPr="00747364">
              <w:t xml:space="preserve"> </w:t>
            </w:r>
            <w:proofErr w:type="spellStart"/>
            <w:r w:rsidRPr="00747364">
              <w:t>Kortima</w:t>
            </w:r>
            <w:proofErr w:type="spellEnd"/>
            <w:r w:rsidRPr="00747364">
              <w:t xml:space="preserve"> </w:t>
            </w:r>
            <w:proofErr w:type="spellStart"/>
            <w:r w:rsidRPr="00747364">
              <w:t>Jone</w:t>
            </w:r>
            <w:proofErr w:type="spellEnd"/>
          </w:p>
          <w:p w14:paraId="458D18C4" w14:textId="77777777" w:rsidR="00E7718D" w:rsidRPr="00747364" w:rsidRDefault="00E7718D" w:rsidP="001029F1">
            <w:pPr>
              <w:pStyle w:val="NoSpacing"/>
            </w:pPr>
            <w:r w:rsidRPr="00747364">
              <w:t>3 Jumbo Suah</w:t>
            </w:r>
          </w:p>
        </w:tc>
        <w:tc>
          <w:tcPr>
            <w:tcW w:w="545" w:type="pct"/>
          </w:tcPr>
          <w:p w14:paraId="50FBFEC1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792" w:type="pct"/>
          </w:tcPr>
          <w:p w14:paraId="6E690D00" w14:textId="77777777" w:rsidR="00E7718D" w:rsidRPr="00747364" w:rsidRDefault="00E7718D" w:rsidP="001029F1">
            <w:pPr>
              <w:pStyle w:val="NoSpacing"/>
            </w:pPr>
            <w:r w:rsidRPr="00747364">
              <w:t>PERMANENT</w:t>
            </w:r>
          </w:p>
          <w:p w14:paraId="4F249F80" w14:textId="77777777" w:rsidR="00E7718D" w:rsidRPr="00747364" w:rsidRDefault="00E7718D" w:rsidP="001029F1">
            <w:pPr>
              <w:pStyle w:val="NoSpacing"/>
            </w:pPr>
            <w:r w:rsidRPr="00747364">
              <w:t>STFFS</w:t>
            </w:r>
          </w:p>
        </w:tc>
        <w:tc>
          <w:tcPr>
            <w:tcW w:w="488" w:type="pct"/>
          </w:tcPr>
          <w:p w14:paraId="4B07DDEC" w14:textId="77777777" w:rsidR="00E7718D" w:rsidRPr="00747364" w:rsidRDefault="00E7718D" w:rsidP="001029F1">
            <w:pPr>
              <w:pStyle w:val="NoSpacing"/>
            </w:pPr>
            <w:r>
              <w:t>04</w:t>
            </w:r>
            <w:r w:rsidRPr="00747364">
              <w:t>/01/22</w:t>
            </w:r>
          </w:p>
        </w:tc>
        <w:tc>
          <w:tcPr>
            <w:tcW w:w="488" w:type="pct"/>
          </w:tcPr>
          <w:p w14:paraId="07D97A35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29</w:t>
            </w:r>
            <w:r w:rsidRPr="00747364">
              <w:t>/22</w:t>
            </w:r>
          </w:p>
        </w:tc>
        <w:tc>
          <w:tcPr>
            <w:tcW w:w="331" w:type="pct"/>
          </w:tcPr>
          <w:p w14:paraId="3D320411" w14:textId="77777777" w:rsidR="00E7718D" w:rsidRPr="00747364" w:rsidRDefault="00E7718D" w:rsidP="001029F1">
            <w:pPr>
              <w:pStyle w:val="NoSpacing"/>
            </w:pPr>
            <w:r>
              <w:t>29</w:t>
            </w:r>
          </w:p>
        </w:tc>
      </w:tr>
      <w:tr w:rsidR="00E7718D" w:rsidRPr="00747364" w14:paraId="7B0EB680" w14:textId="77777777" w:rsidTr="001029F1">
        <w:tc>
          <w:tcPr>
            <w:tcW w:w="304" w:type="pct"/>
          </w:tcPr>
          <w:p w14:paraId="2EB1F53D" w14:textId="77777777" w:rsidR="00E7718D" w:rsidRPr="00747364" w:rsidRDefault="00E7718D" w:rsidP="001029F1">
            <w:pPr>
              <w:pStyle w:val="NoSpacing"/>
            </w:pPr>
            <w:r w:rsidRPr="00747364">
              <w:t>6</w:t>
            </w:r>
          </w:p>
        </w:tc>
        <w:tc>
          <w:tcPr>
            <w:tcW w:w="920" w:type="pct"/>
          </w:tcPr>
          <w:p w14:paraId="7C19E957" w14:textId="77777777" w:rsidR="00E7718D" w:rsidRDefault="00E7718D" w:rsidP="001029F1">
            <w:pPr>
              <w:pStyle w:val="NoSpacing"/>
            </w:pPr>
            <w:r w:rsidRPr="00747364">
              <w:t xml:space="preserve">Managerial Assessment </w:t>
            </w:r>
          </w:p>
          <w:p w14:paraId="0919BA0D" w14:textId="77777777" w:rsidR="00E7718D" w:rsidRDefault="00E7718D" w:rsidP="001029F1">
            <w:pPr>
              <w:pStyle w:val="NoSpacing"/>
            </w:pPr>
            <w:r w:rsidRPr="00747364">
              <w:t>Field</w:t>
            </w:r>
            <w:r>
              <w:t xml:space="preserve"> visit by LVD Managerial Team Buchanan</w:t>
            </w:r>
          </w:p>
          <w:p w14:paraId="3B03398C" w14:textId="77777777" w:rsidR="00E7718D" w:rsidRPr="00747364" w:rsidRDefault="00E7718D" w:rsidP="001029F1">
            <w:pPr>
              <w:pStyle w:val="NoSpacing"/>
            </w:pPr>
            <w:r>
              <w:t xml:space="preserve"> Grand Bass County</w:t>
            </w:r>
          </w:p>
        </w:tc>
        <w:tc>
          <w:tcPr>
            <w:tcW w:w="412" w:type="pct"/>
          </w:tcPr>
          <w:p w14:paraId="05C38BE0" w14:textId="77777777" w:rsidR="00E7718D" w:rsidRPr="00747364" w:rsidRDefault="00E7718D" w:rsidP="001029F1">
            <w:pPr>
              <w:pStyle w:val="NoSpacing"/>
            </w:pPr>
            <w:r>
              <w:t>R#3</w:t>
            </w:r>
          </w:p>
        </w:tc>
        <w:tc>
          <w:tcPr>
            <w:tcW w:w="721" w:type="pct"/>
          </w:tcPr>
          <w:p w14:paraId="39D9C5F3" w14:textId="77777777" w:rsidR="00E7718D" w:rsidRPr="00747364" w:rsidRDefault="00E7718D" w:rsidP="001029F1">
            <w:pPr>
              <w:pStyle w:val="NoSpacing"/>
            </w:pPr>
            <w:r w:rsidRPr="00747364">
              <w:t>1.Gertrude W.K Nyaley TM</w:t>
            </w:r>
          </w:p>
          <w:p w14:paraId="728BD03E" w14:textId="0B374A91" w:rsidR="00E7718D" w:rsidRPr="00747364" w:rsidRDefault="00E7718D" w:rsidP="001029F1">
            <w:pPr>
              <w:pStyle w:val="NoSpacing"/>
            </w:pPr>
            <w:r w:rsidRPr="00747364">
              <w:t>2.</w:t>
            </w:r>
            <w:r w:rsidR="008E08BB">
              <w:t xml:space="preserve"> </w:t>
            </w:r>
            <w:r w:rsidRPr="00747364">
              <w:t xml:space="preserve">Febian N. </w:t>
            </w:r>
            <w:proofErr w:type="spellStart"/>
            <w:r w:rsidRPr="00747364">
              <w:t>Kieh</w:t>
            </w:r>
            <w:proofErr w:type="spellEnd"/>
          </w:p>
          <w:p w14:paraId="78C0D9F9" w14:textId="0B7B0C5E" w:rsidR="00E7718D" w:rsidRPr="00747364" w:rsidRDefault="00E7718D" w:rsidP="001029F1">
            <w:pPr>
              <w:pStyle w:val="NoSpacing"/>
            </w:pPr>
            <w:r w:rsidRPr="00747364">
              <w:t>3.</w:t>
            </w:r>
            <w:r w:rsidR="008E08BB">
              <w:t xml:space="preserve"> </w:t>
            </w:r>
            <w:proofErr w:type="spellStart"/>
            <w:r w:rsidRPr="00747364">
              <w:t>Karmoh</w:t>
            </w:r>
            <w:proofErr w:type="spellEnd"/>
            <w:r w:rsidRPr="00747364">
              <w:t xml:space="preserve"> A.F </w:t>
            </w:r>
            <w:proofErr w:type="spellStart"/>
            <w:r w:rsidRPr="00747364">
              <w:t>Yarmar</w:t>
            </w:r>
            <w:proofErr w:type="spellEnd"/>
            <w:r w:rsidRPr="00747364">
              <w:t>, II</w:t>
            </w:r>
          </w:p>
          <w:p w14:paraId="1977249D" w14:textId="4DDAB035" w:rsidR="00E7718D" w:rsidRPr="00747364" w:rsidRDefault="00E7718D" w:rsidP="001029F1">
            <w:pPr>
              <w:pStyle w:val="NoSpacing"/>
            </w:pPr>
            <w:r w:rsidRPr="00747364">
              <w:t>4.</w:t>
            </w:r>
            <w:r w:rsidR="008E08BB">
              <w:t xml:space="preserve"> </w:t>
            </w:r>
            <w:r w:rsidRPr="00747364">
              <w:t xml:space="preserve">Christian S Barh </w:t>
            </w:r>
          </w:p>
          <w:p w14:paraId="0AC457F5" w14:textId="01E7FCC3" w:rsidR="00E7718D" w:rsidRPr="00747364" w:rsidRDefault="00E7718D" w:rsidP="001029F1">
            <w:pPr>
              <w:pStyle w:val="NoSpacing"/>
            </w:pPr>
            <w:r w:rsidRPr="00747364">
              <w:t>5.</w:t>
            </w:r>
            <w:r w:rsidR="008E08BB">
              <w:t xml:space="preserve"> </w:t>
            </w:r>
            <w:r w:rsidRPr="00747364">
              <w:t>Varney Pabai - Driver</w:t>
            </w:r>
          </w:p>
        </w:tc>
        <w:tc>
          <w:tcPr>
            <w:tcW w:w="545" w:type="pct"/>
          </w:tcPr>
          <w:p w14:paraId="296EF8F8" w14:textId="77777777" w:rsidR="00E7718D" w:rsidRPr="00747364" w:rsidRDefault="00E7718D" w:rsidP="001029F1">
            <w:pPr>
              <w:pStyle w:val="NoSpacing"/>
            </w:pPr>
          </w:p>
        </w:tc>
        <w:tc>
          <w:tcPr>
            <w:tcW w:w="792" w:type="pct"/>
          </w:tcPr>
          <w:p w14:paraId="215206F4" w14:textId="77777777" w:rsidR="00E7718D" w:rsidRPr="00747364" w:rsidRDefault="00E7718D" w:rsidP="001029F1">
            <w:pPr>
              <w:pStyle w:val="NoSpacing"/>
            </w:pPr>
            <w:r w:rsidRPr="00747364">
              <w:t>LVD #12</w:t>
            </w:r>
          </w:p>
        </w:tc>
        <w:tc>
          <w:tcPr>
            <w:tcW w:w="488" w:type="pct"/>
          </w:tcPr>
          <w:p w14:paraId="62E195B5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4/05</w:t>
            </w:r>
            <w:r w:rsidRPr="00747364">
              <w:t>/22</w:t>
            </w:r>
          </w:p>
        </w:tc>
        <w:tc>
          <w:tcPr>
            <w:tcW w:w="488" w:type="pct"/>
          </w:tcPr>
          <w:p w14:paraId="03391D25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10</w:t>
            </w:r>
            <w:r w:rsidRPr="00747364">
              <w:t>/</w:t>
            </w:r>
            <w:r>
              <w:t>2</w:t>
            </w:r>
            <w:r w:rsidRPr="00747364">
              <w:t>2</w:t>
            </w:r>
          </w:p>
        </w:tc>
        <w:tc>
          <w:tcPr>
            <w:tcW w:w="331" w:type="pct"/>
          </w:tcPr>
          <w:p w14:paraId="411FC67E" w14:textId="77777777" w:rsidR="00E7718D" w:rsidRPr="00747364" w:rsidRDefault="00E7718D" w:rsidP="001029F1">
            <w:pPr>
              <w:pStyle w:val="NoSpacing"/>
            </w:pPr>
            <w:r w:rsidRPr="00747364">
              <w:t>6</w:t>
            </w:r>
          </w:p>
        </w:tc>
      </w:tr>
      <w:tr w:rsidR="00E7718D" w:rsidRPr="00747364" w14:paraId="43AFBDD2" w14:textId="77777777" w:rsidTr="001029F1">
        <w:tc>
          <w:tcPr>
            <w:tcW w:w="304" w:type="pct"/>
          </w:tcPr>
          <w:p w14:paraId="7E7C3E76" w14:textId="77777777" w:rsidR="00E7718D" w:rsidRPr="00747364" w:rsidRDefault="00E7718D" w:rsidP="001029F1">
            <w:pPr>
              <w:pStyle w:val="NoSpacing"/>
            </w:pPr>
            <w:r w:rsidRPr="00747364">
              <w:t>7</w:t>
            </w:r>
          </w:p>
        </w:tc>
        <w:tc>
          <w:tcPr>
            <w:tcW w:w="920" w:type="pct"/>
          </w:tcPr>
          <w:p w14:paraId="7F753FB5" w14:textId="77777777" w:rsidR="00E7718D" w:rsidRDefault="00E7718D" w:rsidP="001029F1">
            <w:pPr>
              <w:pStyle w:val="NoSpacing"/>
            </w:pPr>
            <w:r>
              <w:t>STUMPS and FELLING INVESTIGATION</w:t>
            </w:r>
          </w:p>
          <w:p w14:paraId="5019F2EC" w14:textId="77777777" w:rsidR="00E7718D" w:rsidRDefault="00E7718D" w:rsidP="001029F1">
            <w:pPr>
              <w:pStyle w:val="NoSpacing"/>
            </w:pPr>
            <w:r>
              <w:t>IN SEWACA</w:t>
            </w:r>
          </w:p>
          <w:p w14:paraId="0E891E6E" w14:textId="77777777" w:rsidR="00E7718D" w:rsidRPr="00747364" w:rsidRDefault="00E7718D" w:rsidP="001029F1">
            <w:pPr>
              <w:pStyle w:val="NoSpacing"/>
            </w:pPr>
            <w:r>
              <w:t>SINOE COUNTY</w:t>
            </w:r>
          </w:p>
        </w:tc>
        <w:tc>
          <w:tcPr>
            <w:tcW w:w="412" w:type="pct"/>
          </w:tcPr>
          <w:p w14:paraId="3D611B82" w14:textId="77777777" w:rsidR="00E7718D" w:rsidRPr="00747364" w:rsidRDefault="00E7718D" w:rsidP="001029F1">
            <w:pPr>
              <w:pStyle w:val="NoSpacing"/>
            </w:pPr>
            <w:r w:rsidRPr="00747364">
              <w:t>R#4</w:t>
            </w:r>
          </w:p>
        </w:tc>
        <w:tc>
          <w:tcPr>
            <w:tcW w:w="721" w:type="pct"/>
          </w:tcPr>
          <w:p w14:paraId="516910E2" w14:textId="77777777" w:rsidR="00E7718D" w:rsidRPr="00747364" w:rsidRDefault="00E7718D" w:rsidP="001029F1">
            <w:pPr>
              <w:pStyle w:val="NoSpacing"/>
            </w:pPr>
            <w:r w:rsidRPr="00747364">
              <w:t xml:space="preserve">1 </w:t>
            </w:r>
            <w:proofErr w:type="spellStart"/>
            <w:r w:rsidRPr="00747364">
              <w:t>Kangar</w:t>
            </w:r>
            <w:proofErr w:type="spellEnd"/>
            <w:r w:rsidRPr="00747364">
              <w:t xml:space="preserve"> R. David TL</w:t>
            </w:r>
          </w:p>
          <w:p w14:paraId="46B992F4" w14:textId="77777777" w:rsidR="00E7718D" w:rsidRPr="00747364" w:rsidRDefault="00E7718D" w:rsidP="001029F1">
            <w:pPr>
              <w:pStyle w:val="NoSpacing"/>
            </w:pPr>
            <w:r w:rsidRPr="00747364">
              <w:t xml:space="preserve">2 Harris F. </w:t>
            </w:r>
            <w:proofErr w:type="spellStart"/>
            <w:r w:rsidRPr="00747364">
              <w:t>Kokulo</w:t>
            </w:r>
            <w:proofErr w:type="spellEnd"/>
          </w:p>
          <w:p w14:paraId="58478736" w14:textId="77777777" w:rsidR="00E7718D" w:rsidRPr="00747364" w:rsidRDefault="00E7718D" w:rsidP="001029F1">
            <w:pPr>
              <w:pStyle w:val="NoSpacing"/>
            </w:pPr>
            <w:r w:rsidRPr="00747364">
              <w:t>3 Christopher Momo</w:t>
            </w:r>
          </w:p>
          <w:p w14:paraId="4B1B0406" w14:textId="77777777" w:rsidR="00E7718D" w:rsidRPr="00747364" w:rsidRDefault="00E7718D" w:rsidP="001029F1">
            <w:pPr>
              <w:pStyle w:val="NoSpacing"/>
            </w:pPr>
            <w:r w:rsidRPr="00747364">
              <w:t>4 Tricia M Wilson</w:t>
            </w:r>
          </w:p>
          <w:p w14:paraId="6676391D" w14:textId="77777777" w:rsidR="00E7718D" w:rsidRPr="00747364" w:rsidRDefault="00E7718D" w:rsidP="001029F1">
            <w:pPr>
              <w:pStyle w:val="NoSpacing"/>
            </w:pPr>
            <w:r>
              <w:t>5 Ezekiel B. Andrews</w:t>
            </w:r>
          </w:p>
          <w:p w14:paraId="6079ECB1" w14:textId="77777777" w:rsidR="00E7718D" w:rsidRPr="00747364" w:rsidRDefault="00E7718D" w:rsidP="001029F1">
            <w:pPr>
              <w:pStyle w:val="NoSpacing"/>
            </w:pPr>
            <w:r w:rsidRPr="00747364">
              <w:t xml:space="preserve">6 Ben </w:t>
            </w:r>
            <w:proofErr w:type="spellStart"/>
            <w:r w:rsidRPr="00747364">
              <w:t>Munyeneh</w:t>
            </w:r>
            <w:proofErr w:type="spellEnd"/>
            <w:r w:rsidRPr="00747364">
              <w:t>.</w:t>
            </w:r>
          </w:p>
          <w:p w14:paraId="407A365D" w14:textId="77777777" w:rsidR="00E7718D" w:rsidRPr="00747364" w:rsidRDefault="00E7718D" w:rsidP="001029F1">
            <w:pPr>
              <w:pStyle w:val="NoSpacing"/>
            </w:pPr>
            <w:r w:rsidRPr="00747364">
              <w:t xml:space="preserve">7 Victor T. </w:t>
            </w:r>
            <w:proofErr w:type="spellStart"/>
            <w:r w:rsidRPr="00747364">
              <w:t>Saytue</w:t>
            </w:r>
            <w:proofErr w:type="spellEnd"/>
            <w:r w:rsidRPr="00747364">
              <w:t xml:space="preserve">-driver </w:t>
            </w:r>
          </w:p>
        </w:tc>
        <w:tc>
          <w:tcPr>
            <w:tcW w:w="545" w:type="pct"/>
          </w:tcPr>
          <w:p w14:paraId="2B84757D" w14:textId="77777777" w:rsidR="00E7718D" w:rsidRPr="00747364" w:rsidRDefault="00E7718D" w:rsidP="001029F1">
            <w:pPr>
              <w:pStyle w:val="NoSpacing"/>
            </w:pPr>
            <w:r>
              <w:t>14-</w:t>
            </w:r>
            <w:r w:rsidRPr="00747364">
              <w:t>BLOCKS</w:t>
            </w:r>
          </w:p>
        </w:tc>
        <w:tc>
          <w:tcPr>
            <w:tcW w:w="792" w:type="pct"/>
          </w:tcPr>
          <w:p w14:paraId="139BFEE0" w14:textId="77777777" w:rsidR="00E7718D" w:rsidRPr="00747364" w:rsidRDefault="00E7718D" w:rsidP="001029F1">
            <w:pPr>
              <w:pStyle w:val="NoSpacing"/>
            </w:pPr>
            <w:r>
              <w:t>COC #17</w:t>
            </w:r>
          </w:p>
        </w:tc>
        <w:tc>
          <w:tcPr>
            <w:tcW w:w="488" w:type="pct"/>
          </w:tcPr>
          <w:p w14:paraId="628D8F45" w14:textId="77777777" w:rsidR="00E7718D" w:rsidRPr="00747364" w:rsidRDefault="00E7718D" w:rsidP="001029F1">
            <w:pPr>
              <w:pStyle w:val="NoSpacing"/>
            </w:pPr>
            <w:r>
              <w:t>04</w:t>
            </w:r>
            <w:r w:rsidRPr="00747364">
              <w:t>/</w:t>
            </w:r>
            <w:r>
              <w:t>1</w:t>
            </w:r>
            <w:r w:rsidRPr="00747364">
              <w:t>/22</w:t>
            </w:r>
          </w:p>
        </w:tc>
        <w:tc>
          <w:tcPr>
            <w:tcW w:w="488" w:type="pct"/>
          </w:tcPr>
          <w:p w14:paraId="6BBE373C" w14:textId="77777777" w:rsidR="00E7718D" w:rsidRPr="00747364" w:rsidRDefault="00E7718D" w:rsidP="001029F1">
            <w:pPr>
              <w:pStyle w:val="NoSpacing"/>
            </w:pPr>
            <w:r>
              <w:t>04/16</w:t>
            </w:r>
            <w:r w:rsidRPr="00747364">
              <w:t>/22</w:t>
            </w:r>
          </w:p>
        </w:tc>
        <w:tc>
          <w:tcPr>
            <w:tcW w:w="331" w:type="pct"/>
          </w:tcPr>
          <w:p w14:paraId="7B59EB95" w14:textId="77777777" w:rsidR="00E7718D" w:rsidRPr="00747364" w:rsidRDefault="00E7718D" w:rsidP="001029F1">
            <w:pPr>
              <w:pStyle w:val="NoSpacing"/>
            </w:pPr>
            <w:r>
              <w:t>16</w:t>
            </w:r>
          </w:p>
        </w:tc>
      </w:tr>
      <w:tr w:rsidR="00E7718D" w:rsidRPr="00747364" w14:paraId="1811A99C" w14:textId="77777777" w:rsidTr="001029F1">
        <w:tc>
          <w:tcPr>
            <w:tcW w:w="304" w:type="pct"/>
            <w:shd w:val="clear" w:color="auto" w:fill="auto"/>
          </w:tcPr>
          <w:p w14:paraId="48120385" w14:textId="77777777" w:rsidR="00E7718D" w:rsidRPr="00747364" w:rsidRDefault="00E7718D" w:rsidP="001029F1">
            <w:pPr>
              <w:pStyle w:val="NoSpacing"/>
            </w:pPr>
            <w:r w:rsidRPr="00747364">
              <w:t>8</w:t>
            </w:r>
          </w:p>
        </w:tc>
        <w:tc>
          <w:tcPr>
            <w:tcW w:w="920" w:type="pct"/>
            <w:shd w:val="clear" w:color="auto" w:fill="auto"/>
          </w:tcPr>
          <w:p w14:paraId="761DE42C" w14:textId="77777777" w:rsidR="00E7718D" w:rsidRDefault="00E7718D" w:rsidP="001029F1">
            <w:pPr>
              <w:pStyle w:val="NoSpacing"/>
            </w:pPr>
            <w:r>
              <w:t>BLOCK INSPECTION</w:t>
            </w:r>
          </w:p>
          <w:p w14:paraId="73C76A89" w14:textId="77777777" w:rsidR="00E7718D" w:rsidRDefault="00E7718D" w:rsidP="001029F1">
            <w:pPr>
              <w:pStyle w:val="NoSpacing"/>
            </w:pPr>
            <w:r>
              <w:t>LTTC</w:t>
            </w:r>
          </w:p>
          <w:p w14:paraId="444F0208" w14:textId="77777777" w:rsidR="00E7718D" w:rsidRPr="00747364" w:rsidRDefault="00E7718D" w:rsidP="001029F1">
            <w:pPr>
              <w:pStyle w:val="NoSpacing"/>
            </w:pPr>
            <w:r>
              <w:t>NIMBA COUNTY</w:t>
            </w:r>
          </w:p>
        </w:tc>
        <w:tc>
          <w:tcPr>
            <w:tcW w:w="412" w:type="pct"/>
            <w:shd w:val="clear" w:color="auto" w:fill="auto"/>
          </w:tcPr>
          <w:p w14:paraId="260DB4EA" w14:textId="77777777" w:rsidR="00E7718D" w:rsidRPr="00747364" w:rsidRDefault="00E7718D" w:rsidP="001029F1">
            <w:pPr>
              <w:pStyle w:val="NoSpacing"/>
            </w:pPr>
            <w:r w:rsidRPr="00747364">
              <w:t>R#3</w:t>
            </w:r>
          </w:p>
        </w:tc>
        <w:tc>
          <w:tcPr>
            <w:tcW w:w="721" w:type="pct"/>
            <w:shd w:val="clear" w:color="auto" w:fill="auto"/>
          </w:tcPr>
          <w:p w14:paraId="76E23DD6" w14:textId="0F93F4C6" w:rsidR="00E7718D" w:rsidRDefault="00E7718D" w:rsidP="001029F1">
            <w:pPr>
              <w:pStyle w:val="NoSpacing"/>
            </w:pPr>
            <w:r>
              <w:t>1.</w:t>
            </w:r>
            <w:r w:rsidR="008E08BB">
              <w:t xml:space="preserve"> </w:t>
            </w:r>
            <w:r>
              <w:t xml:space="preserve">Hamilton </w:t>
            </w:r>
            <w:proofErr w:type="spellStart"/>
            <w:r>
              <w:t>Dogbah</w:t>
            </w:r>
            <w:proofErr w:type="spellEnd"/>
            <w:r>
              <w:t>-TL</w:t>
            </w:r>
          </w:p>
          <w:p w14:paraId="606B29DC" w14:textId="77777777" w:rsidR="00E7718D" w:rsidRDefault="00E7718D" w:rsidP="001029F1">
            <w:pPr>
              <w:pStyle w:val="NoSpacing"/>
            </w:pPr>
            <w:r>
              <w:t>2. Stephen M. Johnson</w:t>
            </w:r>
          </w:p>
          <w:p w14:paraId="0A31C527" w14:textId="77777777" w:rsidR="00E7718D" w:rsidRDefault="00E7718D" w:rsidP="001029F1">
            <w:pPr>
              <w:pStyle w:val="NoSpacing"/>
            </w:pPr>
            <w:r>
              <w:t>3. Nathaniel Saah</w:t>
            </w:r>
          </w:p>
          <w:p w14:paraId="32650FAF" w14:textId="77777777" w:rsidR="00E7718D" w:rsidRDefault="00E7718D" w:rsidP="001029F1">
            <w:pPr>
              <w:pStyle w:val="NoSpacing"/>
            </w:pPr>
            <w:r>
              <w:t xml:space="preserve">4. Mohammed K. </w:t>
            </w:r>
            <w:proofErr w:type="spellStart"/>
            <w:r>
              <w:t>Manoba</w:t>
            </w:r>
            <w:proofErr w:type="spellEnd"/>
          </w:p>
          <w:p w14:paraId="6A176DFC" w14:textId="77777777" w:rsidR="00E7718D" w:rsidRDefault="00E7718D" w:rsidP="001029F1">
            <w:pPr>
              <w:pStyle w:val="NoSpacing"/>
            </w:pPr>
            <w:r>
              <w:t>5. Solange Nana</w:t>
            </w:r>
          </w:p>
          <w:p w14:paraId="1FE34C58" w14:textId="77777777" w:rsidR="00E7718D" w:rsidRDefault="00E7718D" w:rsidP="001029F1">
            <w:pPr>
              <w:pStyle w:val="NoSpacing"/>
            </w:pPr>
            <w:r>
              <w:t>6. Shad Nebo</w:t>
            </w:r>
          </w:p>
          <w:p w14:paraId="6DF47FBE" w14:textId="77777777" w:rsidR="00E7718D" w:rsidRPr="00747364" w:rsidRDefault="00E7718D" w:rsidP="001029F1">
            <w:pPr>
              <w:pStyle w:val="NoSpacing"/>
            </w:pPr>
            <w:r>
              <w:t>7. Abraham S. Dee Jr.</w:t>
            </w:r>
          </w:p>
        </w:tc>
        <w:tc>
          <w:tcPr>
            <w:tcW w:w="545" w:type="pct"/>
            <w:shd w:val="clear" w:color="auto" w:fill="auto"/>
          </w:tcPr>
          <w:p w14:paraId="57D58991" w14:textId="77777777" w:rsidR="00E7718D" w:rsidRPr="00747364" w:rsidRDefault="00E7718D" w:rsidP="001029F1">
            <w:pPr>
              <w:pStyle w:val="NoSpacing"/>
            </w:pPr>
            <w:r>
              <w:t>9-BLOCK</w:t>
            </w:r>
          </w:p>
        </w:tc>
        <w:tc>
          <w:tcPr>
            <w:tcW w:w="792" w:type="pct"/>
            <w:shd w:val="clear" w:color="auto" w:fill="auto"/>
          </w:tcPr>
          <w:p w14:paraId="360B6F18" w14:textId="77777777" w:rsidR="00E7718D" w:rsidRPr="00747364" w:rsidRDefault="00E7718D" w:rsidP="001029F1">
            <w:pPr>
              <w:pStyle w:val="NoSpacing"/>
            </w:pPr>
            <w:r>
              <w:t>LVD #14</w:t>
            </w:r>
          </w:p>
        </w:tc>
        <w:tc>
          <w:tcPr>
            <w:tcW w:w="488" w:type="pct"/>
            <w:shd w:val="clear" w:color="auto" w:fill="auto"/>
          </w:tcPr>
          <w:p w14:paraId="6FB1C960" w14:textId="77777777" w:rsidR="00E7718D" w:rsidRPr="00747364" w:rsidRDefault="00E7718D" w:rsidP="001029F1">
            <w:pPr>
              <w:pStyle w:val="NoSpacing"/>
            </w:pPr>
            <w:r>
              <w:t>04/10</w:t>
            </w:r>
            <w:r w:rsidRPr="00747364">
              <w:t>/22</w:t>
            </w:r>
          </w:p>
        </w:tc>
        <w:tc>
          <w:tcPr>
            <w:tcW w:w="488" w:type="pct"/>
            <w:shd w:val="clear" w:color="auto" w:fill="auto"/>
          </w:tcPr>
          <w:p w14:paraId="12876A07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</w:t>
            </w:r>
            <w:r>
              <w:t>20</w:t>
            </w:r>
            <w:r w:rsidRPr="00747364">
              <w:t>/22</w:t>
            </w:r>
          </w:p>
        </w:tc>
        <w:tc>
          <w:tcPr>
            <w:tcW w:w="331" w:type="pct"/>
            <w:shd w:val="clear" w:color="auto" w:fill="auto"/>
          </w:tcPr>
          <w:p w14:paraId="6FFB55A6" w14:textId="77777777" w:rsidR="00E7718D" w:rsidRPr="00747364" w:rsidRDefault="00E7718D" w:rsidP="001029F1">
            <w:pPr>
              <w:pStyle w:val="NoSpacing"/>
            </w:pPr>
            <w:r>
              <w:t>11</w:t>
            </w:r>
          </w:p>
        </w:tc>
      </w:tr>
      <w:tr w:rsidR="00E7718D" w:rsidRPr="00747364" w14:paraId="7FBB1C2A" w14:textId="77777777" w:rsidTr="001029F1">
        <w:tc>
          <w:tcPr>
            <w:tcW w:w="304" w:type="pct"/>
            <w:shd w:val="clear" w:color="auto" w:fill="auto"/>
          </w:tcPr>
          <w:p w14:paraId="78A47326" w14:textId="77777777" w:rsidR="00E7718D" w:rsidRPr="00747364" w:rsidRDefault="00E7718D" w:rsidP="001029F1">
            <w:pPr>
              <w:pStyle w:val="NoSpacing"/>
            </w:pPr>
            <w:r w:rsidRPr="00747364">
              <w:t>9</w:t>
            </w:r>
          </w:p>
        </w:tc>
        <w:tc>
          <w:tcPr>
            <w:tcW w:w="920" w:type="pct"/>
            <w:shd w:val="clear" w:color="auto" w:fill="auto"/>
          </w:tcPr>
          <w:p w14:paraId="57E282D2" w14:textId="77777777" w:rsidR="00E7718D" w:rsidRPr="00747364" w:rsidRDefault="00E7718D" w:rsidP="001029F1">
            <w:pPr>
              <w:pStyle w:val="NoSpacing"/>
            </w:pPr>
            <w:r w:rsidRPr="00747364">
              <w:t>STUMP VERIFICATION</w:t>
            </w:r>
          </w:p>
          <w:p w14:paraId="27C1A29C" w14:textId="77777777" w:rsidR="00E7718D" w:rsidRPr="00747364" w:rsidRDefault="00E7718D" w:rsidP="001029F1">
            <w:pPr>
              <w:pStyle w:val="NoSpacing"/>
            </w:pPr>
            <w:r w:rsidRPr="00747364">
              <w:t>COVEIYALAH</w:t>
            </w:r>
          </w:p>
          <w:p w14:paraId="4A87F8DD" w14:textId="77777777" w:rsidR="00E7718D" w:rsidRPr="00747364" w:rsidRDefault="00E7718D" w:rsidP="001029F1">
            <w:pPr>
              <w:pStyle w:val="NoSpacing"/>
            </w:pPr>
            <w:r w:rsidRPr="00747364">
              <w:t>GBARPOLU</w:t>
            </w:r>
            <w:r>
              <w:t xml:space="preserve"> COUNTY</w:t>
            </w:r>
          </w:p>
        </w:tc>
        <w:tc>
          <w:tcPr>
            <w:tcW w:w="412" w:type="pct"/>
            <w:shd w:val="clear" w:color="auto" w:fill="auto"/>
          </w:tcPr>
          <w:p w14:paraId="5D6306FB" w14:textId="77777777" w:rsidR="00E7718D" w:rsidRPr="00747364" w:rsidRDefault="00E7718D" w:rsidP="001029F1">
            <w:pPr>
              <w:pStyle w:val="NoSpacing"/>
            </w:pPr>
            <w:r w:rsidRPr="00747364">
              <w:t>R#1</w:t>
            </w:r>
          </w:p>
        </w:tc>
        <w:tc>
          <w:tcPr>
            <w:tcW w:w="721" w:type="pct"/>
            <w:shd w:val="clear" w:color="auto" w:fill="auto"/>
          </w:tcPr>
          <w:p w14:paraId="3B0FBD13" w14:textId="77777777" w:rsidR="00E7718D" w:rsidRPr="00747364" w:rsidRDefault="00E7718D" w:rsidP="001029F1">
            <w:pPr>
              <w:pStyle w:val="NoSpacing"/>
            </w:pPr>
            <w:r w:rsidRPr="00747364">
              <w:t xml:space="preserve">1. S. Alex </w:t>
            </w:r>
            <w:proofErr w:type="spellStart"/>
            <w:r w:rsidRPr="00747364">
              <w:t>Yougbah</w:t>
            </w:r>
            <w:proofErr w:type="spellEnd"/>
            <w:r w:rsidRPr="00747364">
              <w:t>-TL</w:t>
            </w:r>
          </w:p>
          <w:p w14:paraId="65D55F56" w14:textId="77777777" w:rsidR="00E7718D" w:rsidRPr="00747364" w:rsidRDefault="00E7718D" w:rsidP="001029F1">
            <w:pPr>
              <w:pStyle w:val="NoSpacing"/>
            </w:pPr>
            <w:r w:rsidRPr="00747364">
              <w:t xml:space="preserve">2 </w:t>
            </w:r>
            <w:proofErr w:type="spellStart"/>
            <w:r w:rsidRPr="00747364">
              <w:t>Zoluduo</w:t>
            </w:r>
            <w:proofErr w:type="spellEnd"/>
            <w:r w:rsidRPr="00747364">
              <w:t xml:space="preserve"> Cooper</w:t>
            </w:r>
          </w:p>
          <w:p w14:paraId="45B7537D" w14:textId="77777777" w:rsidR="00E7718D" w:rsidRPr="00747364" w:rsidRDefault="00E7718D" w:rsidP="001029F1">
            <w:pPr>
              <w:pStyle w:val="NoSpacing"/>
            </w:pPr>
            <w:r w:rsidRPr="00747364">
              <w:t xml:space="preserve">3. Robert </w:t>
            </w:r>
            <w:proofErr w:type="spellStart"/>
            <w:r w:rsidRPr="00747364">
              <w:t>Chilar</w:t>
            </w:r>
            <w:proofErr w:type="spellEnd"/>
          </w:p>
          <w:p w14:paraId="250AB5CF" w14:textId="77777777" w:rsidR="00E7718D" w:rsidRPr="00747364" w:rsidRDefault="00E7718D" w:rsidP="001029F1">
            <w:pPr>
              <w:pStyle w:val="NoSpacing"/>
            </w:pPr>
            <w:r w:rsidRPr="00747364">
              <w:t xml:space="preserve">4. </w:t>
            </w:r>
            <w:proofErr w:type="spellStart"/>
            <w:r w:rsidRPr="00747364">
              <w:t>Tuloe</w:t>
            </w:r>
            <w:proofErr w:type="spellEnd"/>
            <w:r w:rsidRPr="00747364">
              <w:t xml:space="preserve"> </w:t>
            </w:r>
            <w:proofErr w:type="spellStart"/>
            <w:r w:rsidRPr="00747364">
              <w:t>Wheyee</w:t>
            </w:r>
            <w:proofErr w:type="spellEnd"/>
          </w:p>
          <w:p w14:paraId="26ED800C" w14:textId="77777777" w:rsidR="00E7718D" w:rsidRPr="00747364" w:rsidRDefault="00E7718D" w:rsidP="001029F1">
            <w:pPr>
              <w:pStyle w:val="NoSpacing"/>
            </w:pPr>
            <w:r w:rsidRPr="00747364">
              <w:t>5. Sotee Dukuly- Driver</w:t>
            </w:r>
          </w:p>
        </w:tc>
        <w:tc>
          <w:tcPr>
            <w:tcW w:w="545" w:type="pct"/>
            <w:shd w:val="clear" w:color="auto" w:fill="auto"/>
          </w:tcPr>
          <w:p w14:paraId="00560888" w14:textId="77777777" w:rsidR="00E7718D" w:rsidRPr="00747364" w:rsidRDefault="00E7718D" w:rsidP="001029F1">
            <w:pPr>
              <w:pStyle w:val="NoSpacing"/>
            </w:pPr>
            <w:r w:rsidRPr="00747364">
              <w:t>4-BLOCKS</w:t>
            </w:r>
          </w:p>
        </w:tc>
        <w:tc>
          <w:tcPr>
            <w:tcW w:w="792" w:type="pct"/>
            <w:shd w:val="clear" w:color="auto" w:fill="auto"/>
          </w:tcPr>
          <w:p w14:paraId="7F91F769" w14:textId="77777777" w:rsidR="00E7718D" w:rsidRPr="00747364" w:rsidRDefault="00E7718D" w:rsidP="001029F1">
            <w:pPr>
              <w:pStyle w:val="NoSpacing"/>
            </w:pPr>
            <w:r w:rsidRPr="00747364">
              <w:t>LVD#TBA</w:t>
            </w:r>
          </w:p>
        </w:tc>
        <w:tc>
          <w:tcPr>
            <w:tcW w:w="488" w:type="pct"/>
            <w:shd w:val="clear" w:color="auto" w:fill="auto"/>
          </w:tcPr>
          <w:p w14:paraId="1DCD6538" w14:textId="77777777" w:rsidR="00E7718D" w:rsidRPr="00747364" w:rsidRDefault="00E7718D" w:rsidP="001029F1">
            <w:pPr>
              <w:pStyle w:val="NoSpacing"/>
            </w:pPr>
            <w:r>
              <w:t>04</w:t>
            </w:r>
            <w:r w:rsidRPr="00747364">
              <w:t>/0</w:t>
            </w:r>
            <w:r>
              <w:t>7</w:t>
            </w:r>
            <w:r w:rsidRPr="00747364">
              <w:t>/22</w:t>
            </w:r>
          </w:p>
        </w:tc>
        <w:tc>
          <w:tcPr>
            <w:tcW w:w="488" w:type="pct"/>
            <w:shd w:val="clear" w:color="auto" w:fill="auto"/>
          </w:tcPr>
          <w:p w14:paraId="6BB0D0C2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/1</w:t>
            </w:r>
            <w:r>
              <w:t>2</w:t>
            </w:r>
            <w:r w:rsidRPr="00747364">
              <w:t>/22</w:t>
            </w:r>
          </w:p>
        </w:tc>
        <w:tc>
          <w:tcPr>
            <w:tcW w:w="331" w:type="pct"/>
            <w:shd w:val="clear" w:color="auto" w:fill="auto"/>
          </w:tcPr>
          <w:p w14:paraId="7945A440" w14:textId="77777777" w:rsidR="00E7718D" w:rsidRPr="00747364" w:rsidRDefault="00E7718D" w:rsidP="001029F1">
            <w:pPr>
              <w:pStyle w:val="NoSpacing"/>
            </w:pPr>
            <w:r w:rsidRPr="00747364">
              <w:t>6</w:t>
            </w:r>
          </w:p>
        </w:tc>
      </w:tr>
      <w:tr w:rsidR="00E7718D" w:rsidRPr="00747364" w14:paraId="4B71C71A" w14:textId="77777777" w:rsidTr="001029F1">
        <w:tc>
          <w:tcPr>
            <w:tcW w:w="304" w:type="pct"/>
            <w:shd w:val="clear" w:color="auto" w:fill="auto"/>
          </w:tcPr>
          <w:p w14:paraId="48346D45" w14:textId="77777777" w:rsidR="00E7718D" w:rsidRPr="00747364" w:rsidRDefault="00E7718D" w:rsidP="001029F1">
            <w:pPr>
              <w:pStyle w:val="NoSpacing"/>
            </w:pPr>
            <w:r w:rsidRPr="00747364">
              <w:t>10</w:t>
            </w:r>
          </w:p>
        </w:tc>
        <w:tc>
          <w:tcPr>
            <w:tcW w:w="920" w:type="pct"/>
            <w:shd w:val="clear" w:color="auto" w:fill="auto"/>
          </w:tcPr>
          <w:p w14:paraId="1E50CD34" w14:textId="77777777" w:rsidR="00E7718D" w:rsidRPr="00747364" w:rsidRDefault="00E7718D" w:rsidP="001029F1">
            <w:pPr>
              <w:pStyle w:val="NoSpacing"/>
            </w:pPr>
            <w:r w:rsidRPr="00747364">
              <w:t>STUMP VERIFICATION</w:t>
            </w:r>
          </w:p>
          <w:p w14:paraId="1CDD1544" w14:textId="77777777" w:rsidR="00E7718D" w:rsidRPr="00747364" w:rsidRDefault="00E7718D" w:rsidP="001029F1">
            <w:pPr>
              <w:pStyle w:val="NoSpacing"/>
            </w:pPr>
            <w:r w:rsidRPr="00747364">
              <w:t>ALPHA LOGGING</w:t>
            </w:r>
          </w:p>
          <w:p w14:paraId="68858F38" w14:textId="77777777" w:rsidR="00E7718D" w:rsidRPr="00747364" w:rsidRDefault="00E7718D" w:rsidP="001029F1">
            <w:pPr>
              <w:pStyle w:val="NoSpacing"/>
            </w:pPr>
            <w:r w:rsidRPr="00747364">
              <w:t>LOFA</w:t>
            </w:r>
          </w:p>
        </w:tc>
        <w:tc>
          <w:tcPr>
            <w:tcW w:w="412" w:type="pct"/>
            <w:shd w:val="clear" w:color="auto" w:fill="auto"/>
          </w:tcPr>
          <w:p w14:paraId="66D4360D" w14:textId="77777777" w:rsidR="00E7718D" w:rsidRPr="00747364" w:rsidRDefault="00E7718D" w:rsidP="001029F1">
            <w:pPr>
              <w:pStyle w:val="NoSpacing"/>
            </w:pPr>
            <w:r w:rsidRPr="00747364">
              <w:t>R#2</w:t>
            </w:r>
          </w:p>
        </w:tc>
        <w:tc>
          <w:tcPr>
            <w:tcW w:w="721" w:type="pct"/>
            <w:shd w:val="clear" w:color="auto" w:fill="auto"/>
          </w:tcPr>
          <w:p w14:paraId="762A8156" w14:textId="459F0867" w:rsidR="00E7718D" w:rsidRPr="00747364" w:rsidRDefault="00E7718D" w:rsidP="001029F1">
            <w:pPr>
              <w:pStyle w:val="NoSpacing"/>
            </w:pPr>
            <w:r w:rsidRPr="00747364">
              <w:t>1.</w:t>
            </w:r>
            <w:r w:rsidR="008E08BB">
              <w:t xml:space="preserve"> </w:t>
            </w:r>
            <w:r w:rsidRPr="00747364">
              <w:t xml:space="preserve">Eric </w:t>
            </w:r>
            <w:proofErr w:type="spellStart"/>
            <w:r w:rsidRPr="00747364">
              <w:t>Doetein</w:t>
            </w:r>
            <w:proofErr w:type="spellEnd"/>
            <w:r w:rsidRPr="00747364">
              <w:t xml:space="preserve"> TL</w:t>
            </w:r>
          </w:p>
          <w:p w14:paraId="57B0C0AB" w14:textId="77777777" w:rsidR="00E7718D" w:rsidRPr="00747364" w:rsidRDefault="00E7718D" w:rsidP="001029F1">
            <w:pPr>
              <w:pStyle w:val="NoSpacing"/>
            </w:pPr>
            <w:r w:rsidRPr="00747364">
              <w:t>2. Prince Neon</w:t>
            </w:r>
          </w:p>
          <w:p w14:paraId="32DC46D9" w14:textId="77777777" w:rsidR="00E7718D" w:rsidRPr="00747364" w:rsidRDefault="00E7718D" w:rsidP="001029F1">
            <w:pPr>
              <w:pStyle w:val="NoSpacing"/>
            </w:pPr>
            <w:r w:rsidRPr="00747364">
              <w:t>3. Louis N. Gaye</w:t>
            </w:r>
          </w:p>
          <w:p w14:paraId="4796CDCB" w14:textId="77777777" w:rsidR="00E7718D" w:rsidRPr="00747364" w:rsidRDefault="00E7718D" w:rsidP="001029F1">
            <w:pPr>
              <w:pStyle w:val="NoSpacing"/>
            </w:pPr>
            <w:r>
              <w:t>4. Solomon</w:t>
            </w:r>
            <w:r w:rsidRPr="00747364">
              <w:t>-Driver</w:t>
            </w:r>
          </w:p>
        </w:tc>
        <w:tc>
          <w:tcPr>
            <w:tcW w:w="545" w:type="pct"/>
            <w:shd w:val="clear" w:color="auto" w:fill="auto"/>
          </w:tcPr>
          <w:p w14:paraId="7F61D236" w14:textId="77777777" w:rsidR="00E7718D" w:rsidRPr="00747364" w:rsidRDefault="00E7718D" w:rsidP="001029F1">
            <w:pPr>
              <w:pStyle w:val="NoSpacing"/>
            </w:pPr>
            <w:r w:rsidRPr="00747364">
              <w:t>4-BLOCKS</w:t>
            </w:r>
          </w:p>
        </w:tc>
        <w:tc>
          <w:tcPr>
            <w:tcW w:w="792" w:type="pct"/>
            <w:shd w:val="clear" w:color="auto" w:fill="auto"/>
          </w:tcPr>
          <w:p w14:paraId="66CA7047" w14:textId="77777777" w:rsidR="00E7718D" w:rsidRPr="00747364" w:rsidRDefault="00E7718D" w:rsidP="001029F1">
            <w:pPr>
              <w:pStyle w:val="NoSpacing"/>
            </w:pPr>
            <w:r w:rsidRPr="00747364">
              <w:t>LVD# TBA</w:t>
            </w:r>
          </w:p>
        </w:tc>
        <w:tc>
          <w:tcPr>
            <w:tcW w:w="488" w:type="pct"/>
            <w:shd w:val="clear" w:color="auto" w:fill="auto"/>
          </w:tcPr>
          <w:p w14:paraId="7F424DFF" w14:textId="77777777" w:rsidR="00E7718D" w:rsidRPr="00747364" w:rsidRDefault="00E7718D" w:rsidP="001029F1">
            <w:pPr>
              <w:pStyle w:val="NoSpacing"/>
            </w:pPr>
            <w:r>
              <w:t>04/14</w:t>
            </w:r>
            <w:r w:rsidRPr="00747364">
              <w:t>/22</w:t>
            </w:r>
          </w:p>
        </w:tc>
        <w:tc>
          <w:tcPr>
            <w:tcW w:w="488" w:type="pct"/>
            <w:shd w:val="clear" w:color="auto" w:fill="auto"/>
          </w:tcPr>
          <w:p w14:paraId="2DB739A8" w14:textId="77777777" w:rsidR="00E7718D" w:rsidRPr="00747364" w:rsidRDefault="00E7718D" w:rsidP="001029F1">
            <w:pPr>
              <w:pStyle w:val="NoSpacing"/>
            </w:pPr>
            <w:r w:rsidRPr="00747364">
              <w:t>0</w:t>
            </w:r>
            <w:r>
              <w:t>4</w:t>
            </w:r>
            <w:r w:rsidRPr="00747364">
              <w:t>/1</w:t>
            </w:r>
            <w:r>
              <w:t>9</w:t>
            </w:r>
            <w:r w:rsidRPr="00747364">
              <w:t>/22</w:t>
            </w:r>
          </w:p>
        </w:tc>
        <w:tc>
          <w:tcPr>
            <w:tcW w:w="331" w:type="pct"/>
            <w:shd w:val="clear" w:color="auto" w:fill="auto"/>
          </w:tcPr>
          <w:p w14:paraId="692BABFC" w14:textId="77777777" w:rsidR="00E7718D" w:rsidRPr="00747364" w:rsidRDefault="00E7718D" w:rsidP="001029F1">
            <w:pPr>
              <w:pStyle w:val="NoSpacing"/>
            </w:pPr>
            <w:r w:rsidRPr="00747364">
              <w:t>LVD# TBA</w:t>
            </w:r>
          </w:p>
        </w:tc>
      </w:tr>
      <w:tr w:rsidR="00E7718D" w:rsidRPr="00747364" w14:paraId="68B38A4E" w14:textId="77777777" w:rsidTr="001029F1">
        <w:tc>
          <w:tcPr>
            <w:tcW w:w="304" w:type="pct"/>
            <w:shd w:val="clear" w:color="auto" w:fill="auto"/>
          </w:tcPr>
          <w:p w14:paraId="66F00124" w14:textId="77777777" w:rsidR="00E7718D" w:rsidRPr="00747364" w:rsidRDefault="00E7718D" w:rsidP="001029F1">
            <w:pPr>
              <w:pStyle w:val="NoSpacing"/>
            </w:pPr>
            <w:r>
              <w:t>11</w:t>
            </w:r>
          </w:p>
        </w:tc>
        <w:tc>
          <w:tcPr>
            <w:tcW w:w="920" w:type="pct"/>
            <w:shd w:val="clear" w:color="auto" w:fill="auto"/>
          </w:tcPr>
          <w:p w14:paraId="2068B3F9" w14:textId="003E63FA" w:rsidR="00E7718D" w:rsidRDefault="00E7718D" w:rsidP="001029F1">
            <w:pPr>
              <w:pStyle w:val="NoSpacing"/>
            </w:pPr>
            <w:r>
              <w:t xml:space="preserve">CONTAINERS </w:t>
            </w:r>
            <w:r w:rsidR="008E08BB">
              <w:t>LOADING</w:t>
            </w:r>
            <w:r>
              <w:t xml:space="preserve"> IN AKEWA-GOLA KONNEH</w:t>
            </w:r>
          </w:p>
          <w:p w14:paraId="6BCD0E87" w14:textId="77777777" w:rsidR="00E7718D" w:rsidRPr="00747364" w:rsidRDefault="00E7718D" w:rsidP="001029F1">
            <w:pPr>
              <w:pStyle w:val="NoSpacing"/>
            </w:pPr>
            <w:r>
              <w:t>GRAND CAPEMOUNT COUNTY</w:t>
            </w:r>
          </w:p>
        </w:tc>
        <w:tc>
          <w:tcPr>
            <w:tcW w:w="412" w:type="pct"/>
            <w:shd w:val="clear" w:color="auto" w:fill="auto"/>
          </w:tcPr>
          <w:p w14:paraId="34B33E4A" w14:textId="77777777" w:rsidR="00E7718D" w:rsidRPr="00747364" w:rsidRDefault="00E7718D" w:rsidP="001029F1">
            <w:pPr>
              <w:pStyle w:val="NoSpacing"/>
            </w:pPr>
            <w:r>
              <w:t>R#1</w:t>
            </w:r>
          </w:p>
        </w:tc>
        <w:tc>
          <w:tcPr>
            <w:tcW w:w="721" w:type="pct"/>
            <w:shd w:val="clear" w:color="auto" w:fill="auto"/>
          </w:tcPr>
          <w:p w14:paraId="5B69706D" w14:textId="03016324" w:rsidR="00E7718D" w:rsidRDefault="00E7718D" w:rsidP="001029F1">
            <w:pPr>
              <w:pStyle w:val="NoSpacing"/>
            </w:pPr>
            <w:r>
              <w:t>1.</w:t>
            </w:r>
            <w:r w:rsidR="008E08BB">
              <w:t xml:space="preserve"> </w:t>
            </w:r>
            <w:r>
              <w:t xml:space="preserve">Sampson S. </w:t>
            </w:r>
            <w:proofErr w:type="spellStart"/>
            <w:r>
              <w:t>Sayou</w:t>
            </w:r>
            <w:proofErr w:type="spellEnd"/>
            <w:r>
              <w:t>-TL</w:t>
            </w:r>
          </w:p>
          <w:p w14:paraId="770AF3BD" w14:textId="77777777" w:rsidR="00E7718D" w:rsidRDefault="00E7718D" w:rsidP="001029F1">
            <w:pPr>
              <w:pStyle w:val="NoSpacing"/>
            </w:pPr>
            <w:r>
              <w:t xml:space="preserve">2. Jerry T. </w:t>
            </w:r>
            <w:proofErr w:type="spellStart"/>
            <w:r>
              <w:t>Nyanway</w:t>
            </w:r>
            <w:proofErr w:type="spellEnd"/>
          </w:p>
          <w:p w14:paraId="7A359A4F" w14:textId="77777777" w:rsidR="00E7718D" w:rsidRPr="00747364" w:rsidRDefault="00E7718D" w:rsidP="001029F1">
            <w:pPr>
              <w:pStyle w:val="NoSpacing"/>
            </w:pPr>
            <w:r>
              <w:t>3. Sotee Dukuly-Driver</w:t>
            </w:r>
          </w:p>
        </w:tc>
        <w:tc>
          <w:tcPr>
            <w:tcW w:w="545" w:type="pct"/>
            <w:shd w:val="clear" w:color="auto" w:fill="auto"/>
          </w:tcPr>
          <w:p w14:paraId="756DC441" w14:textId="77777777" w:rsidR="00E7718D" w:rsidRPr="00747364" w:rsidRDefault="00E7718D" w:rsidP="001029F1">
            <w:pPr>
              <w:pStyle w:val="NoSpacing"/>
            </w:pPr>
            <w:r>
              <w:t>50-Containers</w:t>
            </w:r>
          </w:p>
        </w:tc>
        <w:tc>
          <w:tcPr>
            <w:tcW w:w="792" w:type="pct"/>
            <w:shd w:val="clear" w:color="auto" w:fill="auto"/>
          </w:tcPr>
          <w:p w14:paraId="0F0EDFB0" w14:textId="77777777" w:rsidR="00E7718D" w:rsidRPr="00747364" w:rsidRDefault="00E7718D" w:rsidP="001029F1">
            <w:pPr>
              <w:pStyle w:val="NoSpacing"/>
            </w:pPr>
            <w:r>
              <w:t>LVD#TBA</w:t>
            </w:r>
          </w:p>
        </w:tc>
        <w:tc>
          <w:tcPr>
            <w:tcW w:w="488" w:type="pct"/>
            <w:shd w:val="clear" w:color="auto" w:fill="auto"/>
          </w:tcPr>
          <w:p w14:paraId="48A80FF8" w14:textId="77777777" w:rsidR="00E7718D" w:rsidRDefault="00E7718D" w:rsidP="001029F1">
            <w:pPr>
              <w:pStyle w:val="NoSpacing"/>
            </w:pPr>
            <w:r>
              <w:t>04/15/22</w:t>
            </w:r>
          </w:p>
        </w:tc>
        <w:tc>
          <w:tcPr>
            <w:tcW w:w="488" w:type="pct"/>
            <w:shd w:val="clear" w:color="auto" w:fill="auto"/>
          </w:tcPr>
          <w:p w14:paraId="72797D4D" w14:textId="77777777" w:rsidR="00E7718D" w:rsidRPr="00747364" w:rsidRDefault="00E7718D" w:rsidP="001029F1">
            <w:pPr>
              <w:pStyle w:val="NoSpacing"/>
            </w:pPr>
            <w:r>
              <w:t>04/24/22</w:t>
            </w:r>
          </w:p>
        </w:tc>
        <w:tc>
          <w:tcPr>
            <w:tcW w:w="331" w:type="pct"/>
            <w:shd w:val="clear" w:color="auto" w:fill="auto"/>
          </w:tcPr>
          <w:p w14:paraId="39C8D581" w14:textId="77777777" w:rsidR="00E7718D" w:rsidRPr="00747364" w:rsidRDefault="00E7718D" w:rsidP="001029F1">
            <w:pPr>
              <w:pStyle w:val="NoSpacing"/>
            </w:pPr>
            <w:r>
              <w:t>10</w:t>
            </w:r>
          </w:p>
        </w:tc>
      </w:tr>
    </w:tbl>
    <w:p w14:paraId="09B34A9A" w14:textId="77777777" w:rsidR="00D006B7" w:rsidRPr="00F51360" w:rsidRDefault="00D006B7" w:rsidP="00D006B7">
      <w:pPr>
        <w:rPr>
          <w:lang w:val="en-GB" w:eastAsia="fr-FR"/>
        </w:rPr>
        <w:sectPr w:rsidR="00D006B7" w:rsidRPr="00F51360" w:rsidSect="005E6EB6">
          <w:headerReference w:type="default" r:id="rId21"/>
          <w:footerReference w:type="default" r:id="rId22"/>
          <w:pgSz w:w="11906" w:h="16838" w:code="9"/>
          <w:pgMar w:top="1440" w:right="992" w:bottom="1170" w:left="1440" w:header="431" w:footer="142" w:gutter="0"/>
          <w:cols w:space="708"/>
          <w:docGrid w:linePitch="360"/>
        </w:sectPr>
      </w:pPr>
    </w:p>
    <w:bookmarkStart w:id="99" w:name="_Toc5014384"/>
    <w:bookmarkEnd w:id="97"/>
    <w:p w14:paraId="21905DE7" w14:textId="2A060652" w:rsidR="00127936" w:rsidRPr="00F51360" w:rsidRDefault="004F6D46" w:rsidP="004F6D46">
      <w:pPr>
        <w:rPr>
          <w:sz w:val="2"/>
          <w:szCs w:val="2"/>
        </w:rPr>
      </w:pP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9387884" wp14:editId="3C91E041">
                <wp:simplePos x="0" y="0"/>
                <wp:positionH relativeFrom="page">
                  <wp:posOffset>9131935</wp:posOffset>
                </wp:positionH>
                <wp:positionV relativeFrom="page">
                  <wp:posOffset>7144385</wp:posOffset>
                </wp:positionV>
                <wp:extent cx="349250" cy="128270"/>
                <wp:effectExtent l="0" t="635" r="0" b="4445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72989" w14:textId="77777777" w:rsidR="00E05C56" w:rsidRDefault="00E05C56" w:rsidP="004F6D46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87884" id="Text Box 185" o:spid="_x0000_s1033" type="#_x0000_t202" style="position:absolute;margin-left:719.05pt;margin-top:562.55pt;width:27.5pt;height:10.1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cdsg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" filled="f" stroked="f">
                <v:textbox inset="0,0,0,0">
                  <w:txbxContent>
                    <w:p w14:paraId="5DA72989" w14:textId="77777777" w:rsidR="00E05C56" w:rsidRDefault="00E05C56" w:rsidP="004F6D46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674293D" wp14:editId="55DB1A4D">
                <wp:simplePos x="0" y="0"/>
                <wp:positionH relativeFrom="page">
                  <wp:posOffset>3985895</wp:posOffset>
                </wp:positionH>
                <wp:positionV relativeFrom="page">
                  <wp:posOffset>2792095</wp:posOffset>
                </wp:positionV>
                <wp:extent cx="138430" cy="57785"/>
                <wp:effectExtent l="4445" t="1270" r="0" b="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5778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7030" id="Rectangle 184" o:spid="_x0000_s1026" style="position:absolute;margin-left:313.85pt;margin-top:219.85pt;width:10.9pt;height:4.5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" fillcolor="#a9a9a9" stroked="f">
                <w10:wrap anchorx="page" anchory="page"/>
              </v:rect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15EC602" wp14:editId="515AE8D3">
                <wp:simplePos x="0" y="0"/>
                <wp:positionH relativeFrom="page">
                  <wp:posOffset>5647690</wp:posOffset>
                </wp:positionH>
                <wp:positionV relativeFrom="page">
                  <wp:posOffset>7343140</wp:posOffset>
                </wp:positionV>
                <wp:extent cx="167005" cy="594995"/>
                <wp:effectExtent l="0" t="0" r="0" b="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14EA0" w14:textId="7FA509A4" w:rsidR="00E05C56" w:rsidRDefault="00E05C56" w:rsidP="009E11CE">
                            <w:pPr>
                              <w:spacing w:before="1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EC602" id="Text Box 183" o:spid="_x0000_s1034" type="#_x0000_t202" style="position:absolute;margin-left:444.7pt;margin-top:578.2pt;width:13.15pt;height:46.8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" filled="f" stroked="f">
                <v:textbox style="layout-flow:vertical" inset="0,0,0,0">
                  <w:txbxContent>
                    <w:p w14:paraId="70F14EA0" w14:textId="7FA509A4" w:rsidR="00E05C56" w:rsidRDefault="00E05C56" w:rsidP="009E11CE">
                      <w:pPr>
                        <w:spacing w:before="12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BDEDAB9" wp14:editId="5AB4DAA0">
                <wp:simplePos x="0" y="0"/>
                <wp:positionH relativeFrom="page">
                  <wp:posOffset>275590</wp:posOffset>
                </wp:positionH>
                <wp:positionV relativeFrom="page">
                  <wp:posOffset>9119235</wp:posOffset>
                </wp:positionV>
                <wp:extent cx="153670" cy="374650"/>
                <wp:effectExtent l="0" t="3810" r="0" b="254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86BBB" w14:textId="77777777" w:rsidR="00E05C56" w:rsidRDefault="00E05C56" w:rsidP="004F6D46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DAB9" id="Text Box 182" o:spid="_x0000_s1035" type="#_x0000_t202" style="position:absolute;margin-left:21.7pt;margin-top:718.05pt;width:12.1pt;height:29.5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tasQIAALM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" filled="f" stroked="f">
                <v:textbox style="layout-flow:vertical" inset="0,0,0,0">
                  <w:txbxContent>
                    <w:p w14:paraId="76386BBB" w14:textId="77777777" w:rsidR="00E05C56" w:rsidRDefault="00E05C56" w:rsidP="004F6D46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C067F17" wp14:editId="52A02DC0">
                <wp:simplePos x="0" y="0"/>
                <wp:positionH relativeFrom="page">
                  <wp:posOffset>9131935</wp:posOffset>
                </wp:positionH>
                <wp:positionV relativeFrom="page">
                  <wp:posOffset>7144385</wp:posOffset>
                </wp:positionV>
                <wp:extent cx="349250" cy="128270"/>
                <wp:effectExtent l="0" t="635" r="0" b="4445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76143" w14:textId="77777777" w:rsidR="00E05C56" w:rsidRDefault="00E05C56" w:rsidP="004F6D46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67F17" id="Text Box 123" o:spid="_x0000_s1036" type="#_x0000_t202" style="position:absolute;margin-left:719.05pt;margin-top:562.55pt;width:27.5pt;height:10.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" filled="f" stroked="f">
                <v:textbox inset="0,0,0,0">
                  <w:txbxContent>
                    <w:p w14:paraId="48F76143" w14:textId="77777777" w:rsidR="00E05C56" w:rsidRDefault="00E05C56" w:rsidP="004F6D46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04644A2" wp14:editId="36E1E52A">
                <wp:simplePos x="0" y="0"/>
                <wp:positionH relativeFrom="page">
                  <wp:posOffset>5647690</wp:posOffset>
                </wp:positionH>
                <wp:positionV relativeFrom="page">
                  <wp:posOffset>7343140</wp:posOffset>
                </wp:positionV>
                <wp:extent cx="167005" cy="594995"/>
                <wp:effectExtent l="0" t="0" r="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475" w14:textId="3B58C14D" w:rsidR="00E05C56" w:rsidRDefault="00E05C56" w:rsidP="009E11CE">
                            <w:pPr>
                              <w:spacing w:before="1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44A2" id="Text Box 122" o:spid="_x0000_s1037" type="#_x0000_t202" style="position:absolute;margin-left:444.7pt;margin-top:578.2pt;width:13.15pt;height:46.8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" filled="f" stroked="f">
                <v:textbox style="layout-flow:vertical" inset="0,0,0,0">
                  <w:txbxContent>
                    <w:p w14:paraId="22994475" w14:textId="3B58C14D" w:rsidR="00E05C56" w:rsidRDefault="00E05C56" w:rsidP="009E11CE">
                      <w:pPr>
                        <w:spacing w:before="12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C798A5" w14:textId="77777777" w:rsidR="00127936" w:rsidRPr="00F51360" w:rsidRDefault="00127936" w:rsidP="00127936">
      <w:pPr>
        <w:rPr>
          <w:sz w:val="2"/>
          <w:szCs w:val="2"/>
        </w:rPr>
      </w:pPr>
    </w:p>
    <w:p w14:paraId="4F9CDD4D" w14:textId="77777777" w:rsidR="00127936" w:rsidRPr="00F51360" w:rsidRDefault="00127936" w:rsidP="00127936">
      <w:pPr>
        <w:rPr>
          <w:sz w:val="2"/>
          <w:szCs w:val="2"/>
        </w:rPr>
      </w:pPr>
    </w:p>
    <w:p w14:paraId="4609995D" w14:textId="77777777" w:rsidR="00127936" w:rsidRPr="00F51360" w:rsidRDefault="00127936" w:rsidP="00127936">
      <w:pPr>
        <w:rPr>
          <w:sz w:val="2"/>
          <w:szCs w:val="2"/>
        </w:rPr>
      </w:pPr>
    </w:p>
    <w:p w14:paraId="28C0CB76" w14:textId="77777777" w:rsidR="00127936" w:rsidRPr="00F51360" w:rsidRDefault="00127936" w:rsidP="00127936">
      <w:pPr>
        <w:rPr>
          <w:sz w:val="2"/>
          <w:szCs w:val="2"/>
        </w:rPr>
      </w:pPr>
    </w:p>
    <w:p w14:paraId="461B4E88" w14:textId="77777777" w:rsidR="00127936" w:rsidRPr="00F51360" w:rsidRDefault="00127936" w:rsidP="00127936">
      <w:pPr>
        <w:rPr>
          <w:sz w:val="2"/>
          <w:szCs w:val="2"/>
        </w:rPr>
      </w:pPr>
    </w:p>
    <w:p w14:paraId="442D36A7" w14:textId="20A0924C" w:rsidR="00127936" w:rsidRPr="00F51360" w:rsidRDefault="00127936" w:rsidP="00127936">
      <w:pPr>
        <w:rPr>
          <w:sz w:val="2"/>
          <w:szCs w:val="2"/>
        </w:rPr>
      </w:pPr>
    </w:p>
    <w:p w14:paraId="43E2ACAB" w14:textId="77777777" w:rsidR="00127936" w:rsidRPr="00F51360" w:rsidRDefault="00127936" w:rsidP="00127936">
      <w:pPr>
        <w:rPr>
          <w:sz w:val="2"/>
          <w:szCs w:val="2"/>
        </w:rPr>
      </w:pPr>
    </w:p>
    <w:p w14:paraId="2A165905" w14:textId="77777777" w:rsidR="00127936" w:rsidRPr="00F51360" w:rsidRDefault="00127936" w:rsidP="00127936">
      <w:pPr>
        <w:rPr>
          <w:sz w:val="2"/>
          <w:szCs w:val="2"/>
        </w:rPr>
      </w:pPr>
    </w:p>
    <w:p w14:paraId="4B192DBF" w14:textId="3661E990" w:rsidR="00127936" w:rsidRPr="00F51360" w:rsidRDefault="00127936" w:rsidP="00127936">
      <w:pPr>
        <w:rPr>
          <w:sz w:val="2"/>
          <w:szCs w:val="2"/>
        </w:rPr>
      </w:pPr>
    </w:p>
    <w:p w14:paraId="1ABA91D5" w14:textId="77777777" w:rsidR="00127936" w:rsidRPr="00F51360" w:rsidRDefault="00127936" w:rsidP="00127936">
      <w:r w:rsidRPr="00F51360">
        <w:rPr>
          <w:sz w:val="2"/>
          <w:szCs w:val="2"/>
        </w:rPr>
        <w:tab/>
      </w:r>
      <w:r w:rsidRPr="00F51360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B892A26" wp14:editId="7822BF41">
                <wp:simplePos x="0" y="0"/>
                <wp:positionH relativeFrom="page">
                  <wp:posOffset>9131935</wp:posOffset>
                </wp:positionH>
                <wp:positionV relativeFrom="page">
                  <wp:posOffset>7144385</wp:posOffset>
                </wp:positionV>
                <wp:extent cx="414655" cy="128270"/>
                <wp:effectExtent l="0" t="635" r="0" b="444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4AA6A" w14:textId="77777777" w:rsidR="00E05C56" w:rsidRDefault="00E05C56" w:rsidP="00127936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92A26" id="Text Box 45" o:spid="_x0000_s1038" type="#_x0000_t202" style="position:absolute;margin-left:719.05pt;margin-top:562.55pt;width:32.65pt;height:10.1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setAIAALI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" filled="f" stroked="f">
                <v:textbox inset="0,0,0,0">
                  <w:txbxContent>
                    <w:p w14:paraId="5474AA6A" w14:textId="77777777" w:rsidR="00E05C56" w:rsidRDefault="00E05C56" w:rsidP="00127936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20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00" w:name="_Toc5014385"/>
      <w:r w:rsidRPr="00F51360">
        <w:t>Section Two: Revenue report</w:t>
      </w:r>
      <w:bookmarkEnd w:id="100"/>
    </w:p>
    <w:p w14:paraId="02794C62" w14:textId="77777777" w:rsidR="00127936" w:rsidRPr="00F51360" w:rsidRDefault="00127936" w:rsidP="00127936">
      <w:pPr>
        <w:pStyle w:val="Heading1"/>
        <w:numPr>
          <w:ilvl w:val="0"/>
          <w:numId w:val="0"/>
        </w:numPr>
        <w:ind w:left="578" w:hanging="578"/>
        <w:rPr>
          <w:rFonts w:ascii="Times New Roman" w:hAnsi="Times New Roman" w:cs="Times New Roman"/>
        </w:rPr>
      </w:pPr>
      <w:bookmarkStart w:id="101" w:name="_Toc447801449"/>
      <w:bookmarkStart w:id="102" w:name="_Toc476572811"/>
      <w:bookmarkStart w:id="103" w:name="_Toc532206040"/>
      <w:bookmarkStart w:id="104" w:name="_Toc5014386"/>
      <w:r w:rsidRPr="00F51360">
        <w:rPr>
          <w:rFonts w:ascii="Times New Roman" w:hAnsi="Times New Roman" w:cs="Times New Roman"/>
        </w:rPr>
        <w:t>Introduction</w:t>
      </w:r>
      <w:bookmarkEnd w:id="101"/>
      <w:bookmarkEnd w:id="102"/>
      <w:bookmarkEnd w:id="103"/>
      <w:bookmarkEnd w:id="104"/>
    </w:p>
    <w:p w14:paraId="0ECBBC91" w14:textId="253F2CE9" w:rsidR="001029F1" w:rsidRPr="001029F1" w:rsidRDefault="001029F1" w:rsidP="001029F1">
      <w:pPr>
        <w:spacing w:after="120"/>
        <w:jc w:val="both"/>
        <w:rPr>
          <w:sz w:val="22"/>
          <w:szCs w:val="22"/>
          <w:lang w:val="en-GB" w:eastAsia="fr-FR"/>
        </w:rPr>
      </w:pPr>
      <w:bookmarkStart w:id="105" w:name="_Ref529094842"/>
      <w:bookmarkStart w:id="106" w:name="_Toc534626212"/>
      <w:r w:rsidRPr="001029F1">
        <w:rPr>
          <w:sz w:val="22"/>
          <w:szCs w:val="22"/>
          <w:lang w:val="en-GB" w:eastAsia="fr-FR"/>
        </w:rPr>
        <w:t>The April 2022 Revenue Report provides commentary and analyses of the forest fees issued, paid</w:t>
      </w:r>
      <w:r w:rsidR="008E08BB">
        <w:rPr>
          <w:sz w:val="22"/>
          <w:szCs w:val="22"/>
          <w:lang w:val="en-GB" w:eastAsia="fr-FR"/>
        </w:rPr>
        <w:t>,</w:t>
      </w:r>
      <w:r w:rsidRPr="001029F1">
        <w:rPr>
          <w:sz w:val="22"/>
          <w:szCs w:val="22"/>
          <w:lang w:val="en-GB" w:eastAsia="fr-FR"/>
        </w:rPr>
        <w:t xml:space="preserve"> and balances for the reporting period, as well as the outstanding invoices </w:t>
      </w:r>
      <w:r w:rsidR="008E08BB">
        <w:rPr>
          <w:sz w:val="22"/>
          <w:szCs w:val="22"/>
          <w:lang w:val="en-GB" w:eastAsia="fr-FR"/>
        </w:rPr>
        <w:t xml:space="preserve">from the </w:t>
      </w:r>
      <w:r w:rsidRPr="001029F1">
        <w:rPr>
          <w:sz w:val="22"/>
          <w:szCs w:val="22"/>
          <w:lang w:val="en-GB" w:eastAsia="fr-FR"/>
        </w:rPr>
        <w:t xml:space="preserve">previous month that were paid during the same period. In this </w:t>
      </w:r>
      <w:r w:rsidR="008E08BB">
        <w:rPr>
          <w:sz w:val="22"/>
          <w:szCs w:val="22"/>
          <w:lang w:val="en-GB" w:eastAsia="fr-FR"/>
        </w:rPr>
        <w:t>regard</w:t>
      </w:r>
      <w:r w:rsidRPr="001029F1">
        <w:rPr>
          <w:sz w:val="22"/>
          <w:szCs w:val="22"/>
          <w:lang w:val="en-GB" w:eastAsia="fr-FR"/>
        </w:rPr>
        <w:t xml:space="preserve"> total amount of </w:t>
      </w:r>
      <w:r w:rsidRPr="001029F1">
        <w:rPr>
          <w:b/>
          <w:bCs/>
          <w:sz w:val="22"/>
          <w:szCs w:val="22"/>
          <w:lang w:val="en-GB" w:eastAsia="fr-FR"/>
        </w:rPr>
        <w:t>$732,320.32</w:t>
      </w:r>
      <w:r w:rsidRPr="001029F1">
        <w:rPr>
          <w:sz w:val="22"/>
          <w:szCs w:val="22"/>
          <w:lang w:val="en-GB" w:eastAsia="fr-FR"/>
        </w:rPr>
        <w:t xml:space="preserve"> was generated through the Timber Chain of Custody Management System in Liberia. </w:t>
      </w:r>
    </w:p>
    <w:p w14:paraId="3763B010" w14:textId="366DDEFC" w:rsidR="00127936" w:rsidRPr="00F51360" w:rsidRDefault="00127936" w:rsidP="00127936">
      <w:pPr>
        <w:pStyle w:val="Caption"/>
        <w:jc w:val="left"/>
        <w:rPr>
          <w:rFonts w:ascii="Times New Roman" w:hAnsi="Times New Roman"/>
        </w:rPr>
      </w:pPr>
      <w:r w:rsidRPr="00F51360">
        <w:rPr>
          <w:rFonts w:ascii="Times New Roman" w:hAnsi="Times New Roman"/>
        </w:rPr>
        <w:t xml:space="preserve">Table </w:t>
      </w:r>
      <w:r w:rsidRPr="00F51360">
        <w:rPr>
          <w:rFonts w:ascii="Times New Roman" w:hAnsi="Times New Roman"/>
        </w:rPr>
        <w:fldChar w:fldCharType="begin"/>
      </w:r>
      <w:r w:rsidRPr="00F51360">
        <w:rPr>
          <w:rFonts w:ascii="Times New Roman" w:hAnsi="Times New Roman"/>
        </w:rPr>
        <w:instrText xml:space="preserve"> SEQ Table \* ARABIC </w:instrText>
      </w:r>
      <w:r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5</w:t>
      </w:r>
      <w:r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 – Fee invoiced and paid </w:t>
      </w:r>
      <w:r w:rsidR="00BD649A">
        <w:rPr>
          <w:rFonts w:ascii="Times New Roman" w:hAnsi="Times New Roman"/>
        </w:rPr>
        <w:t>April</w:t>
      </w:r>
      <w:r w:rsidR="00556142">
        <w:rPr>
          <w:rFonts w:ascii="Times New Roman" w:hAnsi="Times New Roman"/>
        </w:rPr>
        <w:t xml:space="preserve"> 2022</w:t>
      </w:r>
      <w:r w:rsidRPr="00F51360">
        <w:rPr>
          <w:rFonts w:ascii="Times New Roman" w:hAnsi="Times New Roman"/>
        </w:rPr>
        <w:t>(USD)</w:t>
      </w:r>
      <w:bookmarkEnd w:id="105"/>
      <w:bookmarkEnd w:id="106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300"/>
        <w:gridCol w:w="1300"/>
        <w:gridCol w:w="1219"/>
        <w:gridCol w:w="1300"/>
        <w:gridCol w:w="1470"/>
      </w:tblGrid>
      <w:tr w:rsidR="00127936" w:rsidRPr="00F51360" w14:paraId="06AD74B9" w14:textId="77777777" w:rsidTr="00E31624">
        <w:trPr>
          <w:trHeight w:val="665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666174D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598875E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78DE2F0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360">
              <w:rPr>
                <w:b/>
                <w:bCs/>
                <w:color w:val="000000"/>
                <w:sz w:val="18"/>
                <w:szCs w:val="18"/>
              </w:rPr>
              <w:t>Fees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47D719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360">
              <w:rPr>
                <w:b/>
                <w:bCs/>
                <w:color w:val="000000"/>
                <w:sz w:val="18"/>
                <w:szCs w:val="18"/>
              </w:rPr>
              <w:t>Stumpage fee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139F9E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360">
              <w:rPr>
                <w:b/>
                <w:bCs/>
                <w:color w:val="000000"/>
                <w:sz w:val="18"/>
                <w:szCs w:val="18"/>
              </w:rPr>
              <w:t>Export fee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DF3974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360">
              <w:rPr>
                <w:b/>
                <w:bCs/>
                <w:color w:val="000000"/>
                <w:sz w:val="18"/>
                <w:szCs w:val="18"/>
              </w:rPr>
              <w:t>Annual Area fees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41ABF4CD" w14:textId="77777777" w:rsidR="00127936" w:rsidRPr="00F51360" w:rsidRDefault="00127936" w:rsidP="00B837D6">
            <w:pPr>
              <w:spacing w:before="240"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360">
              <w:rPr>
                <w:b/>
                <w:bCs/>
                <w:color w:val="000000"/>
                <w:sz w:val="18"/>
                <w:szCs w:val="18"/>
              </w:rPr>
              <w:t>Annual coupe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CDB3842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10A2960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DE202D7" w14:textId="77777777" w:rsidR="00127936" w:rsidRPr="00F51360" w:rsidRDefault="00127936" w:rsidP="00B837D6">
            <w:pPr>
              <w:pStyle w:val="ListParagraph"/>
              <w:numPr>
                <w:ilvl w:val="0"/>
                <w:numId w:val="18"/>
              </w:numPr>
              <w:spacing w:after="0"/>
              <w:ind w:left="303" w:hanging="9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5136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en-US"/>
              </w:rPr>
              <w:t xml:space="preserve"> Other</w:t>
            </w:r>
          </w:p>
          <w:p w14:paraId="6293F06F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7BC124" w14:textId="77777777" w:rsidR="00127936" w:rsidRPr="00F51360" w:rsidRDefault="00127936" w:rsidP="00B837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360">
              <w:rPr>
                <w:b/>
                <w:bCs/>
                <w:color w:val="000000"/>
                <w:sz w:val="18"/>
                <w:szCs w:val="18"/>
              </w:rPr>
              <w:t>Total in USD</w:t>
            </w:r>
          </w:p>
        </w:tc>
      </w:tr>
      <w:tr w:rsidR="001029F1" w:rsidRPr="00F51360" w14:paraId="57089AB4" w14:textId="77777777" w:rsidTr="00E31624">
        <w:trPr>
          <w:trHeight w:val="64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8D3C" w14:textId="77777777" w:rsidR="001029F1" w:rsidRPr="00F51360" w:rsidRDefault="001029F1" w:rsidP="001029F1">
            <w:pPr>
              <w:spacing w:before="120"/>
              <w:rPr>
                <w:b/>
                <w:color w:val="000000"/>
                <w:sz w:val="18"/>
                <w:szCs w:val="18"/>
              </w:rPr>
            </w:pPr>
            <w:r w:rsidRPr="00F51360">
              <w:rPr>
                <w:b/>
                <w:color w:val="000000"/>
                <w:sz w:val="18"/>
                <w:szCs w:val="18"/>
              </w:rPr>
              <w:t>Invoiced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2132" w14:textId="24AA3486" w:rsidR="001029F1" w:rsidRPr="00F51360" w:rsidRDefault="001029F1" w:rsidP="001029F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$525,433.73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524E" w14:textId="125904B5" w:rsidR="001029F1" w:rsidRPr="00F51360" w:rsidRDefault="001029F1" w:rsidP="001029F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$452,669.11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DB0" w14:textId="7C530423" w:rsidR="001029F1" w:rsidRPr="00F51360" w:rsidRDefault="001029F1" w:rsidP="001029F1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 $50,615,.75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D23BF" w14:textId="0AF29E6E" w:rsidR="001029F1" w:rsidRPr="00F51360" w:rsidRDefault="001029F1" w:rsidP="001029F1">
            <w:pPr>
              <w:tabs>
                <w:tab w:val="left" w:pos="994"/>
              </w:tabs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    $2,500.00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1250F" w14:textId="62BBDC85" w:rsidR="001029F1" w:rsidRPr="00F51360" w:rsidRDefault="001029F1" w:rsidP="001029F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18"/>
                <w:szCs w:val="18"/>
                <w:lang w:eastAsia="en-GB"/>
              </w:rPr>
              <w:t>$38,550.00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A602" w14:textId="3414D4F7" w:rsidR="001029F1" w:rsidRPr="00F51360" w:rsidRDefault="001029F1" w:rsidP="001029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eastAsia="en-GB"/>
              </w:rPr>
              <w:t xml:space="preserve"> $1,069,768.59</w:t>
            </w:r>
          </w:p>
        </w:tc>
      </w:tr>
      <w:tr w:rsidR="001029F1" w:rsidRPr="00F51360" w14:paraId="5216B0ED" w14:textId="77777777" w:rsidTr="00E31624">
        <w:trPr>
          <w:trHeight w:val="646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CE86" w14:textId="77777777" w:rsidR="001029F1" w:rsidRPr="00F51360" w:rsidRDefault="001029F1" w:rsidP="001029F1">
            <w:pPr>
              <w:spacing w:before="120"/>
              <w:rPr>
                <w:b/>
                <w:color w:val="000000"/>
                <w:sz w:val="18"/>
                <w:szCs w:val="18"/>
              </w:rPr>
            </w:pPr>
            <w:r w:rsidRPr="00F51360">
              <w:rPr>
                <w:b/>
                <w:color w:val="000000"/>
                <w:sz w:val="18"/>
                <w:szCs w:val="18"/>
              </w:rPr>
              <w:t>Paid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AA11" w14:textId="50D03389" w:rsidR="001029F1" w:rsidRPr="00F51360" w:rsidRDefault="001029F1" w:rsidP="001029F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$242,094.95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41A5" w14:textId="1F50EB4A" w:rsidR="001029F1" w:rsidRPr="00F51360" w:rsidRDefault="001029F1" w:rsidP="001029F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 $414,209.62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155C" w14:textId="241B9C16" w:rsidR="001029F1" w:rsidRPr="00F51360" w:rsidRDefault="001029F1" w:rsidP="001029F1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Bidi" w:hAnsiTheme="minorBidi" w:cstheme="minorBidi"/>
                <w:bCs/>
                <w:noProof/>
                <w:color w:val="000000"/>
                <w:sz w:val="18"/>
                <w:szCs w:val="18"/>
                <w:lang w:eastAsia="en-GB"/>
              </w:rPr>
              <w:t xml:space="preserve">  $50,615.75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629AA" w14:textId="736D808D" w:rsidR="001029F1" w:rsidRPr="00F51360" w:rsidRDefault="001029F1" w:rsidP="001029F1">
            <w:pPr>
              <w:tabs>
                <w:tab w:val="left" w:pos="994"/>
              </w:tabs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     $650.00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91DED" w14:textId="7E0B398D" w:rsidR="001029F1" w:rsidRPr="00F51360" w:rsidRDefault="001029F1" w:rsidP="001029F1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Bidi" w:hAnsiTheme="minorBidi" w:cstheme="minorBidi"/>
                <w:bCs/>
                <w:color w:val="000000"/>
                <w:sz w:val="18"/>
                <w:szCs w:val="18"/>
                <w:lang w:eastAsia="en-GB"/>
              </w:rPr>
              <w:t>$24,750.00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DC54B" w14:textId="4D149384" w:rsidR="001029F1" w:rsidRPr="00F51360" w:rsidRDefault="001029F1" w:rsidP="001029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eastAsia="en-GB"/>
              </w:rPr>
              <w:t xml:space="preserve"> $732,320.32</w:t>
            </w:r>
          </w:p>
        </w:tc>
      </w:tr>
    </w:tbl>
    <w:p w14:paraId="4B8E61DE" w14:textId="77777777" w:rsidR="00127936" w:rsidRPr="00F51360" w:rsidRDefault="00127936" w:rsidP="00127936">
      <w:pPr>
        <w:rPr>
          <w:sz w:val="18"/>
          <w:szCs w:val="18"/>
        </w:rPr>
      </w:pPr>
    </w:p>
    <w:p w14:paraId="304D5F76" w14:textId="3D43F6C5" w:rsidR="00127936" w:rsidRPr="00F51360" w:rsidRDefault="00127936" w:rsidP="00D765EF">
      <w:pPr>
        <w:pStyle w:val="Heading1"/>
        <w:numPr>
          <w:ilvl w:val="0"/>
          <w:numId w:val="55"/>
        </w:numPr>
        <w:spacing w:before="240"/>
        <w:rPr>
          <w:rFonts w:ascii="Times New Roman" w:hAnsi="Times New Roman" w:cs="Times New Roman"/>
        </w:rPr>
      </w:pPr>
      <w:bookmarkStart w:id="107" w:name="_Toc476572812"/>
      <w:bookmarkStart w:id="108" w:name="_Toc447801450"/>
      <w:bookmarkStart w:id="109" w:name="_Toc532206041"/>
      <w:bookmarkStart w:id="110" w:name="_Toc5014387"/>
      <w:r w:rsidRPr="00F51360">
        <w:rPr>
          <w:rFonts w:ascii="Times New Roman" w:hAnsi="Times New Roman" w:cs="Times New Roman"/>
        </w:rPr>
        <w:t xml:space="preserve">Fees </w:t>
      </w:r>
      <w:r w:rsidR="008E08BB">
        <w:rPr>
          <w:rFonts w:ascii="Times New Roman" w:hAnsi="Times New Roman" w:cs="Times New Roman"/>
        </w:rPr>
        <w:t xml:space="preserve">were </w:t>
      </w:r>
      <w:r w:rsidRPr="00F51360">
        <w:rPr>
          <w:rFonts w:ascii="Times New Roman" w:hAnsi="Times New Roman" w:cs="Times New Roman"/>
        </w:rPr>
        <w:t>invoiced</w:t>
      </w:r>
      <w:bookmarkEnd w:id="107"/>
      <w:bookmarkEnd w:id="108"/>
      <w:r w:rsidRPr="00F51360">
        <w:rPr>
          <w:rFonts w:ascii="Times New Roman" w:hAnsi="Times New Roman" w:cs="Times New Roman"/>
        </w:rPr>
        <w:t xml:space="preserve"> and </w:t>
      </w:r>
      <w:r w:rsidR="008E08BB">
        <w:rPr>
          <w:rFonts w:ascii="Times New Roman" w:hAnsi="Times New Roman" w:cs="Times New Roman"/>
        </w:rPr>
        <w:t>paid</w:t>
      </w:r>
      <w:r w:rsidRPr="00F51360">
        <w:rPr>
          <w:rFonts w:ascii="Times New Roman" w:hAnsi="Times New Roman" w:cs="Times New Roman"/>
        </w:rPr>
        <w:t xml:space="preserve"> </w:t>
      </w:r>
      <w:r w:rsidR="008E08BB">
        <w:rPr>
          <w:rFonts w:ascii="Times New Roman" w:hAnsi="Times New Roman" w:cs="Times New Roman"/>
        </w:rPr>
        <w:t>in</w:t>
      </w:r>
      <w:r w:rsidRPr="00F51360">
        <w:rPr>
          <w:rFonts w:ascii="Times New Roman" w:hAnsi="Times New Roman" w:cs="Times New Roman"/>
        </w:rPr>
        <w:t xml:space="preserve"> </w:t>
      </w:r>
      <w:bookmarkEnd w:id="109"/>
      <w:bookmarkEnd w:id="110"/>
      <w:r w:rsidR="00BD649A">
        <w:rPr>
          <w:rFonts w:ascii="Times New Roman" w:hAnsi="Times New Roman" w:cs="Times New Roman"/>
        </w:rPr>
        <w:t>April</w:t>
      </w:r>
      <w:r w:rsidR="00556142">
        <w:rPr>
          <w:rFonts w:ascii="Times New Roman" w:hAnsi="Times New Roman" w:cs="Times New Roman"/>
        </w:rPr>
        <w:t xml:space="preserve"> 2022</w:t>
      </w:r>
    </w:p>
    <w:p w14:paraId="2353F53B" w14:textId="77777777" w:rsidR="00127936" w:rsidRPr="00F51360" w:rsidRDefault="00127936" w:rsidP="00D765EF">
      <w:pPr>
        <w:pStyle w:val="Heading2"/>
        <w:widowControl/>
        <w:numPr>
          <w:ilvl w:val="1"/>
          <w:numId w:val="55"/>
        </w:numPr>
        <w:spacing w:after="240"/>
        <w:ind w:left="578" w:hanging="578"/>
        <w:rPr>
          <w:rFonts w:ascii="Times New Roman" w:hAnsi="Times New Roman" w:cs="Times New Roman"/>
          <w:color w:val="000000" w:themeColor="text1"/>
        </w:rPr>
      </w:pPr>
      <w:bookmarkStart w:id="111" w:name="_Toc476572794"/>
      <w:bookmarkStart w:id="112" w:name="_Toc476572813"/>
      <w:bookmarkStart w:id="113" w:name="_Toc447801451"/>
      <w:bookmarkStart w:id="114" w:name="_Toc476572814"/>
      <w:bookmarkStart w:id="115" w:name="_Toc532206042"/>
      <w:bookmarkStart w:id="116" w:name="_Toc5014388"/>
      <w:bookmarkEnd w:id="111"/>
      <w:bookmarkEnd w:id="112"/>
      <w:r w:rsidRPr="00F51360">
        <w:rPr>
          <w:rFonts w:ascii="Times New Roman" w:hAnsi="Times New Roman" w:cs="Times New Roman"/>
          <w:color w:val="000000" w:themeColor="text1"/>
        </w:rPr>
        <w:t>Stumpage fees</w:t>
      </w:r>
      <w:bookmarkEnd w:id="113"/>
      <w:bookmarkEnd w:id="114"/>
      <w:bookmarkEnd w:id="115"/>
      <w:bookmarkEnd w:id="116"/>
    </w:p>
    <w:p w14:paraId="4F04411E" w14:textId="46A159AB" w:rsidR="006B30F2" w:rsidRPr="00F51360" w:rsidRDefault="006B30F2" w:rsidP="00127936">
      <w:pPr>
        <w:rPr>
          <w:sz w:val="22"/>
          <w:szCs w:val="22"/>
        </w:rPr>
      </w:pPr>
      <w:bookmarkStart w:id="117" w:name="_Toc445826377"/>
      <w:bookmarkStart w:id="118" w:name="_Toc445826395"/>
      <w:bookmarkStart w:id="119" w:name="_Toc445826378"/>
      <w:bookmarkStart w:id="120" w:name="_Toc445826396"/>
      <w:bookmarkStart w:id="121" w:name="_Toc447801453"/>
      <w:bookmarkStart w:id="122" w:name="_Toc476572817"/>
      <w:bookmarkStart w:id="123" w:name="_Toc532206044"/>
      <w:bookmarkStart w:id="124" w:name="_Toc5014390"/>
      <w:bookmarkStart w:id="125" w:name="_Toc373391813"/>
      <w:bookmarkEnd w:id="117"/>
      <w:bookmarkEnd w:id="118"/>
      <w:bookmarkEnd w:id="119"/>
      <w:bookmarkEnd w:id="120"/>
      <w:r w:rsidRPr="006B30F2">
        <w:rPr>
          <w:sz w:val="22"/>
          <w:szCs w:val="22"/>
        </w:rPr>
        <w:t>Sixty-seven (67) stumpage fee invoices were issued for a total amount of $525,433.73. Out of the sixty-seven (67) invoices, fifty-five (55) were issued in April 2022 for a total amount of $340,855.71 and twenty-three (23) were paid with a total amount of $57,516</w:t>
      </w:r>
      <w:r>
        <w:rPr>
          <w:sz w:val="22"/>
          <w:szCs w:val="22"/>
        </w:rPr>
        <w:t>.</w:t>
      </w:r>
      <w:r w:rsidRPr="006B30F2">
        <w:rPr>
          <w:sz w:val="22"/>
          <w:szCs w:val="22"/>
        </w:rPr>
        <w:t>93 while the remaining thirty-two (32) invoices with the total value of $283,338.78 are to be paid. However, the thirty-two (32) invoices are still valid up to May 25, 2022. Additionally, twelve (12) outstanding stumpage fee invoices from the previous month were paid with a total of $184,578.02.</w:t>
      </w:r>
    </w:p>
    <w:p w14:paraId="29FD47CA" w14:textId="77777777" w:rsidR="00127936" w:rsidRPr="00F51360" w:rsidRDefault="00127936" w:rsidP="00D765EF">
      <w:pPr>
        <w:pStyle w:val="Heading2"/>
        <w:widowControl/>
        <w:numPr>
          <w:ilvl w:val="1"/>
          <w:numId w:val="55"/>
        </w:numPr>
        <w:spacing w:after="240"/>
        <w:rPr>
          <w:rFonts w:ascii="Times New Roman" w:hAnsi="Times New Roman" w:cs="Times New Roman"/>
          <w:color w:val="000000" w:themeColor="text1"/>
        </w:rPr>
      </w:pPr>
      <w:r w:rsidRPr="00F51360">
        <w:rPr>
          <w:rFonts w:ascii="Times New Roman" w:hAnsi="Times New Roman" w:cs="Times New Roman"/>
          <w:color w:val="000000" w:themeColor="text1"/>
        </w:rPr>
        <w:t>Land rental fees</w:t>
      </w:r>
      <w:r w:rsidRPr="00F51360">
        <w:rPr>
          <w:rFonts w:ascii="Times New Roman" w:eastAsia="Times New Roman" w:hAnsi="Times New Roman" w:cs="Times New Roman"/>
          <w:b w:val="0"/>
          <w:iCs w:val="0"/>
          <w:color w:val="000000" w:themeColor="text1"/>
          <w:kern w:val="0"/>
          <w:sz w:val="20"/>
          <w:szCs w:val="20"/>
        </w:rPr>
        <w:t xml:space="preserve"> </w:t>
      </w:r>
    </w:p>
    <w:p w14:paraId="5CC8D106" w14:textId="195C3D6D" w:rsidR="006B30F2" w:rsidRDefault="006B30F2" w:rsidP="00127936">
      <w:pPr>
        <w:rPr>
          <w:rFonts w:asciiTheme="majorBidi" w:hAnsiTheme="majorBidi" w:cstheme="majorBidi"/>
          <w:sz w:val="22"/>
          <w:szCs w:val="22"/>
        </w:rPr>
      </w:pPr>
      <w:r w:rsidRPr="006B30F2">
        <w:rPr>
          <w:rFonts w:asciiTheme="majorBidi" w:hAnsiTheme="majorBidi" w:cstheme="majorBidi"/>
          <w:sz w:val="22"/>
          <w:szCs w:val="22"/>
        </w:rPr>
        <w:t xml:space="preserve">For the Annual Area fee category, a total amount of 50,615.75 was paid in line with the Installment Plan.   </w:t>
      </w:r>
    </w:p>
    <w:p w14:paraId="5EF7B234" w14:textId="40B8CC54" w:rsidR="00E31624" w:rsidRPr="001D57D4" w:rsidRDefault="00697AA4" w:rsidP="00127936">
      <w:pPr>
        <w:rPr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</w:t>
      </w:r>
      <w:r w:rsidR="00DF2940" w:rsidRPr="00DF2940">
        <w:rPr>
          <w:sz w:val="22"/>
          <w:szCs w:val="22"/>
        </w:rPr>
        <w:t xml:space="preserve">   </w:t>
      </w:r>
      <w:r w:rsidR="00E31624" w:rsidRPr="00E31624">
        <w:rPr>
          <w:sz w:val="22"/>
          <w:szCs w:val="22"/>
        </w:rPr>
        <w:t xml:space="preserve">  </w:t>
      </w:r>
    </w:p>
    <w:p w14:paraId="4D4B4DC5" w14:textId="7E733B5F" w:rsidR="00127936" w:rsidRPr="00F51360" w:rsidRDefault="00127936" w:rsidP="00D765EF">
      <w:pPr>
        <w:pStyle w:val="Heading2"/>
        <w:widowControl/>
        <w:numPr>
          <w:ilvl w:val="1"/>
          <w:numId w:val="55"/>
        </w:numPr>
        <w:spacing w:after="240"/>
        <w:rPr>
          <w:rFonts w:ascii="Times New Roman" w:hAnsi="Times New Roman" w:cs="Times New Roman"/>
          <w:color w:val="000000" w:themeColor="text1"/>
        </w:rPr>
      </w:pPr>
      <w:r w:rsidRPr="00F51360">
        <w:rPr>
          <w:rFonts w:ascii="Times New Roman" w:hAnsi="Times New Roman" w:cs="Times New Roman"/>
          <w:color w:val="000000" w:themeColor="text1"/>
        </w:rPr>
        <w:t>Export Fees</w:t>
      </w:r>
      <w:bookmarkEnd w:id="121"/>
      <w:bookmarkEnd w:id="122"/>
      <w:bookmarkEnd w:id="123"/>
      <w:bookmarkEnd w:id="124"/>
    </w:p>
    <w:p w14:paraId="597F6EDA" w14:textId="0FC1A09C" w:rsidR="00697AA4" w:rsidRDefault="006B30F2" w:rsidP="006B30F2">
      <w:pPr>
        <w:rPr>
          <w:sz w:val="22"/>
          <w:szCs w:val="22"/>
        </w:rPr>
      </w:pPr>
      <w:bookmarkStart w:id="126" w:name="_Toc463515684"/>
      <w:bookmarkStart w:id="127" w:name="_Ref371082148"/>
      <w:bookmarkStart w:id="128" w:name="_Toc373391824"/>
      <w:bookmarkStart w:id="129" w:name="_Toc373391817"/>
      <w:bookmarkStart w:id="130" w:name="_Toc473711693"/>
      <w:r w:rsidRPr="006B30F2">
        <w:rPr>
          <w:sz w:val="22"/>
          <w:szCs w:val="22"/>
        </w:rPr>
        <w:t>During the period under view, twenty-two (22) export fee invoices were issued for a total amount of $452,669.11. Out of the twenty-two (22) invoices, fourteen (14) were paid with a total amount of $414,209.62 while the remaining eight (8) invoices with a value of $38,459.49 are to be paid. However, the eight (8) export fee invoices are still valid up to May 30, 2022.</w:t>
      </w:r>
    </w:p>
    <w:p w14:paraId="123B4AEE" w14:textId="77777777" w:rsidR="006B30F2" w:rsidRPr="006B30F2" w:rsidRDefault="006B30F2" w:rsidP="006B30F2">
      <w:pPr>
        <w:rPr>
          <w:sz w:val="22"/>
          <w:szCs w:val="22"/>
        </w:rPr>
      </w:pPr>
    </w:p>
    <w:p w14:paraId="7ED9C336" w14:textId="77777777" w:rsidR="00127936" w:rsidRPr="00F51360" w:rsidRDefault="00127936" w:rsidP="00127936">
      <w:pPr>
        <w:rPr>
          <w:rFonts w:eastAsia="Arial"/>
          <w:b/>
          <w:iCs/>
          <w:color w:val="000000" w:themeColor="text1"/>
          <w:kern w:val="32"/>
          <w:sz w:val="28"/>
        </w:rPr>
      </w:pPr>
      <w:r w:rsidRPr="00F51360">
        <w:rPr>
          <w:rFonts w:eastAsia="Arial"/>
          <w:b/>
          <w:iCs/>
          <w:color w:val="000000" w:themeColor="text1"/>
          <w:kern w:val="32"/>
          <w:sz w:val="28"/>
        </w:rPr>
        <w:t>3.4 Barcode Tag fee</w:t>
      </w:r>
    </w:p>
    <w:p w14:paraId="1C2A659A" w14:textId="403CC78A" w:rsidR="006B30F2" w:rsidRDefault="006B30F2" w:rsidP="00127936">
      <w:pPr>
        <w:rPr>
          <w:rFonts w:asciiTheme="majorBidi" w:hAnsiTheme="majorBidi" w:cstheme="majorBidi"/>
          <w:sz w:val="22"/>
          <w:szCs w:val="22"/>
        </w:rPr>
      </w:pPr>
      <w:r w:rsidRPr="006B30F2">
        <w:rPr>
          <w:rFonts w:asciiTheme="majorBidi" w:hAnsiTheme="majorBidi" w:cstheme="majorBidi"/>
          <w:sz w:val="22"/>
          <w:szCs w:val="22"/>
        </w:rPr>
        <w:t xml:space="preserve">Twelve (12) Barcode Tag Fee were issued for a total amount of $11,400.00 and eight (8) of the twelve (12) invoices were paid with a total amount of $6,600.00 while the remaining four (4) invoices with the value of $4,800.00 are to be paid.   </w:t>
      </w:r>
    </w:p>
    <w:p w14:paraId="628D6175" w14:textId="5B7A9A5F" w:rsidR="006B30F2" w:rsidRDefault="006B30F2" w:rsidP="00127936">
      <w:pPr>
        <w:rPr>
          <w:rFonts w:asciiTheme="majorBidi" w:hAnsiTheme="majorBidi" w:cstheme="majorBidi"/>
          <w:sz w:val="22"/>
          <w:szCs w:val="22"/>
        </w:rPr>
      </w:pPr>
    </w:p>
    <w:p w14:paraId="0981116C" w14:textId="77777777" w:rsidR="006B30F2" w:rsidRPr="00F51360" w:rsidRDefault="006B30F2" w:rsidP="00127936">
      <w:pPr>
        <w:rPr>
          <w:sz w:val="22"/>
          <w:szCs w:val="22"/>
        </w:rPr>
        <w:sectPr w:rsidR="006B30F2" w:rsidRPr="00F51360" w:rsidSect="004D3360">
          <w:headerReference w:type="default" r:id="rId23"/>
          <w:footerReference w:type="default" r:id="rId24"/>
          <w:headerReference w:type="first" r:id="rId25"/>
          <w:pgSz w:w="11906" w:h="16838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14:paraId="719EE9A7" w14:textId="77777777" w:rsidR="00127936" w:rsidRPr="00F51360" w:rsidRDefault="00127936" w:rsidP="00D765EF">
      <w:pPr>
        <w:pStyle w:val="ListParagraph"/>
        <w:numPr>
          <w:ilvl w:val="0"/>
          <w:numId w:val="55"/>
        </w:numPr>
        <w:rPr>
          <w:rFonts w:ascii="Times New Roman" w:eastAsia="Arial" w:hAnsi="Times New Roman"/>
          <w:b/>
          <w:sz w:val="26"/>
        </w:rPr>
      </w:pPr>
      <w:r w:rsidRPr="00F51360">
        <w:rPr>
          <w:rFonts w:ascii="Times New Roman" w:eastAsia="Arial" w:hAnsi="Times New Roman"/>
          <w:b/>
          <w:sz w:val="26"/>
        </w:rPr>
        <w:t xml:space="preserve">Payments summary per company </w:t>
      </w:r>
    </w:p>
    <w:p w14:paraId="7876AA98" w14:textId="77777777" w:rsidR="00127936" w:rsidRPr="00F51360" w:rsidRDefault="00127936" w:rsidP="00127936">
      <w:pPr>
        <w:pStyle w:val="ListParagraph"/>
        <w:ind w:left="578"/>
        <w:rPr>
          <w:rFonts w:ascii="Times New Roman" w:eastAsia="Arial" w:hAnsi="Times New Roman"/>
          <w:b/>
          <w:sz w:val="26"/>
        </w:rPr>
      </w:pPr>
    </w:p>
    <w:p w14:paraId="7B7B7E07" w14:textId="3D36980E" w:rsidR="00127936" w:rsidRPr="00F51360" w:rsidRDefault="00127936" w:rsidP="00127936">
      <w:pPr>
        <w:pStyle w:val="ListParagraph"/>
        <w:ind w:left="578"/>
        <w:rPr>
          <w:rFonts w:ascii="Times New Roman" w:hAnsi="Times New Roman"/>
          <w:sz w:val="22"/>
          <w:szCs w:val="22"/>
        </w:rPr>
      </w:pPr>
      <w:r w:rsidRPr="00F51360">
        <w:rPr>
          <w:rFonts w:ascii="Times New Roman" w:hAnsi="Times New Roman"/>
          <w:sz w:val="22"/>
          <w:szCs w:val="22"/>
        </w:rPr>
        <w:t xml:space="preserve">The table below shows the payment summary per company for </w:t>
      </w:r>
      <w:r w:rsidR="00BD649A">
        <w:rPr>
          <w:rFonts w:ascii="Times New Roman" w:hAnsi="Times New Roman"/>
          <w:sz w:val="22"/>
          <w:szCs w:val="22"/>
        </w:rPr>
        <w:t>April</w:t>
      </w:r>
      <w:r w:rsidR="00556142">
        <w:rPr>
          <w:rFonts w:ascii="Times New Roman" w:hAnsi="Times New Roman"/>
          <w:sz w:val="22"/>
          <w:szCs w:val="22"/>
        </w:rPr>
        <w:t xml:space="preserve"> 2022</w:t>
      </w:r>
      <w:r w:rsidRPr="00F51360">
        <w:rPr>
          <w:rFonts w:ascii="Times New Roman" w:hAnsi="Times New Roman"/>
          <w:sz w:val="22"/>
          <w:szCs w:val="22"/>
        </w:rPr>
        <w:t>.</w:t>
      </w:r>
    </w:p>
    <w:p w14:paraId="4B9ED9A3" w14:textId="77777777" w:rsidR="00127936" w:rsidRPr="00F51360" w:rsidRDefault="00127936" w:rsidP="00127936">
      <w:pPr>
        <w:pStyle w:val="ListParagraph"/>
        <w:ind w:left="578"/>
        <w:rPr>
          <w:rFonts w:ascii="Times New Roman" w:hAnsi="Times New Roman"/>
          <w:sz w:val="22"/>
          <w:szCs w:val="22"/>
        </w:rPr>
      </w:pPr>
    </w:p>
    <w:p w14:paraId="28102F3D" w14:textId="77777777" w:rsidR="00127936" w:rsidRPr="00F51360" w:rsidRDefault="00127936" w:rsidP="00127936">
      <w:pPr>
        <w:pStyle w:val="ListParagraph"/>
        <w:ind w:left="578"/>
        <w:rPr>
          <w:rFonts w:ascii="Times New Roman" w:hAnsi="Times New Roman"/>
          <w:sz w:val="22"/>
          <w:szCs w:val="22"/>
        </w:rPr>
      </w:pPr>
    </w:p>
    <w:p w14:paraId="0FF0F5A7" w14:textId="77777777" w:rsidR="00127936" w:rsidRPr="00F51360" w:rsidRDefault="00127936" w:rsidP="00127936">
      <w:pPr>
        <w:jc w:val="center"/>
        <w:rPr>
          <w:b/>
          <w:bCs/>
          <w:color w:val="363636"/>
          <w:szCs w:val="18"/>
        </w:rPr>
      </w:pPr>
      <w:bookmarkStart w:id="132" w:name="_Toc447801460"/>
      <w:bookmarkStart w:id="133" w:name="_Toc476572823"/>
      <w:bookmarkStart w:id="134" w:name="_Toc373391819"/>
      <w:bookmarkEnd w:id="125"/>
      <w:bookmarkEnd w:id="126"/>
      <w:bookmarkEnd w:id="127"/>
      <w:bookmarkEnd w:id="128"/>
      <w:bookmarkEnd w:id="129"/>
      <w:bookmarkEnd w:id="130"/>
      <w:r w:rsidRPr="00F51360">
        <w:rPr>
          <w:b/>
          <w:bCs/>
          <w:color w:val="363636"/>
          <w:szCs w:val="18"/>
        </w:rPr>
        <w:t>Table 3: summary payment per company</w:t>
      </w:r>
    </w:p>
    <w:p w14:paraId="2A0CCDE1" w14:textId="77777777" w:rsidR="00127936" w:rsidRPr="00F51360" w:rsidRDefault="00127936" w:rsidP="00127936">
      <w:pPr>
        <w:jc w:val="center"/>
        <w:rPr>
          <w:sz w:val="18"/>
        </w:rPr>
      </w:pPr>
    </w:p>
    <w:tbl>
      <w:tblPr>
        <w:tblW w:w="13554" w:type="dxa"/>
        <w:tblLook w:val="04A0" w:firstRow="1" w:lastRow="0" w:firstColumn="1" w:lastColumn="0" w:noHBand="0" w:noVBand="1"/>
      </w:tblPr>
      <w:tblGrid>
        <w:gridCol w:w="6363"/>
        <w:gridCol w:w="2549"/>
        <w:gridCol w:w="2294"/>
        <w:gridCol w:w="2348"/>
      </w:tblGrid>
      <w:tr w:rsidR="00061526" w14:paraId="406710A6" w14:textId="77777777" w:rsidTr="00061526">
        <w:trPr>
          <w:trHeight w:val="578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61E6D2" w14:textId="77777777" w:rsidR="00061526" w:rsidRPr="00061526" w:rsidRDefault="00061526" w:rsidP="005C75D7">
            <w:pPr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>Company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E0AF80" w14:textId="77777777" w:rsidR="00061526" w:rsidRPr="00061526" w:rsidRDefault="00061526" w:rsidP="005C75D7">
            <w:pPr>
              <w:jc w:val="center"/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>Invoice Amount (USD)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B99798" w14:textId="77777777" w:rsidR="00061526" w:rsidRPr="00061526" w:rsidRDefault="00061526" w:rsidP="005C75D7">
            <w:pPr>
              <w:jc w:val="center"/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>Amount Paid (USD)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F970BF" w14:textId="77777777" w:rsidR="00061526" w:rsidRPr="00061526" w:rsidRDefault="00061526" w:rsidP="005C75D7">
            <w:pPr>
              <w:jc w:val="center"/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>Balance Due (USD)</w:t>
            </w:r>
          </w:p>
        </w:tc>
      </w:tr>
      <w:tr w:rsidR="00061526" w14:paraId="3B89FE63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9229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ASSOCIATION OF LOGGING ENGINNERS 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114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800.00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73A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600.00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C0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200.00 </w:t>
            </w:r>
          </w:p>
        </w:tc>
      </w:tr>
      <w:tr w:rsidR="00061526" w14:paraId="76FCE659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FC6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COVEIYALAH INVESTMENT ENTERPRISES INC.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621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72,843.72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7F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72,843.72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A7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33399494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C7B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 Liberia Logging Company, Monrovia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71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3,750.00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A4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CF9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3,750.00 </w:t>
            </w:r>
          </w:p>
        </w:tc>
      </w:tr>
      <w:tr w:rsidR="00061526" w14:paraId="1B8FED8B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D7A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Geblo Logging Inc, Monrovia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A7BF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4,500.00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2FD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4,500.00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2B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06E36C0C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B00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Horizon Logging Limited, Monrovia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82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21,426.78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97A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11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21,426.78 </w:t>
            </w:r>
          </w:p>
        </w:tc>
      </w:tr>
      <w:tr w:rsidR="00061526" w14:paraId="36F2B5FB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FFF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INDO AFRICAN PLANTATIONS LIBERIA INC,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6D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262,669.18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B2D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4,500.00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6D2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258,169.18 </w:t>
            </w:r>
          </w:p>
        </w:tc>
      </w:tr>
      <w:tr w:rsidR="00061526" w14:paraId="3103A935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0C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KISVAN TIMBER CORPORATION, MONROVIA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7F1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128,857.81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BD7B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127,357.81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4D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1,500.00 </w:t>
            </w:r>
          </w:p>
        </w:tc>
      </w:tr>
      <w:tr w:rsidR="00061526" w14:paraId="09A80E20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58F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L&amp;S RESOURCES INC, Monrovia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B0F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96,981.72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39D1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58,453.27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AB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38,528.45 </w:t>
            </w:r>
          </w:p>
        </w:tc>
      </w:tr>
      <w:tr w:rsidR="00061526" w14:paraId="0D2D92F3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8DF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LTTC Inc., Paynesville City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46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102,507.57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4A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102,507.57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B1D9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21CBF41E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21D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Mandra Forestry Liberia Ltd, Monrovia 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301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125,061.63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930D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125,061.63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A5A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78423C5B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D91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Masayaha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Logging, Monrovia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6DE5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68,811.78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A250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65,661.78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B2C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3,150.00 </w:t>
            </w:r>
          </w:p>
        </w:tc>
      </w:tr>
      <w:tr w:rsidR="00061526" w14:paraId="57ABA9FA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549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Regnals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Internationals Inc, Monrovia 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D20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650.00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E4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650.00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A1C5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1F2D7D41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CA7D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SANABEL Investment Company, Monrovia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21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1,500.00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F12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84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1,500.00 </w:t>
            </w:r>
          </w:p>
        </w:tc>
      </w:tr>
      <w:tr w:rsidR="00061526" w14:paraId="22BB43BB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68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Sino Forest International Corporation Liberia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A090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3,300.00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DC9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1,000.00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7B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2,300.00 </w:t>
            </w:r>
          </w:p>
        </w:tc>
      </w:tr>
      <w:tr w:rsidR="00061526" w14:paraId="774C10D2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2C5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STADIUM INC., Buchanan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E2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153,243.47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4B8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153,243.47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755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2268B0A0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4A4A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Tetra Enterprise Inc., Monrovia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D86A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4,000.00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B0D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4,000.00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04D2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0AA49B69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B6C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 AFRICAN FORESTRY DEVELOPMENT INC,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C32B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5,923.86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80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3B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5,923.86 </w:t>
            </w:r>
          </w:p>
        </w:tc>
      </w:tr>
      <w:tr w:rsidR="00061526" w14:paraId="35B5189C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52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West Water Group (Liberia), Inc., Monrovia 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C02F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2,500.00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973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1,500.00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E5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1,000.00 </w:t>
            </w:r>
          </w:p>
        </w:tc>
      </w:tr>
      <w:tr w:rsidR="00061526" w14:paraId="7581D057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F3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WESTNAF LIMITED, Monrovia (Liberia)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E2F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10,441.07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9B0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10,441.07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6FB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3339E1CA" w14:textId="77777777" w:rsidTr="00061526">
        <w:trPr>
          <w:trHeight w:val="289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228C8C" w14:textId="77777777" w:rsidR="00061526" w:rsidRPr="00061526" w:rsidRDefault="00061526" w:rsidP="005C75D7">
            <w:pPr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>Grand Total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76A2EA" w14:textId="77777777" w:rsidR="00061526" w:rsidRPr="00061526" w:rsidRDefault="00061526" w:rsidP="005C75D7">
            <w:pPr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 xml:space="preserve"> $    1,069,768.59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54AC7F" w14:textId="77777777" w:rsidR="00061526" w:rsidRPr="00061526" w:rsidRDefault="00061526" w:rsidP="005C75D7">
            <w:pPr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 xml:space="preserve"> $   732,320.32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6A5489" w14:textId="77777777" w:rsidR="00061526" w:rsidRPr="00061526" w:rsidRDefault="00061526" w:rsidP="005C75D7">
            <w:pPr>
              <w:rPr>
                <w:rFonts w:ascii="Calibri" w:hAnsi="Calibri" w:cs="Calibri"/>
                <w:b/>
                <w:bCs/>
                <w:sz w:val="26"/>
                <w:szCs w:val="22"/>
              </w:rPr>
            </w:pPr>
            <w:r w:rsidRPr="00061526">
              <w:rPr>
                <w:rFonts w:ascii="Calibri" w:hAnsi="Calibri" w:cs="Calibri"/>
                <w:b/>
                <w:bCs/>
                <w:sz w:val="26"/>
                <w:szCs w:val="22"/>
              </w:rPr>
              <w:t xml:space="preserve"> $    337,448.27 </w:t>
            </w:r>
          </w:p>
        </w:tc>
      </w:tr>
    </w:tbl>
    <w:p w14:paraId="12B8D9A9" w14:textId="60987AA2" w:rsidR="00127936" w:rsidRPr="00F51360" w:rsidRDefault="00127936" w:rsidP="00127936"/>
    <w:p w14:paraId="5882E742" w14:textId="77777777" w:rsidR="00127936" w:rsidRPr="00F51360" w:rsidRDefault="00127936" w:rsidP="00127936">
      <w:pPr>
        <w:rPr>
          <w:rFonts w:eastAsia="Arial"/>
          <w:b/>
          <w:sz w:val="26"/>
          <w:szCs w:val="20"/>
          <w:lang w:val="en-GB" w:eastAsia="fr-FR"/>
        </w:rPr>
      </w:pPr>
      <w:r w:rsidRPr="00F51360">
        <w:rPr>
          <w:rFonts w:eastAsia="Arial"/>
          <w:b/>
          <w:sz w:val="26"/>
          <w:szCs w:val="20"/>
          <w:lang w:val="en-GB" w:eastAsia="fr-FR"/>
        </w:rPr>
        <w:t>5</w:t>
      </w:r>
      <w:r w:rsidRPr="00F51360">
        <w:rPr>
          <w:rFonts w:eastAsia="Arial"/>
          <w:b/>
          <w:sz w:val="26"/>
          <w:szCs w:val="20"/>
          <w:lang w:val="en-GB" w:eastAsia="fr-FR"/>
        </w:rPr>
        <w:tab/>
        <w:t>Payment summary per species</w:t>
      </w:r>
    </w:p>
    <w:p w14:paraId="30EEB807" w14:textId="77777777" w:rsidR="00127936" w:rsidRPr="00F51360" w:rsidRDefault="00127936" w:rsidP="00127936">
      <w:pPr>
        <w:rPr>
          <w:rFonts w:eastAsia="Arial"/>
          <w:b/>
          <w:sz w:val="26"/>
          <w:szCs w:val="20"/>
          <w:lang w:val="en-GB" w:eastAsia="fr-FR"/>
        </w:rPr>
      </w:pPr>
    </w:p>
    <w:p w14:paraId="5116B158" w14:textId="7C295160" w:rsidR="00127936" w:rsidRPr="00F51360" w:rsidRDefault="00127936" w:rsidP="00127936">
      <w:pPr>
        <w:rPr>
          <w:rFonts w:eastAsia="Arial"/>
          <w:sz w:val="26"/>
          <w:szCs w:val="20"/>
          <w:lang w:val="en-GB" w:eastAsia="fr-FR"/>
        </w:rPr>
      </w:pPr>
      <w:r w:rsidRPr="00F51360">
        <w:rPr>
          <w:rFonts w:eastAsia="Arial"/>
          <w:sz w:val="26"/>
          <w:szCs w:val="20"/>
          <w:lang w:val="en-GB" w:eastAsia="fr-FR"/>
        </w:rPr>
        <w:t xml:space="preserve">The table below shows </w:t>
      </w:r>
      <w:r w:rsidR="008E08BB">
        <w:rPr>
          <w:rFonts w:eastAsia="Arial"/>
          <w:sz w:val="26"/>
          <w:szCs w:val="20"/>
          <w:lang w:val="en-GB" w:eastAsia="fr-FR"/>
        </w:rPr>
        <w:t>the summary of the payment</w:t>
      </w:r>
      <w:r w:rsidRPr="00F51360">
        <w:rPr>
          <w:rFonts w:eastAsia="Arial"/>
          <w:sz w:val="26"/>
          <w:szCs w:val="20"/>
          <w:lang w:val="en-GB" w:eastAsia="fr-FR"/>
        </w:rPr>
        <w:t xml:space="preserve"> per fee</w:t>
      </w:r>
    </w:p>
    <w:p w14:paraId="6E9E5DC6" w14:textId="77777777" w:rsidR="00127936" w:rsidRPr="00F51360" w:rsidRDefault="00127936" w:rsidP="00127936">
      <w:pPr>
        <w:rPr>
          <w:rFonts w:eastAsia="Arial"/>
          <w:b/>
          <w:sz w:val="26"/>
          <w:szCs w:val="20"/>
          <w:lang w:val="en-GB" w:eastAsia="fr-FR"/>
        </w:rPr>
      </w:pPr>
    </w:p>
    <w:p w14:paraId="4C8068D8" w14:textId="763A193D" w:rsidR="00127936" w:rsidRPr="00F51360" w:rsidRDefault="00127936" w:rsidP="00127936">
      <w:pPr>
        <w:jc w:val="center"/>
        <w:rPr>
          <w:rFonts w:eastAsia="Arial"/>
          <w:b/>
          <w:sz w:val="26"/>
          <w:szCs w:val="20"/>
          <w:lang w:val="en-GB" w:eastAsia="fr-FR"/>
        </w:rPr>
      </w:pPr>
      <w:bookmarkStart w:id="135" w:name="_Toc21387289"/>
      <w:bookmarkStart w:id="136" w:name="_Toc23843380"/>
      <w:bookmarkStart w:id="137" w:name="_Toc29744700"/>
      <w:bookmarkStart w:id="138" w:name="_Toc34392163"/>
      <w:bookmarkStart w:id="139" w:name="_Toc37521670"/>
      <w:bookmarkStart w:id="140" w:name="_Toc39714310"/>
      <w:bookmarkStart w:id="141" w:name="_Toc42354798"/>
      <w:bookmarkStart w:id="142" w:name="_Toc44929617"/>
      <w:bookmarkStart w:id="143" w:name="_Toc47687591"/>
      <w:bookmarkStart w:id="144" w:name="_Toc50169943"/>
      <w:r w:rsidRPr="00F51360">
        <w:rPr>
          <w:rFonts w:eastAsia="Arial"/>
          <w:b/>
          <w:bCs/>
          <w:sz w:val="26"/>
          <w:szCs w:val="20"/>
          <w:lang w:val="en-GB" w:eastAsia="fr-FR"/>
        </w:rPr>
        <w:t xml:space="preserve">Table </w:t>
      </w:r>
      <w:r w:rsidRPr="00F51360">
        <w:rPr>
          <w:rFonts w:eastAsia="Arial"/>
          <w:b/>
          <w:bCs/>
          <w:sz w:val="26"/>
          <w:szCs w:val="20"/>
          <w:lang w:val="en-GB" w:eastAsia="fr-FR"/>
        </w:rPr>
        <w:fldChar w:fldCharType="begin"/>
      </w:r>
      <w:r w:rsidRPr="00F51360">
        <w:rPr>
          <w:rFonts w:eastAsia="Arial"/>
          <w:b/>
          <w:bCs/>
          <w:sz w:val="26"/>
          <w:szCs w:val="20"/>
          <w:lang w:val="en-GB" w:eastAsia="fr-FR"/>
        </w:rPr>
        <w:instrText xml:space="preserve"> SEQ Table \* ARABIC </w:instrText>
      </w:r>
      <w:r w:rsidRPr="00F51360">
        <w:rPr>
          <w:rFonts w:eastAsia="Arial"/>
          <w:b/>
          <w:bCs/>
          <w:sz w:val="26"/>
          <w:szCs w:val="20"/>
          <w:lang w:val="en-GB" w:eastAsia="fr-FR"/>
        </w:rPr>
        <w:fldChar w:fldCharType="separate"/>
      </w:r>
      <w:r w:rsidR="00756B08">
        <w:rPr>
          <w:rFonts w:eastAsia="Arial"/>
          <w:b/>
          <w:bCs/>
          <w:noProof/>
          <w:sz w:val="26"/>
          <w:szCs w:val="20"/>
          <w:lang w:val="en-GB" w:eastAsia="fr-FR"/>
        </w:rPr>
        <w:t>6</w:t>
      </w:r>
      <w:r w:rsidRPr="00F51360">
        <w:rPr>
          <w:rFonts w:eastAsia="Arial"/>
          <w:b/>
          <w:sz w:val="26"/>
          <w:szCs w:val="20"/>
          <w:lang w:val="en-GB" w:eastAsia="fr-FR"/>
        </w:rPr>
        <w:fldChar w:fldCharType="end"/>
      </w:r>
      <w:r w:rsidRPr="00F51360">
        <w:rPr>
          <w:rFonts w:eastAsia="Arial"/>
          <w:b/>
          <w:bCs/>
          <w:sz w:val="26"/>
          <w:szCs w:val="20"/>
          <w:lang w:val="en-GB" w:eastAsia="fr-FR"/>
        </w:rPr>
        <w:t xml:space="preserve">: Payments per </w:t>
      </w:r>
      <w:bookmarkEnd w:id="135"/>
      <w:bookmarkEnd w:id="136"/>
      <w:bookmarkEnd w:id="137"/>
      <w:bookmarkEnd w:id="138"/>
      <w:r w:rsidRPr="00F51360">
        <w:rPr>
          <w:rFonts w:eastAsia="Arial"/>
          <w:b/>
          <w:bCs/>
          <w:sz w:val="26"/>
          <w:szCs w:val="20"/>
          <w:lang w:val="en-GB" w:eastAsia="fr-FR"/>
        </w:rPr>
        <w:t xml:space="preserve">fee </w:t>
      </w:r>
      <w:r w:rsidR="00BD649A">
        <w:rPr>
          <w:rFonts w:eastAsia="Arial"/>
          <w:b/>
          <w:sz w:val="26"/>
          <w:szCs w:val="20"/>
          <w:lang w:val="en-GB" w:eastAsia="fr-FR"/>
        </w:rPr>
        <w:t>April</w:t>
      </w:r>
      <w:r w:rsidR="00556142">
        <w:rPr>
          <w:rFonts w:eastAsia="Arial"/>
          <w:b/>
          <w:sz w:val="26"/>
          <w:szCs w:val="20"/>
          <w:lang w:val="en-GB" w:eastAsia="fr-FR"/>
        </w:rPr>
        <w:t xml:space="preserve"> 2022</w:t>
      </w:r>
      <w:bookmarkEnd w:id="139"/>
      <w:bookmarkEnd w:id="140"/>
      <w:bookmarkEnd w:id="141"/>
      <w:bookmarkEnd w:id="142"/>
      <w:bookmarkEnd w:id="143"/>
      <w:bookmarkEnd w:id="144"/>
      <w:r w:rsidR="00AA71E2">
        <w:rPr>
          <w:rFonts w:eastAsia="Arial"/>
          <w:b/>
          <w:sz w:val="26"/>
          <w:szCs w:val="20"/>
          <w:lang w:val="en-GB" w:eastAsia="fr-FR"/>
        </w:rPr>
        <w:t xml:space="preserve"> </w:t>
      </w:r>
    </w:p>
    <w:p w14:paraId="7543004E" w14:textId="77777777" w:rsidR="00127936" w:rsidRPr="00F51360" w:rsidRDefault="00127936" w:rsidP="00127936">
      <w:pPr>
        <w:rPr>
          <w:rFonts w:eastAsia="Arial"/>
          <w:sz w:val="26"/>
          <w:szCs w:val="20"/>
          <w:lang w:val="en-GB" w:eastAsia="fr-FR"/>
        </w:rPr>
      </w:pPr>
    </w:p>
    <w:tbl>
      <w:tblPr>
        <w:tblW w:w="13255" w:type="dxa"/>
        <w:tblLook w:val="04A0" w:firstRow="1" w:lastRow="0" w:firstColumn="1" w:lastColumn="0" w:noHBand="0" w:noVBand="1"/>
      </w:tblPr>
      <w:tblGrid>
        <w:gridCol w:w="5895"/>
        <w:gridCol w:w="2770"/>
        <w:gridCol w:w="2295"/>
        <w:gridCol w:w="2295"/>
      </w:tblGrid>
      <w:tr w:rsidR="00061526" w14:paraId="7A50FAFD" w14:textId="77777777" w:rsidTr="00061526">
        <w:trPr>
          <w:trHeight w:val="574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8207F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Type of fee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79860C" w14:textId="77777777" w:rsidR="00061526" w:rsidRDefault="00061526" w:rsidP="005C75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Invoice Amount (USD)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184DFB" w14:textId="77777777" w:rsidR="00061526" w:rsidRDefault="00061526" w:rsidP="005C75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Amount Paid (USD)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7464EF" w14:textId="77777777" w:rsidR="00061526" w:rsidRDefault="00061526" w:rsidP="005C75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Balance Due (USD)</w:t>
            </w:r>
          </w:p>
        </w:tc>
      </w:tr>
      <w:tr w:rsidR="00061526" w14:paraId="7EA2122C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B7C5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Annual Contract Administration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DC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2,000.00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ADB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2,000.00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E4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3F5C4943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16A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Annual Coupe Inspection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B119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2,500.00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14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650.00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913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1,850.00 </w:t>
            </w:r>
          </w:p>
        </w:tc>
      </w:tr>
      <w:tr w:rsidR="00061526" w14:paraId="64CF6AB2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33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Area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0A0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50,615.75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855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50,615.75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34A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617307EA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220F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Barcode Tag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270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11,400.00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3DF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6,600.00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34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4,800.00 </w:t>
            </w:r>
          </w:p>
        </w:tc>
      </w:tr>
      <w:tr w:rsidR="00061526" w14:paraId="0070B4C4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F66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Chain of Custody Registration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B6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1,000.00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5F7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1,000.00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5FC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           -   </w:t>
            </w:r>
          </w:p>
        </w:tc>
      </w:tr>
      <w:tr w:rsidR="00061526" w14:paraId="13AA75B6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9DD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Export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3901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452,669.11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81CD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414,209.62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648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38,459.49 </w:t>
            </w:r>
          </w:p>
        </w:tc>
      </w:tr>
      <w:tr w:rsidR="00061526" w14:paraId="027CB56D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A85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Stumpage Fee (Grouping)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B04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525,433.73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9C5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242,094.95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05E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283,338.78 </w:t>
            </w:r>
          </w:p>
        </w:tc>
      </w:tr>
      <w:tr w:rsidR="00061526" w14:paraId="5321BFAA" w14:textId="77777777" w:rsidTr="00061526">
        <w:trPr>
          <w:trHeight w:val="287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0D2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Waybill Sticker Fee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C0F0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 24,150.00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8DF3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15,150.00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5481" w14:textId="77777777" w:rsidR="00061526" w:rsidRDefault="00061526" w:rsidP="005C75D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$         9,000.00 </w:t>
            </w:r>
          </w:p>
        </w:tc>
      </w:tr>
      <w:tr w:rsidR="00061526" w14:paraId="2A3DCC76" w14:textId="77777777" w:rsidTr="00061526">
        <w:trPr>
          <w:trHeight w:val="287"/>
        </w:trPr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92D050"/>
            <w:noWrap/>
            <w:vAlign w:val="bottom"/>
            <w:hideMark/>
          </w:tcPr>
          <w:p w14:paraId="50C2BEB0" w14:textId="77777777" w:rsidR="00061526" w:rsidRDefault="00061526" w:rsidP="005C7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92D050"/>
            <w:noWrap/>
            <w:vAlign w:val="bottom"/>
            <w:hideMark/>
          </w:tcPr>
          <w:p w14:paraId="5A1A4F49" w14:textId="77777777" w:rsidR="00061526" w:rsidRDefault="00061526" w:rsidP="005C7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$    1,069,768.59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92D050"/>
            <w:noWrap/>
            <w:vAlign w:val="bottom"/>
            <w:hideMark/>
          </w:tcPr>
          <w:p w14:paraId="3E608C32" w14:textId="77777777" w:rsidR="00061526" w:rsidRDefault="00061526" w:rsidP="005C7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$   732,320.32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92D050"/>
            <w:noWrap/>
            <w:vAlign w:val="bottom"/>
            <w:hideMark/>
          </w:tcPr>
          <w:p w14:paraId="18EF2A7D" w14:textId="77777777" w:rsidR="00061526" w:rsidRDefault="00061526" w:rsidP="005C7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$    337,448.27 </w:t>
            </w:r>
          </w:p>
        </w:tc>
      </w:tr>
    </w:tbl>
    <w:p w14:paraId="3A89A60D" w14:textId="16EA8C18" w:rsidR="00127936" w:rsidRPr="00F51360" w:rsidRDefault="00FD502F" w:rsidP="00127936">
      <w:pPr>
        <w:rPr>
          <w:rFonts w:eastAsia="Arial"/>
          <w:b/>
          <w:sz w:val="26"/>
          <w:szCs w:val="20"/>
          <w:lang w:val="en-GB" w:eastAsia="fr-FR"/>
        </w:rPr>
        <w:sectPr w:rsidR="00127936" w:rsidRPr="00F51360" w:rsidSect="00C33DD1">
          <w:footerReference w:type="default" r:id="rId26"/>
          <w:headerReference w:type="first" r:id="rId27"/>
          <w:footerReference w:type="first" r:id="rId28"/>
          <w:pgSz w:w="16838" w:h="11906" w:orient="landscape"/>
          <w:pgMar w:top="1800" w:right="1440" w:bottom="1276" w:left="1440" w:header="706" w:footer="706" w:gutter="0"/>
          <w:cols w:space="708"/>
          <w:titlePg/>
          <w:docGrid w:linePitch="360"/>
        </w:sectPr>
      </w:pPr>
      <w:r>
        <w:rPr>
          <w:rFonts w:eastAsia="Arial"/>
          <w:b/>
          <w:sz w:val="26"/>
          <w:szCs w:val="20"/>
          <w:lang w:val="en-GB" w:eastAsia="fr-FR"/>
        </w:rPr>
        <w:t xml:space="preserve"> </w:t>
      </w:r>
    </w:p>
    <w:p w14:paraId="4DB4019C" w14:textId="5C2F3D5E" w:rsidR="00127936" w:rsidRPr="00F51360" w:rsidRDefault="008E08BB" w:rsidP="00127936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145" w:name="_Toc532206047"/>
      <w:bookmarkStart w:id="146" w:name="_Toc5014393"/>
      <w:bookmarkEnd w:id="132"/>
      <w:bookmarkEnd w:id="133"/>
      <w:r>
        <w:rPr>
          <w:rFonts w:ascii="Times New Roman" w:hAnsi="Times New Roman" w:cs="Times New Roman"/>
        </w:rPr>
        <w:t>Annex</w:t>
      </w:r>
      <w:r w:rsidR="00127936" w:rsidRPr="00F51360">
        <w:rPr>
          <w:rFonts w:ascii="Times New Roman" w:hAnsi="Times New Roman" w:cs="Times New Roman"/>
        </w:rPr>
        <w:t xml:space="preserve"> - Details of invoices</w:t>
      </w:r>
      <w:bookmarkEnd w:id="145"/>
      <w:bookmarkEnd w:id="146"/>
      <w:r w:rsidR="00127936" w:rsidRPr="00F51360">
        <w:rPr>
          <w:rFonts w:ascii="Times New Roman" w:hAnsi="Times New Roman" w:cs="Times New Roman"/>
        </w:rPr>
        <w:t xml:space="preserve"> Paid</w:t>
      </w:r>
    </w:p>
    <w:p w14:paraId="0DAEA30E" w14:textId="191227CF" w:rsidR="00127936" w:rsidRPr="00F51360" w:rsidRDefault="00127936" w:rsidP="00127936">
      <w:pPr>
        <w:pStyle w:val="Caption"/>
        <w:rPr>
          <w:rFonts w:ascii="Times New Roman" w:hAnsi="Times New Roman"/>
        </w:rPr>
      </w:pPr>
      <w:bookmarkStart w:id="147" w:name="_Ref529094874"/>
      <w:bookmarkStart w:id="148" w:name="_Toc534626217"/>
      <w:bookmarkStart w:id="149" w:name="_Toc447801461"/>
      <w:bookmarkStart w:id="150" w:name="_Toc476572824"/>
      <w:r w:rsidRPr="00F51360">
        <w:rPr>
          <w:rFonts w:ascii="Times New Roman" w:hAnsi="Times New Roman"/>
        </w:rPr>
        <w:t xml:space="preserve">Table </w:t>
      </w:r>
      <w:r w:rsidRPr="00F51360">
        <w:rPr>
          <w:rFonts w:ascii="Times New Roman" w:hAnsi="Times New Roman"/>
        </w:rPr>
        <w:fldChar w:fldCharType="begin"/>
      </w:r>
      <w:r w:rsidRPr="00F51360">
        <w:rPr>
          <w:rFonts w:ascii="Times New Roman" w:hAnsi="Times New Roman"/>
        </w:rPr>
        <w:instrText xml:space="preserve"> SEQ Table \* ARABIC </w:instrText>
      </w:r>
      <w:r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7</w:t>
      </w:r>
      <w:r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 - Stumpage fees Paid (LiberTrace) in </w:t>
      </w:r>
      <w:bookmarkEnd w:id="147"/>
      <w:bookmarkEnd w:id="148"/>
      <w:r w:rsidR="00BD649A">
        <w:rPr>
          <w:rFonts w:ascii="Times New Roman" w:hAnsi="Times New Roman"/>
        </w:rPr>
        <w:t>April</w:t>
      </w:r>
      <w:r w:rsidR="00556142">
        <w:rPr>
          <w:rFonts w:ascii="Times New Roman" w:hAnsi="Times New Roman"/>
        </w:rPr>
        <w:t xml:space="preserve"> 2022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8"/>
        <w:gridCol w:w="1336"/>
        <w:gridCol w:w="1336"/>
        <w:gridCol w:w="1336"/>
      </w:tblGrid>
      <w:tr w:rsidR="00D5371D" w:rsidRPr="00D5371D" w14:paraId="703D2B68" w14:textId="77777777" w:rsidTr="00D5371D">
        <w:trPr>
          <w:trHeight w:val="290"/>
        </w:trPr>
        <w:tc>
          <w:tcPr>
            <w:tcW w:w="2946" w:type="pct"/>
            <w:shd w:val="clear" w:color="D9E1F2" w:fill="D9E1F2"/>
            <w:noWrap/>
            <w:vAlign w:val="bottom"/>
            <w:hideMark/>
          </w:tcPr>
          <w:p w14:paraId="69CDFD37" w14:textId="4BA086AE" w:rsidR="00D5371D" w:rsidRPr="00D5371D" w:rsidRDefault="00D5371D" w:rsidP="00D53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770" w:type="pct"/>
            <w:shd w:val="clear" w:color="D9E1F2" w:fill="D9E1F2"/>
            <w:noWrap/>
            <w:vAlign w:val="bottom"/>
            <w:hideMark/>
          </w:tcPr>
          <w:p w14:paraId="1E780518" w14:textId="3FEB24A6" w:rsidR="00D5371D" w:rsidRPr="00D5371D" w:rsidRDefault="00D5371D" w:rsidP="00D53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642" w:type="pct"/>
            <w:shd w:val="clear" w:color="D9E1F2" w:fill="D9E1F2"/>
            <w:noWrap/>
            <w:vAlign w:val="bottom"/>
            <w:hideMark/>
          </w:tcPr>
          <w:p w14:paraId="7D682296" w14:textId="3669B1F8" w:rsidR="00D5371D" w:rsidRPr="00D5371D" w:rsidRDefault="00D5371D" w:rsidP="00D53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642" w:type="pct"/>
            <w:shd w:val="clear" w:color="D9E1F2" w:fill="D9E1F2"/>
            <w:noWrap/>
            <w:vAlign w:val="bottom"/>
            <w:hideMark/>
          </w:tcPr>
          <w:p w14:paraId="1F03CF87" w14:textId="260B938B" w:rsidR="00D5371D" w:rsidRPr="00D5371D" w:rsidRDefault="00D5371D" w:rsidP="00D53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</w:t>
            </w:r>
          </w:p>
        </w:tc>
      </w:tr>
      <w:tr w:rsidR="00D5371D" w:rsidRPr="00D5371D" w14:paraId="01913316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75B72BEA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COVEIYALAH INVESTMENT ENTERPRISES INC.,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0F1CA905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$13,768.64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98CE5C7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$13,768.64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D57EFA5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371D" w:rsidRPr="00D5371D" w14:paraId="00D7EFFE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3A617190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Horizon Logging Limited,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474E7F59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$12,207.50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9785D10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996FF97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$12,207.50</w:t>
            </w:r>
          </w:p>
        </w:tc>
      </w:tr>
      <w:tr w:rsidR="00D5371D" w:rsidRPr="00D5371D" w14:paraId="7D33BAC9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771E9639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INDO AFRICAN PLANTATIONS LIBERIA INC, PAYNESVILLE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6B75F653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$258,169.18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777D001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3A7387F6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$258,169.18</w:t>
            </w:r>
          </w:p>
        </w:tc>
      </w:tr>
      <w:tr w:rsidR="00D5371D" w:rsidRPr="00D5371D" w14:paraId="41AC1C9C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4491A9BB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KISVAN TIMBER CORPORATION,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3293663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$82,475.24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7F184A6E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$82,475.24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1EC4F53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371D" w:rsidRPr="00D5371D" w14:paraId="460876F8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02D27760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L&amp;S RESOURCES INC,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5F3A4429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$64,991.51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955D221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$57,953.27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C6B28C9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$7,038.24</w:t>
            </w:r>
          </w:p>
        </w:tc>
      </w:tr>
      <w:tr w:rsidR="00D5371D" w:rsidRPr="00D5371D" w14:paraId="0EAA5108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4DC8DAAA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LTTC Inc., Paynesville City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D798C0B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$72,507.57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AFE4522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$72,507.57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77AEF999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371D" w:rsidRPr="00D5371D" w14:paraId="45D8C300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36F3497E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Mandra Forestry Liberia Ltd,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2E573959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$3,586.78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633FC540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$3,586.78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07F11C0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371D" w:rsidRPr="00D5371D" w14:paraId="6FD0CCC5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27BD9F15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Masayaha</w:t>
            </w:r>
            <w:proofErr w:type="spellEnd"/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Logging,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308CB86E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$3,622.29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18C1899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$3,622.29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69867BF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371D" w:rsidRPr="00D5371D" w14:paraId="210A5931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384C9F39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WEST AFRICAN FORESTRY DEVELOPMENT INC,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6E8518B5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$5,923.86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311D124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D910F71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$5,923.86</w:t>
            </w:r>
          </w:p>
        </w:tc>
      </w:tr>
      <w:tr w:rsidR="00D5371D" w:rsidRPr="00D5371D" w14:paraId="17DB4DC9" w14:textId="77777777" w:rsidTr="00D5371D">
        <w:trPr>
          <w:trHeight w:val="290"/>
        </w:trPr>
        <w:tc>
          <w:tcPr>
            <w:tcW w:w="2946" w:type="pct"/>
            <w:shd w:val="clear" w:color="auto" w:fill="auto"/>
            <w:noWrap/>
            <w:vAlign w:val="bottom"/>
            <w:hideMark/>
          </w:tcPr>
          <w:p w14:paraId="250C6FF0" w14:textId="77777777" w:rsidR="00D5371D" w:rsidRPr="00D5371D" w:rsidRDefault="00D5371D" w:rsidP="00D53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WESTNAF LIMITED, Monrovia (Liberia)</w:t>
            </w:r>
          </w:p>
        </w:tc>
        <w:tc>
          <w:tcPr>
            <w:tcW w:w="770" w:type="pct"/>
            <w:shd w:val="clear" w:color="auto" w:fill="auto"/>
            <w:noWrap/>
            <w:vAlign w:val="bottom"/>
            <w:hideMark/>
          </w:tcPr>
          <w:p w14:paraId="692F1A6F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$8,181.16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F1602C5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$8,181.16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A750F5E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371D" w:rsidRPr="00D5371D" w14:paraId="0C154EA7" w14:textId="77777777" w:rsidTr="00D5371D">
        <w:trPr>
          <w:trHeight w:val="290"/>
        </w:trPr>
        <w:tc>
          <w:tcPr>
            <w:tcW w:w="2946" w:type="pct"/>
            <w:shd w:val="clear" w:color="D9E1F2" w:fill="D9E1F2"/>
            <w:noWrap/>
            <w:vAlign w:val="bottom"/>
            <w:hideMark/>
          </w:tcPr>
          <w:p w14:paraId="5343DA2E" w14:textId="77777777" w:rsidR="00D5371D" w:rsidRPr="00D5371D" w:rsidRDefault="00D5371D" w:rsidP="00D5371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770" w:type="pct"/>
            <w:shd w:val="clear" w:color="D9E1F2" w:fill="D9E1F2"/>
            <w:noWrap/>
            <w:vAlign w:val="bottom"/>
            <w:hideMark/>
          </w:tcPr>
          <w:p w14:paraId="6D15FF75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$525,433.73</w:t>
            </w:r>
          </w:p>
        </w:tc>
        <w:tc>
          <w:tcPr>
            <w:tcW w:w="642" w:type="pct"/>
            <w:shd w:val="clear" w:color="D9E1F2" w:fill="D9E1F2"/>
            <w:noWrap/>
            <w:vAlign w:val="bottom"/>
            <w:hideMark/>
          </w:tcPr>
          <w:p w14:paraId="7FF62928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$242,094.95</w:t>
            </w:r>
          </w:p>
        </w:tc>
        <w:tc>
          <w:tcPr>
            <w:tcW w:w="642" w:type="pct"/>
            <w:shd w:val="clear" w:color="D9E1F2" w:fill="D9E1F2"/>
            <w:noWrap/>
            <w:vAlign w:val="bottom"/>
            <w:hideMark/>
          </w:tcPr>
          <w:p w14:paraId="2195D4E6" w14:textId="77777777" w:rsidR="00D5371D" w:rsidRPr="00D5371D" w:rsidRDefault="00D5371D" w:rsidP="00D5371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7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$283,338.78</w:t>
            </w:r>
          </w:p>
        </w:tc>
      </w:tr>
    </w:tbl>
    <w:p w14:paraId="1E08F054" w14:textId="77777777" w:rsidR="00127936" w:rsidRPr="00F51360" w:rsidRDefault="00127936" w:rsidP="00127936">
      <w:pPr>
        <w:rPr>
          <w:sz w:val="8"/>
        </w:rPr>
      </w:pPr>
    </w:p>
    <w:p w14:paraId="57F87E43" w14:textId="2A102B3B" w:rsidR="00127936" w:rsidRPr="00F51360" w:rsidRDefault="00127936" w:rsidP="00127936">
      <w:pPr>
        <w:pStyle w:val="Caption"/>
        <w:rPr>
          <w:rFonts w:ascii="Times New Roman" w:hAnsi="Times New Roman"/>
        </w:rPr>
      </w:pPr>
      <w:bookmarkStart w:id="151" w:name="_Ref529095067"/>
      <w:bookmarkStart w:id="152" w:name="_Toc534626220"/>
      <w:r w:rsidRPr="00F51360">
        <w:rPr>
          <w:rFonts w:ascii="Times New Roman" w:hAnsi="Times New Roman"/>
        </w:rPr>
        <w:t xml:space="preserve">Table </w:t>
      </w:r>
      <w:r w:rsidRPr="00F51360">
        <w:rPr>
          <w:rFonts w:ascii="Times New Roman" w:hAnsi="Times New Roman"/>
        </w:rPr>
        <w:fldChar w:fldCharType="begin"/>
      </w:r>
      <w:r w:rsidRPr="00F51360">
        <w:rPr>
          <w:rFonts w:ascii="Times New Roman" w:hAnsi="Times New Roman"/>
        </w:rPr>
        <w:instrText xml:space="preserve"> SEQ Table \* ARABIC </w:instrText>
      </w:r>
      <w:r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8</w:t>
      </w:r>
      <w:r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– Export fees Paid (LiberTrace) in </w:t>
      </w:r>
      <w:bookmarkEnd w:id="151"/>
      <w:bookmarkEnd w:id="152"/>
      <w:r w:rsidR="00BD649A">
        <w:rPr>
          <w:rFonts w:ascii="Times New Roman" w:hAnsi="Times New Roman"/>
        </w:rPr>
        <w:t>April</w:t>
      </w:r>
      <w:r w:rsidRPr="00F51360">
        <w:rPr>
          <w:rFonts w:ascii="Times New Roman" w:hAnsi="Times New Roman"/>
        </w:rPr>
        <w:t xml:space="preserve"> 202</w:t>
      </w:r>
      <w:r w:rsidR="00556142">
        <w:rPr>
          <w:rFonts w:ascii="Times New Roman" w:hAnsi="Times New Roman"/>
        </w:rPr>
        <w:t>2</w:t>
      </w:r>
    </w:p>
    <w:tbl>
      <w:tblPr>
        <w:tblW w:w="53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1443"/>
        <w:gridCol w:w="1443"/>
        <w:gridCol w:w="1335"/>
      </w:tblGrid>
      <w:tr w:rsidR="00D56580" w:rsidRPr="00D56580" w14:paraId="10CC2A83" w14:textId="77777777" w:rsidTr="00D56580">
        <w:trPr>
          <w:trHeight w:val="290"/>
        </w:trPr>
        <w:tc>
          <w:tcPr>
            <w:tcW w:w="2814" w:type="pct"/>
            <w:shd w:val="clear" w:color="D9E1F2" w:fill="D9E1F2"/>
            <w:noWrap/>
            <w:vAlign w:val="bottom"/>
            <w:hideMark/>
          </w:tcPr>
          <w:p w14:paraId="389EE013" w14:textId="78681D90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747" w:type="pct"/>
            <w:shd w:val="clear" w:color="D9E1F2" w:fill="D9E1F2"/>
            <w:noWrap/>
            <w:vAlign w:val="bottom"/>
            <w:hideMark/>
          </w:tcPr>
          <w:p w14:paraId="42070D46" w14:textId="13F26E40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747" w:type="pct"/>
            <w:shd w:val="clear" w:color="D9E1F2" w:fill="D9E1F2"/>
            <w:noWrap/>
            <w:vAlign w:val="bottom"/>
            <w:hideMark/>
          </w:tcPr>
          <w:p w14:paraId="2394FE23" w14:textId="7E5B482F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691" w:type="pct"/>
            <w:shd w:val="clear" w:color="D9E1F2" w:fill="D9E1F2"/>
            <w:noWrap/>
            <w:vAlign w:val="bottom"/>
            <w:hideMark/>
          </w:tcPr>
          <w:p w14:paraId="25E65809" w14:textId="2AD5A3EB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</w:t>
            </w:r>
          </w:p>
        </w:tc>
      </w:tr>
      <w:tr w:rsidR="00D56580" w:rsidRPr="00D56580" w14:paraId="7FDE56AC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387A3E2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COVEIYALAH INVESTMENT ENTERPRISES INC.,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05A6C2BD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$56,075.08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9897186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$56,075.08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58D5099B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739E1579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0FAFFCBF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Horizon Logging Limited,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D7FF364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$6,969.28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0A9328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5604076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$6,969.28</w:t>
            </w:r>
          </w:p>
        </w:tc>
      </w:tr>
      <w:tr w:rsidR="00D56580" w:rsidRPr="00D56580" w14:paraId="040FAA39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2AAAF3B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KISVAN TIMBER CORPORATION,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3911300B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$28,993.88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36CE60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$28,993.88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63C1275B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67DD6708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68021037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L&amp;S RESOURCES INC,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32350112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$31,490.21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3676E96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0AE3FFEA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$31,490.21</w:t>
            </w:r>
          </w:p>
        </w:tc>
      </w:tr>
      <w:tr w:rsidR="00D56580" w:rsidRPr="00D56580" w14:paraId="3D36415D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33C6927F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Mandra Forestry Liberia Ltd,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63EEDDE3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$121,474.85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5DC33FC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$121,474.85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2673A2B8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4A195AA9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6576626D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Masayaha</w:t>
            </w:r>
            <w:proofErr w:type="spellEnd"/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Logging,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09AAE10B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$52,162.43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7B88169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$52,162.43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2ED8B15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2EA8B62E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49B7D45E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STADIUM INC., Buchanan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2C5B0539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$153,243.47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3AE424D6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$153,243.47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5D660A5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6A872409" w14:textId="77777777" w:rsidTr="00D56580">
        <w:trPr>
          <w:trHeight w:val="290"/>
        </w:trPr>
        <w:tc>
          <w:tcPr>
            <w:tcW w:w="2814" w:type="pct"/>
            <w:shd w:val="clear" w:color="auto" w:fill="auto"/>
            <w:noWrap/>
            <w:vAlign w:val="bottom"/>
            <w:hideMark/>
          </w:tcPr>
          <w:p w14:paraId="1961CA1F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WESTNAF LIMITED, Monrovia (Liberia)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5793BEB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$2,259.91</w:t>
            </w:r>
          </w:p>
        </w:tc>
        <w:tc>
          <w:tcPr>
            <w:tcW w:w="747" w:type="pct"/>
            <w:shd w:val="clear" w:color="auto" w:fill="auto"/>
            <w:noWrap/>
            <w:vAlign w:val="bottom"/>
            <w:hideMark/>
          </w:tcPr>
          <w:p w14:paraId="5A080F7A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$2,259.91</w:t>
            </w:r>
          </w:p>
        </w:tc>
        <w:tc>
          <w:tcPr>
            <w:tcW w:w="691" w:type="pct"/>
            <w:shd w:val="clear" w:color="auto" w:fill="auto"/>
            <w:noWrap/>
            <w:vAlign w:val="bottom"/>
            <w:hideMark/>
          </w:tcPr>
          <w:p w14:paraId="0246A07A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75F76ED2" w14:textId="77777777" w:rsidTr="00D56580">
        <w:trPr>
          <w:trHeight w:val="290"/>
        </w:trPr>
        <w:tc>
          <w:tcPr>
            <w:tcW w:w="2814" w:type="pct"/>
            <w:shd w:val="clear" w:color="D9E1F2" w:fill="D9E1F2"/>
            <w:noWrap/>
            <w:vAlign w:val="bottom"/>
            <w:hideMark/>
          </w:tcPr>
          <w:p w14:paraId="5D7E648E" w14:textId="77777777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747" w:type="pct"/>
            <w:shd w:val="clear" w:color="D9E1F2" w:fill="D9E1F2"/>
            <w:noWrap/>
            <w:vAlign w:val="bottom"/>
            <w:hideMark/>
          </w:tcPr>
          <w:p w14:paraId="54E4930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$452,669.11</w:t>
            </w:r>
          </w:p>
        </w:tc>
        <w:tc>
          <w:tcPr>
            <w:tcW w:w="747" w:type="pct"/>
            <w:shd w:val="clear" w:color="D9E1F2" w:fill="D9E1F2"/>
            <w:noWrap/>
            <w:vAlign w:val="bottom"/>
            <w:hideMark/>
          </w:tcPr>
          <w:p w14:paraId="5FE9152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$414,209.62</w:t>
            </w:r>
          </w:p>
        </w:tc>
        <w:tc>
          <w:tcPr>
            <w:tcW w:w="691" w:type="pct"/>
            <w:shd w:val="clear" w:color="D9E1F2" w:fill="D9E1F2"/>
            <w:noWrap/>
            <w:vAlign w:val="bottom"/>
            <w:hideMark/>
          </w:tcPr>
          <w:p w14:paraId="0BDE9B4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$38,459.49</w:t>
            </w:r>
          </w:p>
        </w:tc>
      </w:tr>
    </w:tbl>
    <w:p w14:paraId="7C50ED3A" w14:textId="77777777" w:rsidR="00127936" w:rsidRPr="00F51360" w:rsidRDefault="00127936" w:rsidP="00127936">
      <w:pPr>
        <w:rPr>
          <w:sz w:val="8"/>
        </w:rPr>
      </w:pPr>
    </w:p>
    <w:p w14:paraId="47A9BF42" w14:textId="34E34849" w:rsidR="00127936" w:rsidRPr="00F51360" w:rsidRDefault="00127936" w:rsidP="00127936">
      <w:pPr>
        <w:pStyle w:val="Caption"/>
        <w:rPr>
          <w:rFonts w:ascii="Times New Roman" w:hAnsi="Times New Roman"/>
        </w:rPr>
      </w:pPr>
      <w:bookmarkStart w:id="153" w:name="_Ref529094928"/>
      <w:bookmarkStart w:id="154" w:name="_Toc534626222"/>
      <w:bookmarkStart w:id="155" w:name="_Ref535422865"/>
      <w:r w:rsidRPr="00F51360">
        <w:rPr>
          <w:rFonts w:ascii="Times New Roman" w:hAnsi="Times New Roman"/>
        </w:rPr>
        <w:t xml:space="preserve">Table </w:t>
      </w:r>
      <w:r w:rsidRPr="00F51360">
        <w:rPr>
          <w:rFonts w:ascii="Times New Roman" w:hAnsi="Times New Roman"/>
        </w:rPr>
        <w:fldChar w:fldCharType="begin"/>
      </w:r>
      <w:r w:rsidRPr="00F51360">
        <w:rPr>
          <w:rFonts w:ascii="Times New Roman" w:hAnsi="Times New Roman"/>
        </w:rPr>
        <w:instrText xml:space="preserve"> SEQ Table \* ARABIC </w:instrText>
      </w:r>
      <w:r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9</w:t>
      </w:r>
      <w:r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 – Other fees collected for </w:t>
      </w:r>
      <w:bookmarkEnd w:id="153"/>
      <w:bookmarkEnd w:id="154"/>
      <w:bookmarkEnd w:id="155"/>
      <w:r w:rsidR="00BD649A">
        <w:rPr>
          <w:rFonts w:ascii="Times New Roman" w:hAnsi="Times New Roman"/>
        </w:rPr>
        <w:t>April</w:t>
      </w:r>
      <w:r w:rsidR="00556142">
        <w:rPr>
          <w:rFonts w:ascii="Times New Roman" w:hAnsi="Times New Roman"/>
        </w:rPr>
        <w:t xml:space="preserve"> 2022</w:t>
      </w:r>
    </w:p>
    <w:p w14:paraId="561B241D" w14:textId="1B7B853C" w:rsidR="00127936" w:rsidRPr="00F51360" w:rsidRDefault="00127936" w:rsidP="00127936">
      <w:r w:rsidRPr="00F51360">
        <w:t xml:space="preserve">The table below provides </w:t>
      </w:r>
      <w:r w:rsidR="008E08BB">
        <w:t>a record of</w:t>
      </w:r>
      <w:r w:rsidRPr="00F51360">
        <w:t xml:space="preserve"> the fees collected for (Barcode, Annual administrative, Annual coupe, Area </w:t>
      </w:r>
      <w:proofErr w:type="spellStart"/>
      <w:r w:rsidRPr="00F51360">
        <w:t>fe</w:t>
      </w:r>
      <w:proofErr w:type="spellEnd"/>
      <w:r w:rsidR="008E08BB">
        <w:t xml:space="preserve">, </w:t>
      </w:r>
      <w:r w:rsidRPr="00F51360">
        <w:t>es</w:t>
      </w:r>
      <w:r w:rsidR="008E08BB">
        <w:t>,</w:t>
      </w:r>
      <w:r w:rsidRPr="00F51360">
        <w:t xml:space="preserve"> and Waybill fees) </w:t>
      </w:r>
      <w:r w:rsidR="008E08BB">
        <w:t>in</w:t>
      </w:r>
      <w:r w:rsidRPr="00F51360">
        <w:t xml:space="preserve"> </w:t>
      </w:r>
      <w:r w:rsidR="00BD649A">
        <w:t>April</w:t>
      </w:r>
      <w:r w:rsidRPr="00F51360">
        <w:t>.</w:t>
      </w:r>
    </w:p>
    <w:tbl>
      <w:tblPr>
        <w:tblW w:w="5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1"/>
        <w:gridCol w:w="1288"/>
        <w:gridCol w:w="1288"/>
        <w:gridCol w:w="1288"/>
      </w:tblGrid>
      <w:tr w:rsidR="00D56580" w:rsidRPr="00D56580" w14:paraId="65101B21" w14:textId="77777777" w:rsidTr="00D56580">
        <w:trPr>
          <w:trHeight w:val="290"/>
        </w:trPr>
        <w:tc>
          <w:tcPr>
            <w:tcW w:w="3014" w:type="pct"/>
            <w:shd w:val="clear" w:color="D9E1F2" w:fill="D9E1F2"/>
            <w:noWrap/>
            <w:vAlign w:val="bottom"/>
            <w:hideMark/>
          </w:tcPr>
          <w:bookmarkEnd w:id="134"/>
          <w:bookmarkEnd w:id="149"/>
          <w:bookmarkEnd w:id="150"/>
          <w:p w14:paraId="1378BF75" w14:textId="0539998F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662" w:type="pct"/>
            <w:shd w:val="clear" w:color="D9E1F2" w:fill="D9E1F2"/>
            <w:noWrap/>
            <w:vAlign w:val="bottom"/>
            <w:hideMark/>
          </w:tcPr>
          <w:p w14:paraId="1A55B563" w14:textId="3B8943E5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662" w:type="pct"/>
            <w:shd w:val="clear" w:color="D9E1F2" w:fill="D9E1F2"/>
            <w:noWrap/>
            <w:vAlign w:val="bottom"/>
            <w:hideMark/>
          </w:tcPr>
          <w:p w14:paraId="651C4E2F" w14:textId="618DACD9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Paid</w:t>
            </w:r>
          </w:p>
        </w:tc>
        <w:tc>
          <w:tcPr>
            <w:tcW w:w="662" w:type="pct"/>
            <w:shd w:val="clear" w:color="D9E1F2" w:fill="D9E1F2"/>
            <w:noWrap/>
            <w:vAlign w:val="bottom"/>
            <w:hideMark/>
          </w:tcPr>
          <w:p w14:paraId="09F05C43" w14:textId="78A41BFD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</w:t>
            </w:r>
          </w:p>
        </w:tc>
      </w:tr>
      <w:tr w:rsidR="00D56580" w:rsidRPr="00D56580" w14:paraId="5ACAEDD4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35EDA1F2" w14:textId="36950144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ASSOCIATION OF LOGGING </w:t>
            </w:r>
            <w:r w:rsidR="008E08BB">
              <w:rPr>
                <w:rFonts w:ascii="Calibri" w:hAnsi="Calibri" w:cs="Calibri"/>
                <w:color w:val="000000"/>
                <w:sz w:val="22"/>
                <w:szCs w:val="22"/>
              </w:rPr>
              <w:t>ENGINEERS</w:t>
            </w: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LIBERIA LIMITED,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86A9C66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$800.00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2CFEECF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$600.00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AD4A50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</w:tr>
      <w:tr w:rsidR="00D56580" w:rsidRPr="00D56580" w14:paraId="5FBDAF5B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3612CF62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COVEIYALAH INVESTMENT ENTERPRISES INC.,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AAAB5A0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206787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D494A8B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3BADEFE4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0AFD0F60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Euro Liberia Logging Company,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29439D22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$3,750.00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21EFF13A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D0609AD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$3,750.00</w:t>
            </w:r>
          </w:p>
        </w:tc>
      </w:tr>
      <w:tr w:rsidR="00D56580" w:rsidRPr="00D56580" w14:paraId="237F10A8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1AD8C098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Geblo Logging Inc,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86134A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$4,500.00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42CBAD0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$4,500.00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3078B7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7D3428BE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5CAEB321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Horizon Logging Limited,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51AD85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$2,250.00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1EB971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2611353D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$2,250.00</w:t>
            </w:r>
          </w:p>
        </w:tc>
      </w:tr>
      <w:tr w:rsidR="00D56580" w:rsidRPr="00D56580" w14:paraId="7BA6F8FE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550BFB15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INDO AFRICAN PLANTATIONS LIBERIA INC, PAYNESVILLE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7AC2A6C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$4,500.00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2E44A40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$4,500.00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B014AF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653C837E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4FAB18E4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KISVAN TIMBER CORPORATION,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1E6BCF7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$17,388.69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BEC3D47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$15,888.69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0F795D8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$1,500.00</w:t>
            </w:r>
          </w:p>
        </w:tc>
      </w:tr>
      <w:tr w:rsidR="00D56580" w:rsidRPr="00D56580" w14:paraId="70A97A34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5D8D54B5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L&amp;S RESOURCES INC,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1F79F17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39EE81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23A4658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2F4EE10E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30C20DBC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LTTC Inc., Paynesville City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F95AE0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$30,000.00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C4310D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$30,000.00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3EB2748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2413BEB4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001C9F25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Masayaha</w:t>
            </w:r>
            <w:proofErr w:type="spellEnd"/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Logging,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651205BD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$13,027.06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F72FF72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$9,877.06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9BEB43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$3,150.00</w:t>
            </w:r>
          </w:p>
        </w:tc>
      </w:tr>
      <w:tr w:rsidR="00D56580" w:rsidRPr="00D56580" w14:paraId="0061FDEF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2487BF75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Regnals</w:t>
            </w:r>
            <w:proofErr w:type="spellEnd"/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Internationals Inc,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6C8AA99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$650.00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B4560C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$650.00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F9FCC0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17AC1607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4A577CCF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SANABEL Investment Company,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95BF9E1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88DE515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769A473E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$1,500.00</w:t>
            </w:r>
          </w:p>
        </w:tc>
      </w:tr>
      <w:tr w:rsidR="00D56580" w:rsidRPr="00D56580" w14:paraId="4E468D32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3FD5D1CD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Sino Forest International Corporation Liberia Inc.,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8DE755A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$3,300.00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948A2E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29F8F3A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$2,300.00</w:t>
            </w:r>
          </w:p>
        </w:tc>
      </w:tr>
      <w:tr w:rsidR="00D56580" w:rsidRPr="00D56580" w14:paraId="07F0F2A1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03A38AF0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Tetra Enterprise Inc.,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415CF83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$4,000.00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43C6A284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$4,000.00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36557832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D56580" w:rsidRPr="00D56580" w14:paraId="6F5407A7" w14:textId="77777777" w:rsidTr="00D56580">
        <w:trPr>
          <w:trHeight w:val="290"/>
        </w:trPr>
        <w:tc>
          <w:tcPr>
            <w:tcW w:w="3014" w:type="pct"/>
            <w:shd w:val="clear" w:color="auto" w:fill="auto"/>
            <w:noWrap/>
            <w:vAlign w:val="bottom"/>
            <w:hideMark/>
          </w:tcPr>
          <w:p w14:paraId="4198C382" w14:textId="77777777" w:rsidR="00D56580" w:rsidRPr="00D56580" w:rsidRDefault="00D56580" w:rsidP="00D56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West Water Group (Liberia), Inc., Monrovia (Liberia)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1C9134D6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$2,500.00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9A4AAB8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$1,500.00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0D36186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color w:val="000000"/>
                <w:sz w:val="22"/>
                <w:szCs w:val="22"/>
              </w:rPr>
              <w:t>$1,000.00</w:t>
            </w:r>
          </w:p>
        </w:tc>
      </w:tr>
      <w:tr w:rsidR="00D56580" w:rsidRPr="00D56580" w14:paraId="65E3D976" w14:textId="77777777" w:rsidTr="00D56580">
        <w:trPr>
          <w:trHeight w:val="290"/>
        </w:trPr>
        <w:tc>
          <w:tcPr>
            <w:tcW w:w="3014" w:type="pct"/>
            <w:shd w:val="clear" w:color="D9E1F2" w:fill="D9E1F2"/>
            <w:noWrap/>
            <w:vAlign w:val="bottom"/>
            <w:hideMark/>
          </w:tcPr>
          <w:p w14:paraId="05B68DC1" w14:textId="77777777" w:rsidR="00D56580" w:rsidRPr="00D56580" w:rsidRDefault="00D56580" w:rsidP="00D565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662" w:type="pct"/>
            <w:shd w:val="clear" w:color="D9E1F2" w:fill="D9E1F2"/>
            <w:noWrap/>
            <w:vAlign w:val="bottom"/>
            <w:hideMark/>
          </w:tcPr>
          <w:p w14:paraId="4768D0CC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$91,665.75</w:t>
            </w:r>
          </w:p>
        </w:tc>
        <w:tc>
          <w:tcPr>
            <w:tcW w:w="662" w:type="pct"/>
            <w:shd w:val="clear" w:color="D9E1F2" w:fill="D9E1F2"/>
            <w:noWrap/>
            <w:vAlign w:val="bottom"/>
            <w:hideMark/>
          </w:tcPr>
          <w:p w14:paraId="1B1EF7FB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$76,015.75</w:t>
            </w:r>
          </w:p>
        </w:tc>
        <w:tc>
          <w:tcPr>
            <w:tcW w:w="662" w:type="pct"/>
            <w:shd w:val="clear" w:color="D9E1F2" w:fill="D9E1F2"/>
            <w:noWrap/>
            <w:vAlign w:val="bottom"/>
            <w:hideMark/>
          </w:tcPr>
          <w:p w14:paraId="0E1C11CF" w14:textId="77777777" w:rsidR="00D56580" w:rsidRPr="00D56580" w:rsidRDefault="00D56580" w:rsidP="00D565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65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$15,650.00</w:t>
            </w:r>
          </w:p>
        </w:tc>
      </w:tr>
    </w:tbl>
    <w:p w14:paraId="213D0DE0" w14:textId="77777777" w:rsidR="00127936" w:rsidRPr="00F51360" w:rsidRDefault="00127936" w:rsidP="00127936">
      <w:pPr>
        <w:sectPr w:rsidR="00127936" w:rsidRPr="00F51360" w:rsidSect="004D3360">
          <w:footerReference w:type="default" r:id="rId29"/>
          <w:headerReference w:type="first" r:id="rId30"/>
          <w:footerReference w:type="first" r:id="rId31"/>
          <w:pgSz w:w="11906" w:h="16838"/>
          <w:pgMar w:top="1178" w:right="1440" w:bottom="1440" w:left="1440" w:header="706" w:footer="706" w:gutter="0"/>
          <w:cols w:space="708"/>
          <w:titlePg/>
          <w:docGrid w:linePitch="360"/>
        </w:sectPr>
      </w:pPr>
    </w:p>
    <w:p w14:paraId="3E4A0E2F" w14:textId="77777777" w:rsidR="00127936" w:rsidRPr="00F51360" w:rsidRDefault="00127936" w:rsidP="00127936">
      <w:pPr>
        <w:pStyle w:val="Caption"/>
        <w:rPr>
          <w:rFonts w:ascii="Times New Roman" w:hAnsi="Times New Roman"/>
        </w:rPr>
      </w:pPr>
      <w:bookmarkStart w:id="156" w:name="_Toc534626223"/>
    </w:p>
    <w:p w14:paraId="3A0F09AD" w14:textId="77777777" w:rsidR="00127936" w:rsidRPr="00F51360" w:rsidRDefault="00127936" w:rsidP="00127936">
      <w:pPr>
        <w:pStyle w:val="Caption"/>
        <w:rPr>
          <w:rFonts w:ascii="Times New Roman" w:hAnsi="Times New Roman"/>
        </w:rPr>
      </w:pPr>
    </w:p>
    <w:p w14:paraId="6DF2FB33" w14:textId="45ADF1AA" w:rsidR="00127936" w:rsidRPr="00F51360" w:rsidRDefault="00127936" w:rsidP="00127936">
      <w:pPr>
        <w:pStyle w:val="Caption"/>
        <w:rPr>
          <w:rFonts w:ascii="Times New Roman" w:hAnsi="Times New Roman"/>
        </w:rPr>
      </w:pPr>
      <w:r w:rsidRPr="00F51360">
        <w:rPr>
          <w:rFonts w:ascii="Times New Roman" w:hAnsi="Times New Roman"/>
        </w:rPr>
        <w:t xml:space="preserve">Table </w:t>
      </w:r>
      <w:r w:rsidRPr="00F51360">
        <w:rPr>
          <w:rFonts w:ascii="Times New Roman" w:hAnsi="Times New Roman"/>
        </w:rPr>
        <w:fldChar w:fldCharType="begin"/>
      </w:r>
      <w:r w:rsidRPr="00F51360">
        <w:rPr>
          <w:rFonts w:ascii="Times New Roman" w:hAnsi="Times New Roman"/>
        </w:rPr>
        <w:instrText xml:space="preserve"> SEQ Table \* ARABIC </w:instrText>
      </w:r>
      <w:r w:rsidRPr="00F51360">
        <w:rPr>
          <w:rFonts w:ascii="Times New Roman" w:hAnsi="Times New Roman"/>
        </w:rPr>
        <w:fldChar w:fldCharType="separate"/>
      </w:r>
      <w:r w:rsidR="00756B08">
        <w:rPr>
          <w:rFonts w:ascii="Times New Roman" w:hAnsi="Times New Roman"/>
          <w:noProof/>
        </w:rPr>
        <w:t>10</w:t>
      </w:r>
      <w:r w:rsidRPr="00F51360">
        <w:rPr>
          <w:rFonts w:ascii="Times New Roman" w:hAnsi="Times New Roman"/>
          <w:noProof/>
        </w:rPr>
        <w:fldChar w:fldCharType="end"/>
      </w:r>
      <w:r w:rsidRPr="00F51360">
        <w:rPr>
          <w:rFonts w:ascii="Times New Roman" w:hAnsi="Times New Roman"/>
        </w:rPr>
        <w:t xml:space="preserve"> – </w:t>
      </w:r>
      <w:bookmarkEnd w:id="156"/>
      <w:r w:rsidRPr="00F51360">
        <w:rPr>
          <w:rFonts w:ascii="Times New Roman" w:hAnsi="Times New Roman"/>
        </w:rPr>
        <w:t xml:space="preserve">Payment details of bank statement for </w:t>
      </w:r>
      <w:r w:rsidR="00BD649A">
        <w:rPr>
          <w:rFonts w:ascii="Times New Roman" w:hAnsi="Times New Roman"/>
        </w:rPr>
        <w:t>April</w:t>
      </w:r>
      <w:r w:rsidR="00556142">
        <w:rPr>
          <w:rFonts w:ascii="Times New Roman" w:hAnsi="Times New Roman"/>
        </w:rPr>
        <w:t xml:space="preserve"> 2022</w:t>
      </w:r>
    </w:p>
    <w:p w14:paraId="1D9BCD10" w14:textId="5AF883EE" w:rsidR="00127936" w:rsidRPr="00F51360" w:rsidRDefault="00127936" w:rsidP="00127936">
      <w:pPr>
        <w:pStyle w:val="Caption"/>
        <w:rPr>
          <w:rFonts w:ascii="Times New Roman" w:hAnsi="Times New Roman"/>
        </w:rPr>
      </w:pPr>
      <w:r w:rsidRPr="00F51360">
        <w:rPr>
          <w:rFonts w:ascii="Times New Roman" w:hAnsi="Times New Roman"/>
        </w:rPr>
        <w:tab/>
        <w:t xml:space="preserve">Table 9: Details payments per invoice for </w:t>
      </w:r>
      <w:r w:rsidR="00BD649A">
        <w:rPr>
          <w:rFonts w:ascii="Times New Roman" w:hAnsi="Times New Roman"/>
        </w:rPr>
        <w:t>April</w:t>
      </w:r>
      <w:r w:rsidR="00556142">
        <w:rPr>
          <w:rFonts w:ascii="Times New Roman" w:hAnsi="Times New Roman"/>
        </w:rPr>
        <w:t xml:space="preserve"> 2022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1960"/>
        <w:gridCol w:w="1740"/>
        <w:gridCol w:w="4935"/>
        <w:gridCol w:w="2065"/>
        <w:gridCol w:w="2620"/>
      </w:tblGrid>
      <w:tr w:rsidR="00D56580" w14:paraId="4BE6CAC0" w14:textId="77777777" w:rsidTr="005C75D7">
        <w:trPr>
          <w:trHeight w:val="29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1E8E9BC" w14:textId="77777777" w:rsidR="00D56580" w:rsidRDefault="00D56580" w:rsidP="005C75D7">
            <w:pPr>
              <w:rPr>
                <w:rFonts w:ascii="SansSerif" w:hAnsi="SansSerif" w:cs="Calibri"/>
                <w:b/>
                <w:bCs/>
                <w:color w:val="000000"/>
                <w:szCs w:val="20"/>
              </w:rPr>
            </w:pPr>
            <w:r>
              <w:rPr>
                <w:rFonts w:ascii="SansSerif" w:hAnsi="SansSerif" w:cs="Calibri"/>
                <w:b/>
                <w:bCs/>
                <w:color w:val="000000"/>
                <w:szCs w:val="20"/>
              </w:rPr>
              <w:t>Transaction Date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5BB973" w14:textId="77777777" w:rsidR="00D56580" w:rsidRDefault="00D56580" w:rsidP="005C75D7">
            <w:pPr>
              <w:rPr>
                <w:rFonts w:ascii="SansSerif" w:hAnsi="SansSerif" w:cs="Calibri"/>
                <w:b/>
                <w:bCs/>
                <w:color w:val="000000"/>
                <w:szCs w:val="20"/>
              </w:rPr>
            </w:pPr>
            <w:r>
              <w:rPr>
                <w:rFonts w:ascii="SansSerif" w:hAnsi="SansSerif" w:cs="Calibri"/>
                <w:b/>
                <w:bCs/>
                <w:color w:val="000000"/>
                <w:szCs w:val="20"/>
              </w:rPr>
              <w:t>Value Date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CE636B0" w14:textId="77777777" w:rsidR="00D56580" w:rsidRDefault="00D56580" w:rsidP="005C75D7">
            <w:pPr>
              <w:rPr>
                <w:rFonts w:ascii="SansSerif" w:hAnsi="SansSerif" w:cs="Calibri"/>
                <w:b/>
                <w:bCs/>
                <w:color w:val="000000"/>
                <w:szCs w:val="20"/>
              </w:rPr>
            </w:pPr>
            <w:r>
              <w:rPr>
                <w:rFonts w:ascii="SansSerif" w:hAnsi="SansSerif" w:cs="Calibri"/>
                <w:b/>
                <w:bCs/>
                <w:color w:val="000000"/>
                <w:szCs w:val="20"/>
              </w:rPr>
              <w:t>Transaction Remarks: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14:paraId="46CCC37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73C203" w14:textId="77777777" w:rsidR="00D56580" w:rsidRDefault="00D56580" w:rsidP="005C75D7">
            <w:pPr>
              <w:rPr>
                <w:rFonts w:ascii="SansSerif" w:hAnsi="SansSerif" w:cs="Calibri"/>
                <w:b/>
                <w:bCs/>
                <w:color w:val="000000"/>
                <w:szCs w:val="20"/>
              </w:rPr>
            </w:pPr>
            <w:r>
              <w:rPr>
                <w:rFonts w:ascii="SansSerif" w:hAnsi="SansSerif" w:cs="Calibri"/>
                <w:b/>
                <w:bCs/>
                <w:color w:val="000000"/>
                <w:szCs w:val="20"/>
              </w:rPr>
              <w:t>Deposit</w:t>
            </w:r>
          </w:p>
        </w:tc>
      </w:tr>
      <w:tr w:rsidR="00D56580" w14:paraId="1DC61D5E" w14:textId="77777777" w:rsidTr="005C75D7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038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8C2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089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SN265611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160D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3B92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661.19</w:t>
            </w:r>
          </w:p>
        </w:tc>
      </w:tr>
      <w:tr w:rsidR="00D56580" w14:paraId="598F956C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640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77C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832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SN265614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987C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50EE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538.47</w:t>
            </w:r>
          </w:p>
        </w:tc>
      </w:tr>
      <w:tr w:rsidR="00D56580" w14:paraId="318F5615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3DB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0AB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FC2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SN265610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FB1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B7E3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1,533.90</w:t>
            </w:r>
          </w:p>
        </w:tc>
      </w:tr>
      <w:tr w:rsidR="00D56580" w14:paraId="5C6BE5AF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3C9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77D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716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WESNEF LTD SN265613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6C83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AD3D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2,159.91</w:t>
            </w:r>
          </w:p>
        </w:tc>
      </w:tr>
      <w:tr w:rsidR="00D56580" w14:paraId="3FEE25AB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535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6E7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D65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WESTNAT LTD SN265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4BA0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39A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1,186.25</w:t>
            </w:r>
          </w:p>
        </w:tc>
      </w:tr>
      <w:tr w:rsidR="00D56580" w14:paraId="3FFE6B1E" w14:textId="77777777" w:rsidTr="005C75D7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F51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BF9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7D43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LTTC SN 260310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54DC7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AE59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10,000.00</w:t>
            </w:r>
          </w:p>
        </w:tc>
      </w:tr>
      <w:tr w:rsidR="00D56580" w14:paraId="5B740076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2F20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26/04/2022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8E3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26/04/2022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47D7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COVEIYALAH INVES. ENT. WAYBILL FEE 2022/004644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F31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DB62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3,000.00</w:t>
            </w:r>
          </w:p>
        </w:tc>
      </w:tr>
      <w:tr w:rsidR="00D56580" w14:paraId="52CA09DB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A21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26/04/2022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CD9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26/04/2022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BCE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COVIEYALAH INVEST ENT. STUMPAGE FEE 2022/004737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83E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EF8F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6,274.87</w:t>
            </w:r>
          </w:p>
        </w:tc>
      </w:tr>
      <w:tr w:rsidR="00D56580" w14:paraId="31F702F0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E64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25/04/2022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3C30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25/04/2022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C3B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TRF FROM LIBERIA POLY LOGGING  INC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523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093C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1,500.00</w:t>
            </w:r>
          </w:p>
        </w:tc>
      </w:tr>
      <w:tr w:rsidR="00D56580" w14:paraId="264965AC" w14:textId="77777777" w:rsidTr="005C75D7">
        <w:trPr>
          <w:trHeight w:val="29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773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25/04/2022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965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25/04/2022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259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LTTC INC SN 89408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B918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1F23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20,000.00</w:t>
            </w:r>
          </w:p>
        </w:tc>
      </w:tr>
      <w:tr w:rsidR="00D56580" w14:paraId="2417AE0B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E36C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22/04/2022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1C9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22/04/2022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40B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ASSOCIATION OF LOGGING ENGINERS LIB LTD 257828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C271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47D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400.00</w:t>
            </w:r>
          </w:p>
        </w:tc>
      </w:tr>
      <w:tr w:rsidR="00D56580" w14:paraId="3EA85B30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928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22/04/2022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C15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22/04/2022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7D6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TETRA ENTERPRISE BARCADE SN261295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66947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9D9C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4,000.00</w:t>
            </w:r>
          </w:p>
        </w:tc>
      </w:tr>
      <w:tr w:rsidR="00D56580" w14:paraId="65C840D8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216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FB2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E53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L AND S  RESOURCES INC. SN 252131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6FA4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3FB7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950.00</w:t>
            </w:r>
          </w:p>
        </w:tc>
      </w:tr>
      <w:tr w:rsidR="00D56580" w14:paraId="4D65A4A9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97ED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49C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E3C4" w14:textId="3989E581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KISVAN TIMBER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CORPORATION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SN82824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82B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55E9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28,993.88</w:t>
            </w:r>
          </w:p>
        </w:tc>
      </w:tr>
      <w:tr w:rsidR="00D56580" w14:paraId="50BCAFBB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B92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7A6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E4CA" w14:textId="2428E5CD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KISVAN TIMBER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CORPORATION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SN82831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C0BD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58D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750.00</w:t>
            </w:r>
          </w:p>
        </w:tc>
      </w:tr>
      <w:tr w:rsidR="00D56580" w14:paraId="4ECC371D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764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018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494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KBVAN TIMBER CORPORATION SN82828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C2DE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A095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750.00</w:t>
            </w:r>
          </w:p>
        </w:tc>
      </w:tr>
      <w:tr w:rsidR="00D56580" w14:paraId="5B44F618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3C3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B3F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F39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  L&amp;S RESOURCE INC  SN/255845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26A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8D4A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57,010.00</w:t>
            </w:r>
          </w:p>
        </w:tc>
      </w:tr>
      <w:tr w:rsidR="00D56580" w14:paraId="1F760D1B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E8F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E57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B88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BWY IBG/UTU/inv 2022004713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1288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6A34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74,225.24</w:t>
            </w:r>
          </w:p>
        </w:tc>
      </w:tr>
      <w:tr w:rsidR="00D56580" w14:paraId="4FCFDF77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91D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8E1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EFE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BWY IBG/UTU/inv 2022004700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725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81DD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79,018.23</w:t>
            </w:r>
          </w:p>
        </w:tc>
      </w:tr>
      <w:tr w:rsidR="00D56580" w14:paraId="6A64BDE3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AC7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97E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A14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TRF FROM LIBERIA RUBY LIGHT FORESTRY INVEST  INC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269E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3E9C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4,500.00</w:t>
            </w:r>
          </w:p>
        </w:tc>
      </w:tr>
      <w:tr w:rsidR="00D56580" w14:paraId="004CFFA3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97C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F08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5F0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MASAYAHA LLC SN/64131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BCB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3C8F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47,805.03</w:t>
            </w:r>
          </w:p>
        </w:tc>
      </w:tr>
      <w:tr w:rsidR="00D56580" w14:paraId="37CE545B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C0D8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F3E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3663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MASAYAHA LLC  SN/108178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D558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BC31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9,877.06</w:t>
            </w:r>
          </w:p>
        </w:tc>
      </w:tr>
      <w:tr w:rsidR="00D56580" w14:paraId="10D40671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F58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5CE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301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SN/14023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65CC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F07E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1,752.00</w:t>
            </w:r>
          </w:p>
        </w:tc>
      </w:tr>
      <w:tr w:rsidR="00D56580" w14:paraId="238A51E0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C96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890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A641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MASAYAHA LLC SN/64133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02F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F1D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3,622.29</w:t>
            </w:r>
          </w:p>
        </w:tc>
      </w:tr>
      <w:tr w:rsidR="00D56580" w14:paraId="7EB29EB8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C6C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C5C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8A8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MASAYAHA LLC SN/64130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6D6E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EFA0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4,257.40</w:t>
            </w:r>
          </w:p>
        </w:tc>
      </w:tr>
      <w:tr w:rsidR="00D56580" w14:paraId="62567560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F1A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7FD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001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MASAYAHA LLC SN/64132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74C3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2BF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100.00</w:t>
            </w:r>
          </w:p>
        </w:tc>
      </w:tr>
      <w:tr w:rsidR="00D56580" w14:paraId="3BF40695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CB3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15/04/2022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4FD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15/04/2022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10E1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INV2022/004595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4CA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408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1,000.00</w:t>
            </w:r>
          </w:p>
        </w:tc>
      </w:tr>
      <w:tr w:rsidR="00D56580" w14:paraId="516250A6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5AE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15/04/2022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CC9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15/04/2022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101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SINO-FOREST LIBERIA SN261746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649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652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1,000.00</w:t>
            </w:r>
          </w:p>
        </w:tc>
      </w:tr>
      <w:tr w:rsidR="00D56580" w14:paraId="4C0E6D99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D51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6C3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F8F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SN/51732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ED3E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0DC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1,000.00</w:t>
            </w:r>
          </w:p>
        </w:tc>
      </w:tr>
      <w:tr w:rsidR="00D56580" w14:paraId="3082A3C8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6C68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CC3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2C2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SN/51733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49E3A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F5D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1,000.00</w:t>
            </w:r>
          </w:p>
        </w:tc>
      </w:tr>
      <w:tr w:rsidR="00D56580" w14:paraId="119AD656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059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A588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424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SN/54805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F589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4910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650.00</w:t>
            </w:r>
          </w:p>
        </w:tc>
      </w:tr>
      <w:tr w:rsidR="00D56580" w14:paraId="5CE86148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DD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DD3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7AC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LNS RESOURCES INC SN707262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76F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BF6D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500.00</w:t>
            </w:r>
          </w:p>
        </w:tc>
      </w:tr>
      <w:tr w:rsidR="00D56580" w14:paraId="2487EFDC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F93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DE8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12C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COVEIYALAH INV ENT STUMBASE FEE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70A1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5412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6,015.16</w:t>
            </w:r>
          </w:p>
        </w:tc>
      </w:tr>
      <w:tr w:rsidR="00D56580" w14:paraId="6FA2AEAE" w14:textId="77777777" w:rsidTr="005C75D7">
        <w:trPr>
          <w:trHeight w:val="10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A30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817D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5D7E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TRF FROM COVEIYALAH INVESTMENT ENTERPRISES INC.BR.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396B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ED6A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57,553.69</w:t>
            </w:r>
          </w:p>
        </w:tc>
      </w:tr>
      <w:tr w:rsidR="00D56580" w14:paraId="1ABD8CFA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4BB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555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057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KISVAS TIMBER COR INV2022/004693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604B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9914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855.83</w:t>
            </w:r>
          </w:p>
        </w:tc>
      </w:tr>
      <w:tr w:rsidR="00D56580" w14:paraId="4E33DBD4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1E4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39E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F7B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IN20222/004692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4BBB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109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372.38</w:t>
            </w:r>
          </w:p>
        </w:tc>
      </w:tr>
      <w:tr w:rsidR="00D56580" w14:paraId="6A01DECF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45D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D2D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99D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DIRECT CREDIT@GTBANK(USD)D/D APR-11-2022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79C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1192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121,474.85</w:t>
            </w:r>
          </w:p>
        </w:tc>
      </w:tr>
      <w:tr w:rsidR="00D56580" w14:paraId="297FB5FF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A40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ACC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A277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SN/75394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58B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3CA0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100.00</w:t>
            </w:r>
          </w:p>
        </w:tc>
      </w:tr>
      <w:tr w:rsidR="00D56580" w14:paraId="6B199171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B27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FC88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D8E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SN/75393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EF1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FE7C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879.60</w:t>
            </w:r>
          </w:p>
        </w:tc>
      </w:tr>
      <w:tr w:rsidR="00D56580" w14:paraId="7F86F0DF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974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83E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CBF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WESTNAF LTD SN/75392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0CD6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D09D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1,630.35</w:t>
            </w:r>
          </w:p>
        </w:tc>
      </w:tr>
      <w:tr w:rsidR="00D56580" w14:paraId="78A48D22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930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0CE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AFCB" w14:textId="2200AAC0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REGIONAL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INTERNATIONAL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SN/15324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C93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7EAE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500.00</w:t>
            </w:r>
          </w:p>
        </w:tc>
      </w:tr>
      <w:tr w:rsidR="00D56580" w14:paraId="6020465C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4CD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6E6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11/04/2022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5C42" w14:textId="41E9D74B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REGIONAL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INTERNATIONAL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SN/15377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B069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0561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150.00</w:t>
            </w:r>
          </w:p>
        </w:tc>
      </w:tr>
      <w:tr w:rsidR="00D56580" w14:paraId="077383E4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1562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21E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5177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SN/69177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0250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A0B0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120.61</w:t>
            </w:r>
          </w:p>
        </w:tc>
      </w:tr>
      <w:tr w:rsidR="00D56580" w14:paraId="535F9677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705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4B8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F05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SN/61989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4C8B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EF05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915.00</w:t>
            </w:r>
          </w:p>
        </w:tc>
      </w:tr>
      <w:tr w:rsidR="00D56580" w14:paraId="299CA7A3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329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93A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D5E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SN/69190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55C0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7991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1,007.50</w:t>
            </w:r>
          </w:p>
        </w:tc>
      </w:tr>
      <w:tr w:rsidR="00D56580" w14:paraId="0AAE2107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EAB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216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669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SN/6191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3321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FBD7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2,274.59</w:t>
            </w:r>
          </w:p>
        </w:tc>
      </w:tr>
      <w:tr w:rsidR="00D56580" w14:paraId="10CE3E15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CCA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FF7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19F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SN/6193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4F1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76E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2,309.16</w:t>
            </w:r>
          </w:p>
        </w:tc>
      </w:tr>
      <w:tr w:rsidR="00D56580" w14:paraId="2DD3D789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6E04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C0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7851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SN/69198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F877A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3B2C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1,498.11</w:t>
            </w:r>
          </w:p>
        </w:tc>
      </w:tr>
      <w:tr w:rsidR="00D56580" w14:paraId="1FC159B3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605D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8F1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9E9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CORPSN/69184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B6E3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A3F2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1,319.66</w:t>
            </w:r>
          </w:p>
        </w:tc>
      </w:tr>
      <w:tr w:rsidR="00D56580" w14:paraId="46BC7D12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F940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E23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58C1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CORPSN/69176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BADC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2740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326.91</w:t>
            </w:r>
          </w:p>
        </w:tc>
      </w:tr>
      <w:tr w:rsidR="00D56580" w14:paraId="3378166B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E59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D73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8C1A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SN/69193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B3B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271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108.55</w:t>
            </w:r>
          </w:p>
        </w:tc>
      </w:tr>
      <w:tr w:rsidR="00D56580" w14:paraId="338F545A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D80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06C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5E75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CORSN/69178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D77A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667A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563.05</w:t>
            </w:r>
          </w:p>
        </w:tc>
      </w:tr>
      <w:tr w:rsidR="00D56580" w14:paraId="06301CAB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C84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2AF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5A1E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SN/69180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A16CD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9184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2,334.72</w:t>
            </w:r>
          </w:p>
        </w:tc>
      </w:tr>
      <w:tr w:rsidR="00D56580" w14:paraId="0312ECA2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89E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9068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C5E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 SN/69181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57DA6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0266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1,629.50</w:t>
            </w:r>
          </w:p>
        </w:tc>
      </w:tr>
      <w:tr w:rsidR="00D56580" w14:paraId="4549CA77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B3C9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CA96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BF8B" w14:textId="54F816A3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KISVAN TIMBER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CORPORATION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SN/69199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E0A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75F9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10,738.69</w:t>
            </w:r>
          </w:p>
        </w:tc>
      </w:tr>
      <w:tr w:rsidR="00D56580" w14:paraId="23CD05D4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1E8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19E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B253" w14:textId="38EB3542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KISVAN TIMBER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CORPORATION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SN/69182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0573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EAD1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2,233.69</w:t>
            </w:r>
          </w:p>
        </w:tc>
      </w:tr>
      <w:tr w:rsidR="00D56580" w14:paraId="078DF459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6ED0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CF0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BCA6" w14:textId="4B6AB886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KASVAN TIMBER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CORPORATION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1C79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2493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31,277.25</w:t>
            </w:r>
          </w:p>
        </w:tc>
      </w:tr>
      <w:tr w:rsidR="00D56580" w14:paraId="4F7BA9A6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9EB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E9DE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B37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LASVAN TIMBER CORPORATION SN/69186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3FC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CE6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10,957.65</w:t>
            </w:r>
          </w:p>
        </w:tc>
      </w:tr>
      <w:tr w:rsidR="00D56580" w14:paraId="503F12F9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29C8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CDBF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0E66" w14:textId="1428CF1E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KISVAN TIMBER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CORPORATION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E3C1E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154E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18,130.12</w:t>
            </w:r>
          </w:p>
        </w:tc>
      </w:tr>
      <w:tr w:rsidR="00D56580" w14:paraId="428BC7A4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B8CB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118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09FC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KISVAN TIMBER CORPERTION SN/69183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5ED53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6EC1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4,240.96</w:t>
            </w:r>
          </w:p>
        </w:tc>
      </w:tr>
      <w:tr w:rsidR="00D56580" w14:paraId="014467F8" w14:textId="77777777" w:rsidTr="005C75D7">
        <w:trPr>
          <w:trHeight w:val="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BD3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AA43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07/04/2022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D0E4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CDB INDO AFRICAN PLANTATIONS SN53594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77ABF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A289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4,500.00</w:t>
            </w:r>
          </w:p>
        </w:tc>
      </w:tr>
      <w:tr w:rsidR="00D56580" w14:paraId="64F627D9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54DC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06/04/2022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458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06/04/2022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330A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BWY IBG/UTU/InvoiceFee2022004660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AE3E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8DAF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19,127.04</w:t>
            </w:r>
          </w:p>
        </w:tc>
      </w:tr>
      <w:tr w:rsidR="00D56580" w14:paraId="317A5339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8F4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06/04/2022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F375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06/04/2022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A6B8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BWY IBG/UTU/InvoiceFee2022004651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CCB2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00CC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39,805.23</w:t>
            </w:r>
          </w:p>
        </w:tc>
      </w:tr>
      <w:tr w:rsidR="00D56580" w14:paraId="08FC5002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85A1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06/04/2022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35C0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06/04/2022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CC7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BWY IBG/UTU/InvoiceFee2022004640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F9550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19D8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13,575.30</w:t>
            </w:r>
          </w:p>
        </w:tc>
      </w:tr>
      <w:tr w:rsidR="00D56580" w14:paraId="783CE185" w14:textId="77777777" w:rsidTr="005C75D7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1CB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05/04/2022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76F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04/04/2022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BD7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>IWT B/O MANDRA FORESTRY LIBERIA LIMITED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87E7B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F3C7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3,586.78</w:t>
            </w:r>
          </w:p>
        </w:tc>
      </w:tr>
      <w:tr w:rsidR="00D56580" w14:paraId="6290D9A3" w14:textId="77777777" w:rsidTr="00D56580">
        <w:trPr>
          <w:trHeight w:val="7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AF6A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04/04/2022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5857" w14:textId="77777777" w:rsidR="00D56580" w:rsidRDefault="00D56580" w:rsidP="005C75D7">
            <w:pPr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04/04/2022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CB7C" w14:textId="3C9341C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CDB ASSOCIATION OF LOGGING </w:t>
            </w:r>
            <w:r w:rsidR="008E08BB">
              <w:rPr>
                <w:rFonts w:ascii="SansSerif" w:hAnsi="SansSerif" w:cs="Calibri"/>
                <w:color w:val="000000"/>
                <w:szCs w:val="20"/>
              </w:rPr>
              <w:t>ENGINEERS</w:t>
            </w:r>
            <w:r>
              <w:rPr>
                <w:rFonts w:ascii="SansSerif" w:hAnsi="SansSerif" w:cs="Calibri"/>
                <w:color w:val="000000"/>
                <w:szCs w:val="20"/>
              </w:rPr>
              <w:t xml:space="preserve"> </w:t>
            </w:r>
            <w:r w:rsidR="00975351">
              <w:rPr>
                <w:rFonts w:ascii="SansSerif" w:hAnsi="SansSerif" w:cs="Calibri"/>
                <w:color w:val="000000"/>
                <w:szCs w:val="20"/>
              </w:rPr>
              <w:t>LIBERIA SN</w:t>
            </w:r>
            <w:r>
              <w:rPr>
                <w:rFonts w:ascii="SansSerif" w:hAnsi="SansSerif" w:cs="Calibri"/>
                <w:color w:val="000000"/>
                <w:szCs w:val="20"/>
              </w:rPr>
              <w:t>/4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A31A2" w14:textId="77777777" w:rsidR="00D56580" w:rsidRDefault="00D56580" w:rsidP="005C75D7">
            <w:pPr>
              <w:rPr>
                <w:rFonts w:ascii="SansSerif" w:hAnsi="SansSerif" w:cs="Calibri"/>
                <w:color w:val="000000"/>
                <w:szCs w:val="20"/>
              </w:rPr>
            </w:pPr>
            <w:r>
              <w:rPr>
                <w:rFonts w:ascii="SansSerif" w:hAnsi="SansSerif" w:cs="Calibri"/>
                <w:color w:val="000000"/>
                <w:szCs w:val="20"/>
              </w:rPr>
              <w:t xml:space="preserve">Cr.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E8AB" w14:textId="77777777" w:rsidR="00D56580" w:rsidRDefault="00D56580" w:rsidP="005C75D7">
            <w:pPr>
              <w:jc w:val="right"/>
              <w:rPr>
                <w:rFonts w:ascii="arial, helvetica, sans-serif" w:hAnsi="arial, helvetica, sans-serif" w:cs="Calibri"/>
                <w:color w:val="000000"/>
                <w:szCs w:val="20"/>
              </w:rPr>
            </w:pPr>
            <w:r>
              <w:rPr>
                <w:rFonts w:ascii="arial, helvetica, sans-serif" w:hAnsi="arial, helvetica, sans-serif" w:cs="Calibri"/>
                <w:color w:val="000000"/>
                <w:szCs w:val="20"/>
              </w:rPr>
              <w:t>200.00</w:t>
            </w:r>
          </w:p>
        </w:tc>
      </w:tr>
      <w:tr w:rsidR="00D56580" w14:paraId="0CC04FEC" w14:textId="77777777" w:rsidTr="005C75D7">
        <w:trPr>
          <w:trHeight w:val="750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B474" w14:textId="7037CF52" w:rsidR="00D56580" w:rsidRPr="00D56580" w:rsidRDefault="00D56580" w:rsidP="005C75D7">
            <w:pPr>
              <w:rPr>
                <w:rFonts w:ascii="SansSerif" w:hAnsi="SansSerif" w:cs="Calibri"/>
                <w:b/>
                <w:color w:val="000000"/>
                <w:szCs w:val="20"/>
              </w:rPr>
            </w:pPr>
            <w:r w:rsidRPr="00D56580">
              <w:rPr>
                <w:rFonts w:ascii="SansSerif" w:hAnsi="SansSerif" w:cs="Calibri"/>
                <w:b/>
                <w:color w:val="000000"/>
                <w:szCs w:val="20"/>
              </w:rPr>
              <w:t xml:space="preserve">Grand Total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82AE" w14:textId="72CB3074" w:rsidR="00D56580" w:rsidRPr="00D56580" w:rsidRDefault="00D56580" w:rsidP="005C75D7">
            <w:pPr>
              <w:jc w:val="right"/>
              <w:rPr>
                <w:rFonts w:ascii="arial, helvetica, sans-serif" w:hAnsi="arial, helvetica, sans-serif" w:cs="Calibri"/>
                <w:b/>
                <w:color w:val="000000"/>
                <w:szCs w:val="20"/>
              </w:rPr>
            </w:pPr>
            <w:r w:rsidRPr="00D56580">
              <w:rPr>
                <w:rFonts w:ascii="arial, helvetica, sans-serif" w:hAnsi="arial, helvetica, sans-serif" w:cs="Calibri"/>
                <w:b/>
                <w:color w:val="000000"/>
                <w:szCs w:val="20"/>
              </w:rPr>
              <w:fldChar w:fldCharType="begin"/>
            </w:r>
            <w:r w:rsidRPr="00D56580">
              <w:rPr>
                <w:rFonts w:ascii="arial, helvetica, sans-serif" w:hAnsi="arial, helvetica, sans-serif" w:cs="Calibri"/>
                <w:b/>
                <w:color w:val="000000"/>
                <w:szCs w:val="20"/>
              </w:rPr>
              <w:instrText xml:space="preserve"> =SUM(ABOVE) \# "$#,##0.00;($#,##0.00)" </w:instrText>
            </w:r>
            <w:r w:rsidRPr="00D56580">
              <w:rPr>
                <w:rFonts w:ascii="arial, helvetica, sans-serif" w:hAnsi="arial, helvetica, sans-serif" w:cs="Calibri"/>
                <w:b/>
                <w:color w:val="000000"/>
                <w:szCs w:val="20"/>
              </w:rPr>
              <w:fldChar w:fldCharType="separate"/>
            </w:r>
            <w:r w:rsidRPr="00D56580">
              <w:rPr>
                <w:rFonts w:ascii="arial, helvetica, sans-serif" w:hAnsi="arial, helvetica, sans-serif" w:cs="Calibri"/>
                <w:b/>
                <w:noProof/>
                <w:color w:val="000000"/>
                <w:szCs w:val="20"/>
              </w:rPr>
              <w:t>$732,327.65</w:t>
            </w:r>
            <w:r w:rsidRPr="00D56580">
              <w:rPr>
                <w:rFonts w:ascii="arial, helvetica, sans-serif" w:hAnsi="arial, helvetica, sans-serif" w:cs="Calibri"/>
                <w:b/>
                <w:color w:val="000000"/>
                <w:szCs w:val="20"/>
              </w:rPr>
              <w:fldChar w:fldCharType="end"/>
            </w:r>
          </w:p>
        </w:tc>
      </w:tr>
    </w:tbl>
    <w:p w14:paraId="6D1CF9AA" w14:textId="61DFFF1B" w:rsidR="002D221E" w:rsidRDefault="002D221E" w:rsidP="00127936">
      <w:pPr>
        <w:rPr>
          <w:lang w:val="en-GB" w:eastAsia="fr-FR"/>
        </w:rPr>
      </w:pPr>
    </w:p>
    <w:bookmarkEnd w:id="16"/>
    <w:bookmarkEnd w:id="17"/>
    <w:bookmarkEnd w:id="18"/>
    <w:bookmarkEnd w:id="19"/>
    <w:bookmarkEnd w:id="20"/>
    <w:bookmarkEnd w:id="98"/>
    <w:bookmarkEnd w:id="99"/>
    <w:p w14:paraId="694A9B9A" w14:textId="2AEF137C" w:rsidR="00127936" w:rsidRDefault="00127936" w:rsidP="002D221E">
      <w:pPr>
        <w:rPr>
          <w:lang w:val="en-GB" w:eastAsia="fr-FR"/>
        </w:rPr>
      </w:pPr>
    </w:p>
    <w:sectPr w:rsidR="00127936" w:rsidSect="00D56580">
      <w:headerReference w:type="default" r:id="rId32"/>
      <w:footerReference w:type="default" r:id="rId33"/>
      <w:headerReference w:type="first" r:id="rId34"/>
      <w:footerReference w:type="first" r:id="rId35"/>
      <w:pgSz w:w="16838" w:h="11906" w:orient="landscape"/>
      <w:pgMar w:top="-168" w:right="1985" w:bottom="540" w:left="1276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373F" w14:textId="77777777" w:rsidR="002B1B63" w:rsidRDefault="002B1B63" w:rsidP="006C2D13">
      <w:r>
        <w:separator/>
      </w:r>
    </w:p>
  </w:endnote>
  <w:endnote w:type="continuationSeparator" w:id="0">
    <w:p w14:paraId="464B82E8" w14:textId="77777777" w:rsidR="002B1B63" w:rsidRDefault="002B1B63" w:rsidP="006C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, helvetica, 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E05C56" w14:paraId="4CE68B25" w14:textId="77777777" w:rsidTr="00067753">
      <w:tc>
        <w:tcPr>
          <w:tcW w:w="4500" w:type="pct"/>
          <w:tcBorders>
            <w:top w:val="single" w:sz="4" w:space="0" w:color="000000" w:themeColor="text1"/>
          </w:tcBorders>
        </w:tcPr>
        <w:p w14:paraId="32943F0E" w14:textId="11F15109" w:rsidR="00E05C56" w:rsidRDefault="00000000" w:rsidP="00AA50CC">
          <w:pPr>
            <w:pStyle w:val="Footer"/>
            <w:jc w:val="right"/>
          </w:pPr>
          <w:sdt>
            <w:sdtPr>
              <w:alias w:val="Company"/>
              <w:id w:val="965003790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05C56">
                <w:rPr>
                  <w:lang w:val="en-US"/>
                </w:rPr>
                <w:t>LVD</w:t>
              </w:r>
            </w:sdtContent>
          </w:sdt>
          <w:r w:rsidR="00E05C56">
            <w:t xml:space="preserve"> | </w:t>
          </w:r>
          <w:r w:rsidR="00E05C56">
            <w:fldChar w:fldCharType="begin"/>
          </w:r>
          <w:r w:rsidR="00E05C56">
            <w:instrText xml:space="preserve"> STYLEREF  "1"  </w:instrText>
          </w:r>
          <w:r w:rsidR="00E05C56">
            <w:fldChar w:fldCharType="separate"/>
          </w:r>
          <w:r w:rsidR="009B0323">
            <w:rPr>
              <w:noProof/>
            </w:rPr>
            <w:t>Document management</w:t>
          </w:r>
          <w:r w:rsidR="00E05C56"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FF6600" w:themeColor="accent2"/>
          </w:tcBorders>
          <w:shd w:val="clear" w:color="auto" w:fill="00B050"/>
        </w:tcPr>
        <w:p w14:paraId="7C43B793" w14:textId="11BD9CC5" w:rsidR="00E05C56" w:rsidRDefault="00E05C56" w:rsidP="00293620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4374F750" w14:textId="77777777" w:rsidR="00E05C56" w:rsidRDefault="00E05C5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19"/>
      <w:gridCol w:w="1358"/>
    </w:tblGrid>
    <w:tr w:rsidR="00E05C56" w14:paraId="5EDC989E" w14:textId="77777777" w:rsidTr="00067753">
      <w:tc>
        <w:tcPr>
          <w:tcW w:w="4500" w:type="pct"/>
          <w:tcBorders>
            <w:top w:val="single" w:sz="4" w:space="0" w:color="000000"/>
          </w:tcBorders>
        </w:tcPr>
        <w:p w14:paraId="365C61E3" w14:textId="77777777" w:rsidR="00E05C56" w:rsidRPr="00442016" w:rsidRDefault="00E05C56" w:rsidP="00B77303">
          <w:pPr>
            <w:pStyle w:val="Footer"/>
            <w:jc w:val="right"/>
          </w:pPr>
          <w:r>
            <w:rPr>
              <w:lang w:val="en-US"/>
            </w:rPr>
            <w:t>LVD</w:t>
          </w:r>
          <w:r w:rsidRPr="00442016">
            <w:t xml:space="preserve"> | </w:t>
          </w:r>
          <w:r w:rsidRPr="00442016">
            <w:fldChar w:fldCharType="begin"/>
          </w:r>
          <w:r w:rsidRPr="00442016">
            <w:instrText xml:space="preserve"> STYLEREF  "1"  </w:instrText>
          </w:r>
        </w:p>
        <w:tbl>
          <w:tblPr>
            <w:tblW w:w="5000" w:type="pct"/>
            <w:tblCellMar>
              <w:top w:w="72" w:type="dxa"/>
              <w:left w:w="115" w:type="dxa"/>
              <w:bottom w:w="72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72"/>
            <w:gridCol w:w="930"/>
          </w:tblGrid>
          <w:tr w:rsidR="00E05C56" w14:paraId="62685EC1" w14:textId="77777777" w:rsidTr="00B77303">
            <w:tc>
              <w:tcPr>
                <w:tcW w:w="4500" w:type="pct"/>
                <w:tcBorders>
                  <w:top w:val="single" w:sz="4" w:space="0" w:color="000000"/>
                </w:tcBorders>
              </w:tcPr>
              <w:p w14:paraId="11241A2F" w14:textId="7E49655E" w:rsidR="00E05C56" w:rsidRPr="00442016" w:rsidRDefault="00E05C56" w:rsidP="00B77303">
                <w:pPr>
                  <w:pStyle w:val="Footer"/>
                  <w:jc w:val="right"/>
                </w:pPr>
                <w:r w:rsidRPr="00442016">
                  <w:instrText xml:space="preserve">SGS | </w:instrText>
                </w:r>
                <w:r>
                  <w:fldChar w:fldCharType="begin"/>
                </w:r>
                <w:r>
                  <w:instrText xml:space="preserve"> STYLEREF  "1"  </w:instrText>
                </w:r>
                <w:r>
                  <w:fldChar w:fldCharType="separate"/>
                </w:r>
                <w:r w:rsidR="00063EE2">
                  <w:rPr>
                    <w:noProof/>
                  </w:rPr>
                  <w:instrText>Annex - Details of invoices Paid</w:instrTex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500" w:type="pct"/>
                <w:tcBorders>
                  <w:top w:val="single" w:sz="4" w:space="0" w:color="848685"/>
                </w:tcBorders>
                <w:shd w:val="clear" w:color="auto" w:fill="FF6600"/>
              </w:tcPr>
              <w:p w14:paraId="310D32F3" w14:textId="2D1B85C9" w:rsidR="00E05C56" w:rsidRDefault="00E05C56" w:rsidP="00293620">
                <w:pPr>
                  <w:pStyle w:val="Header"/>
                  <w:rPr>
                    <w:color w:val="FFFFFF"/>
                  </w:rPr>
                </w:pPr>
                <w:r>
                  <w:fldChar w:fldCharType="begin"/>
                </w:r>
                <w:r w:rsidRPr="00442016">
                  <w:instrText xml:space="preserve"> PAGE   \* MERGEFORMAT </w:instrText>
                </w:r>
                <w:r>
                  <w:fldChar w:fldCharType="separate"/>
                </w:r>
                <w:r w:rsidR="00063EE2" w:rsidRPr="00063EE2">
                  <w:rPr>
                    <w:noProof/>
                    <w:color w:val="FFFFFF"/>
                  </w:rPr>
                  <w:instrText>25</w:instrText>
                </w:r>
                <w:r>
                  <w:rPr>
                    <w:noProof/>
                    <w:color w:val="FFFFFF"/>
                  </w:rPr>
                  <w:fldChar w:fldCharType="end"/>
                </w:r>
              </w:p>
            </w:tc>
          </w:tr>
        </w:tbl>
        <w:p w14:paraId="59080115" w14:textId="507D7912" w:rsidR="00E05C56" w:rsidRPr="00442016" w:rsidRDefault="00E05C56" w:rsidP="00B77303">
          <w:pPr>
            <w:pStyle w:val="Footer"/>
            <w:jc w:val="right"/>
          </w:pPr>
          <w:r w:rsidRPr="00442016">
            <w:fldChar w:fldCharType="separate"/>
          </w:r>
          <w:r w:rsidR="00063EE2">
            <w:rPr>
              <w:noProof/>
            </w:rPr>
            <w:t>Annex - Details of invoices Paid</w:t>
          </w:r>
          <w:r w:rsidRPr="00442016"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231E5CD8" w14:textId="61AA611D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 w:rsidRPr="00442016"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26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4FD7D08C" w14:textId="77777777" w:rsidR="00E05C56" w:rsidRDefault="00E05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E05C56" w14:paraId="1EC5948A" w14:textId="77777777" w:rsidTr="00067753">
      <w:tc>
        <w:tcPr>
          <w:tcW w:w="4500" w:type="pct"/>
          <w:tcBorders>
            <w:top w:val="single" w:sz="4" w:space="0" w:color="000000"/>
          </w:tcBorders>
        </w:tcPr>
        <w:p w14:paraId="1717DC12" w14:textId="5096C475" w:rsidR="00E05C56" w:rsidRPr="00831216" w:rsidRDefault="00E05C56">
          <w:pPr>
            <w:pStyle w:val="Footer"/>
            <w:jc w:val="right"/>
          </w:pPr>
          <w:r>
            <w:rPr>
              <w:lang w:val="en-US"/>
            </w:rPr>
            <w:t>LVD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 w:rsidR="009B0323">
            <w:fldChar w:fldCharType="separate"/>
          </w:r>
          <w:r w:rsidR="009B0323">
            <w:rPr>
              <w:noProof/>
            </w:rPr>
            <w:t>Introduction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096264E6" w14:textId="76D57AC5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6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1CE02277" w14:textId="77777777" w:rsidR="00E05C56" w:rsidRDefault="00E05C56">
    <w:pPr>
      <w:pStyle w:val="Footer"/>
    </w:pPr>
  </w:p>
  <w:p w14:paraId="58A33F63" w14:textId="77777777" w:rsidR="00E05C56" w:rsidRDefault="00E05C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7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05"/>
      <w:gridCol w:w="923"/>
    </w:tblGrid>
    <w:tr w:rsidR="00E05C56" w14:paraId="4C90B4FB" w14:textId="77777777" w:rsidTr="00067753">
      <w:trPr>
        <w:trHeight w:val="418"/>
      </w:trPr>
      <w:tc>
        <w:tcPr>
          <w:tcW w:w="4500" w:type="pct"/>
          <w:tcBorders>
            <w:top w:val="single" w:sz="4" w:space="0" w:color="000000"/>
          </w:tcBorders>
        </w:tcPr>
        <w:p w14:paraId="6841B4BF" w14:textId="569515E9" w:rsidR="00E05C56" w:rsidRPr="002B3845" w:rsidRDefault="00E05C56" w:rsidP="00471B3F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9B0323">
            <w:rPr>
              <w:noProof/>
            </w:rPr>
            <w:t>COC activities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3BBFEA6A" w14:textId="1698AE6E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20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667BDE2B" w14:textId="77777777" w:rsidR="00E05C56" w:rsidRDefault="00E05C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E05C56" w14:paraId="0193296F" w14:textId="77777777" w:rsidTr="004D3360">
      <w:tc>
        <w:tcPr>
          <w:tcW w:w="4500" w:type="pct"/>
          <w:tcBorders>
            <w:top w:val="single" w:sz="4" w:space="0" w:color="000000"/>
          </w:tcBorders>
        </w:tcPr>
        <w:p w14:paraId="53B6BA4E" w14:textId="3CF9E650" w:rsidR="00E05C56" w:rsidRPr="00831216" w:rsidRDefault="00E05C56">
          <w:pPr>
            <w:pStyle w:val="Footer"/>
            <w:jc w:val="right"/>
          </w:pPr>
          <w:r w:rsidRPr="00831216">
            <w:rPr>
              <w:lang w:val="en-US"/>
            </w:rPr>
            <w:t>SGS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>
            <w:rPr>
              <w:noProof/>
            </w:rPr>
            <w:t>Annexes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FF6600"/>
        </w:tcPr>
        <w:p w14:paraId="24162B98" w14:textId="77777777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490C1B">
            <w:rPr>
              <w:noProof/>
              <w:color w:val="FFFFFF"/>
            </w:rPr>
            <w:t>40</w:t>
          </w:r>
          <w:r>
            <w:rPr>
              <w:color w:val="FFFFFF"/>
            </w:rPr>
            <w:fldChar w:fldCharType="end"/>
          </w:r>
        </w:p>
      </w:tc>
    </w:tr>
  </w:tbl>
  <w:p w14:paraId="05A9382E" w14:textId="77777777" w:rsidR="00E05C56" w:rsidRPr="00E95AA8" w:rsidRDefault="00E05C56" w:rsidP="004D3360">
    <w:pPr>
      <w:pStyle w:val="Footer"/>
      <w:spacing w:after="0"/>
      <w:rPr>
        <w:sz w:val="12"/>
        <w:szCs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E05C56" w14:paraId="086A392B" w14:textId="77777777" w:rsidTr="00067753">
      <w:tc>
        <w:tcPr>
          <w:tcW w:w="4500" w:type="pct"/>
          <w:tcBorders>
            <w:top w:val="single" w:sz="4" w:space="0" w:color="000000"/>
          </w:tcBorders>
        </w:tcPr>
        <w:p w14:paraId="09327C1F" w14:textId="460E740F" w:rsidR="00E05C56" w:rsidRPr="00831216" w:rsidRDefault="00E05C56">
          <w:pPr>
            <w:pStyle w:val="Footer"/>
            <w:jc w:val="right"/>
          </w:pPr>
          <w:r>
            <w:rPr>
              <w:lang w:val="en-US"/>
            </w:rPr>
            <w:t>LVD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063EE2">
            <w:rPr>
              <w:noProof/>
            </w:rPr>
            <w:t>Fees were invoiced and paid in April 2022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70D076CB" w14:textId="224E6B60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23</w:t>
          </w:r>
          <w:r>
            <w:rPr>
              <w:color w:val="FFFFFF"/>
            </w:rPr>
            <w:fldChar w:fldCharType="end"/>
          </w:r>
        </w:p>
      </w:tc>
    </w:tr>
  </w:tbl>
  <w:p w14:paraId="6E1FDDFE" w14:textId="77777777" w:rsidR="00E05C56" w:rsidRPr="00E95AA8" w:rsidRDefault="00E05C56" w:rsidP="004D3360">
    <w:pPr>
      <w:pStyle w:val="Footer"/>
      <w:spacing w:after="0"/>
      <w:rPr>
        <w:sz w:val="12"/>
        <w:szCs w:val="1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42"/>
      <w:gridCol w:w="1016"/>
    </w:tblGrid>
    <w:tr w:rsidR="00E05C56" w14:paraId="5632CA80" w14:textId="77777777" w:rsidTr="00067753">
      <w:trPr>
        <w:trHeight w:val="106"/>
      </w:trPr>
      <w:tc>
        <w:tcPr>
          <w:tcW w:w="4636" w:type="pct"/>
          <w:tcBorders>
            <w:top w:val="single" w:sz="4" w:space="0" w:color="000000"/>
          </w:tcBorders>
        </w:tcPr>
        <w:p w14:paraId="09357892" w14:textId="689391E2" w:rsidR="00E05C56" w:rsidRPr="00831216" w:rsidRDefault="00E05C56" w:rsidP="004D3360">
          <w:pPr>
            <w:pStyle w:val="Footer"/>
            <w:jc w:val="right"/>
          </w:pPr>
          <w:r w:rsidRPr="00831216">
            <w:rPr>
              <w:lang w:val="en-US"/>
            </w:rPr>
            <w:t>SGS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063EE2">
            <w:rPr>
              <w:noProof/>
            </w:rPr>
            <w:t>Fees were invoiced and paid in April 2022</w:t>
          </w:r>
          <w:r>
            <w:rPr>
              <w:noProof/>
            </w:rPr>
            <w:fldChar w:fldCharType="end"/>
          </w:r>
        </w:p>
      </w:tc>
      <w:tc>
        <w:tcPr>
          <w:tcW w:w="364" w:type="pct"/>
          <w:tcBorders>
            <w:top w:val="single" w:sz="4" w:space="0" w:color="848685"/>
          </w:tcBorders>
          <w:shd w:val="clear" w:color="auto" w:fill="00B050"/>
        </w:tcPr>
        <w:p w14:paraId="635F32F5" w14:textId="17C30591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22</w:t>
          </w:r>
          <w:r>
            <w:rPr>
              <w:color w:val="FFFFFF"/>
            </w:rPr>
            <w:fldChar w:fldCharType="end"/>
          </w:r>
        </w:p>
      </w:tc>
    </w:tr>
  </w:tbl>
  <w:p w14:paraId="758F871C" w14:textId="77777777" w:rsidR="00E05C56" w:rsidRDefault="00E05C5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E05C56" w14:paraId="3A63025A" w14:textId="77777777" w:rsidTr="00067753">
      <w:tc>
        <w:tcPr>
          <w:tcW w:w="4500" w:type="pct"/>
          <w:tcBorders>
            <w:top w:val="single" w:sz="4" w:space="0" w:color="000000"/>
          </w:tcBorders>
        </w:tcPr>
        <w:p w14:paraId="78791C58" w14:textId="46926F3B" w:rsidR="00E05C56" w:rsidRPr="00831216" w:rsidRDefault="00E05C56">
          <w:pPr>
            <w:pStyle w:val="Footer"/>
            <w:jc w:val="right"/>
          </w:pPr>
          <w:r>
            <w:rPr>
              <w:lang w:val="en-US"/>
            </w:rPr>
            <w:t>LVD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063EE2">
            <w:rPr>
              <w:noProof/>
            </w:rPr>
            <w:t>Annex - Details of invoices Paid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594154E7" w14:textId="6E94BD09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25</w:t>
          </w:r>
          <w:r>
            <w:rPr>
              <w:color w:val="FFFFFF"/>
            </w:rPr>
            <w:fldChar w:fldCharType="end"/>
          </w:r>
        </w:p>
      </w:tc>
    </w:tr>
  </w:tbl>
  <w:p w14:paraId="035E07C6" w14:textId="77777777" w:rsidR="00E05C56" w:rsidRDefault="00E05C5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E05C56" w14:paraId="50DDAE69" w14:textId="77777777" w:rsidTr="00067753">
      <w:tc>
        <w:tcPr>
          <w:tcW w:w="4500" w:type="pct"/>
          <w:tcBorders>
            <w:top w:val="single" w:sz="4" w:space="0" w:color="000000"/>
          </w:tcBorders>
        </w:tcPr>
        <w:p w14:paraId="6BA49B92" w14:textId="7D3B5692" w:rsidR="00E05C56" w:rsidRPr="00831216" w:rsidRDefault="00E05C56" w:rsidP="004D3360">
          <w:pPr>
            <w:pStyle w:val="Footer"/>
            <w:jc w:val="right"/>
          </w:pPr>
          <w:r>
            <w:rPr>
              <w:lang w:val="en-US"/>
            </w:rPr>
            <w:t>LVD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063EE2">
            <w:rPr>
              <w:noProof/>
            </w:rPr>
            <w:t>Annex - Details of invoices Paid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24F11C76" w14:textId="29CD81F5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24</w:t>
          </w:r>
          <w:r>
            <w:rPr>
              <w:color w:val="FFFFFF"/>
            </w:rPr>
            <w:fldChar w:fldCharType="end"/>
          </w:r>
        </w:p>
      </w:tc>
    </w:tr>
  </w:tbl>
  <w:p w14:paraId="6378E04A" w14:textId="77777777" w:rsidR="00E05C56" w:rsidRDefault="00E05C5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E05C56" w14:paraId="04485463" w14:textId="77777777" w:rsidTr="00067753">
      <w:tc>
        <w:tcPr>
          <w:tcW w:w="4500" w:type="pct"/>
          <w:tcBorders>
            <w:top w:val="single" w:sz="4" w:space="0" w:color="000000"/>
          </w:tcBorders>
        </w:tcPr>
        <w:p w14:paraId="7FA14E77" w14:textId="6C27E1C3" w:rsidR="00E05C56" w:rsidRPr="00442016" w:rsidRDefault="00E05C56">
          <w:pPr>
            <w:pStyle w:val="Footer"/>
            <w:jc w:val="right"/>
          </w:pPr>
          <w:r>
            <w:rPr>
              <w:lang w:val="en-US"/>
            </w:rPr>
            <w:t>LVD</w:t>
          </w:r>
          <w:r w:rsidRPr="00831216"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1728F2">
            <w:rPr>
              <w:noProof/>
            </w:rPr>
            <w:t>Annex - Details of invoices Paid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848685"/>
          </w:tcBorders>
          <w:shd w:val="clear" w:color="auto" w:fill="00B050"/>
        </w:tcPr>
        <w:p w14:paraId="6A4C182D" w14:textId="08358AF3" w:rsidR="00E05C56" w:rsidRDefault="00E05C56" w:rsidP="00293620">
          <w:pPr>
            <w:pStyle w:val="Header"/>
            <w:rPr>
              <w:color w:val="FFFFFF"/>
            </w:rPr>
          </w:pPr>
          <w:r>
            <w:fldChar w:fldCharType="begin"/>
          </w:r>
          <w:r w:rsidRPr="00442016">
            <w:instrText xml:space="preserve"> PAGE   \* MERGEFORMAT </w:instrText>
          </w:r>
          <w:r>
            <w:fldChar w:fldCharType="separate"/>
          </w:r>
          <w:r w:rsidRPr="006B36E1">
            <w:rPr>
              <w:noProof/>
              <w:color w:val="FFFFFF"/>
            </w:rPr>
            <w:t>27</w:t>
          </w:r>
          <w:r>
            <w:rPr>
              <w:noProof/>
              <w:color w:val="FFFFFF"/>
            </w:rPr>
            <w:fldChar w:fldCharType="end"/>
          </w:r>
        </w:p>
      </w:tc>
    </w:tr>
  </w:tbl>
  <w:p w14:paraId="65DA0BDD" w14:textId="77777777" w:rsidR="00E05C56" w:rsidRDefault="00E05C56" w:rsidP="00B77303">
    <w:pPr>
      <w:pStyle w:val="Footer"/>
    </w:pPr>
  </w:p>
  <w:p w14:paraId="79061C6F" w14:textId="77777777" w:rsidR="00E05C56" w:rsidRDefault="00E05C56" w:rsidP="00B77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D4D7" w14:textId="77777777" w:rsidR="002B1B63" w:rsidRDefault="002B1B63" w:rsidP="006C2D13">
      <w:r>
        <w:separator/>
      </w:r>
    </w:p>
  </w:footnote>
  <w:footnote w:type="continuationSeparator" w:id="0">
    <w:p w14:paraId="45B887F9" w14:textId="77777777" w:rsidR="002B1B63" w:rsidRDefault="002B1B63" w:rsidP="006C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5" w:type="dxa"/>
      <w:tblInd w:w="145" w:type="dxa"/>
      <w:tblLook w:val="0000" w:firstRow="0" w:lastRow="0" w:firstColumn="0" w:lastColumn="0" w:noHBand="0" w:noVBand="0"/>
    </w:tblPr>
    <w:tblGrid>
      <w:gridCol w:w="2090"/>
      <w:gridCol w:w="6945"/>
    </w:tblGrid>
    <w:tr w:rsidR="00E05C56" w14:paraId="15EBC2B7" w14:textId="77777777" w:rsidTr="00624766">
      <w:trPr>
        <w:trHeight w:val="652"/>
      </w:trPr>
      <w:tc>
        <w:tcPr>
          <w:tcW w:w="2090" w:type="dxa"/>
        </w:tcPr>
        <w:p w14:paraId="4F29ADEA" w14:textId="77777777" w:rsidR="00E05C56" w:rsidRPr="002B3845" w:rsidRDefault="00E05C56" w:rsidP="00293620">
          <w:pPr>
            <w:pStyle w:val="Header"/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1" allowOverlap="1" wp14:anchorId="67EEFEA1" wp14:editId="56AB50BC">
                    <wp:simplePos x="0" y="0"/>
                    <wp:positionH relativeFrom="column">
                      <wp:posOffset>-530225</wp:posOffset>
                    </wp:positionH>
                    <wp:positionV relativeFrom="paragraph">
                      <wp:posOffset>-276860</wp:posOffset>
                    </wp:positionV>
                    <wp:extent cx="1828800" cy="1828800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934F137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EEFEA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9" type="#_x0000_t202" style="position:absolute;left:0;text-align:left;margin-left:-41.75pt;margin-top:-21.8pt;width:2in;height:2in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Ob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" filled="f" stroked="f">
                    <v:textbox style="mso-fit-shape-to-text:t">
                      <w:txbxContent>
                        <w:p w14:paraId="3934F137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45" w:type="dxa"/>
        </w:tcPr>
        <w:p w14:paraId="0D01B790" w14:textId="77777777" w:rsidR="00E05C56" w:rsidRPr="002B3845" w:rsidRDefault="00E05C56" w:rsidP="00293620">
          <w:pPr>
            <w:pStyle w:val="Header"/>
          </w:pPr>
          <w:r>
            <w:t>Monthly</w:t>
          </w:r>
          <w:r w:rsidRPr="00067753">
            <w:t xml:space="preserve"> performance report</w:t>
          </w:r>
        </w:p>
      </w:tc>
    </w:tr>
  </w:tbl>
  <w:p w14:paraId="1099B130" w14:textId="77777777" w:rsidR="00E05C56" w:rsidRDefault="00E05C56" w:rsidP="0029362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38" w:type="dxa"/>
      <w:tblInd w:w="145" w:type="dxa"/>
      <w:tblLook w:val="0000" w:firstRow="0" w:lastRow="0" w:firstColumn="0" w:lastColumn="0" w:noHBand="0" w:noVBand="0"/>
    </w:tblPr>
    <w:tblGrid>
      <w:gridCol w:w="3502"/>
      <w:gridCol w:w="11636"/>
    </w:tblGrid>
    <w:tr w:rsidR="00E05C56" w:rsidRPr="00067753" w14:paraId="2D86C574" w14:textId="77777777" w:rsidTr="00B77303">
      <w:trPr>
        <w:trHeight w:val="616"/>
      </w:trPr>
      <w:tc>
        <w:tcPr>
          <w:tcW w:w="3502" w:type="dxa"/>
        </w:tcPr>
        <w:p w14:paraId="48D0328D" w14:textId="77777777" w:rsidR="00E05C56" w:rsidRPr="00442016" w:rsidRDefault="00E05C56" w:rsidP="00293620">
          <w:pPr>
            <w:pStyle w:val="Header"/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ECFB22A" wp14:editId="50F2A4D6">
                    <wp:simplePos x="0" y="0"/>
                    <wp:positionH relativeFrom="column">
                      <wp:posOffset>479425</wp:posOffset>
                    </wp:positionH>
                    <wp:positionV relativeFrom="paragraph">
                      <wp:posOffset>-300990</wp:posOffset>
                    </wp:positionV>
                    <wp:extent cx="1828800" cy="1828800"/>
                    <wp:effectExtent l="0" t="0" r="0" b="0"/>
                    <wp:wrapNone/>
                    <wp:docPr id="30" name="Text Box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5242595" w14:textId="77777777" w:rsidR="00E05C56" w:rsidRPr="007B0922" w:rsidRDefault="00E05C56" w:rsidP="00E86D6B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ECFB2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47" type="#_x0000_t202" style="position:absolute;left:0;text-align:left;margin-left:37.75pt;margin-top:-23.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" filled="f" stroked="f">
                    <v:textbox style="mso-fit-shape-to-text:t">
                      <w:txbxContent>
                        <w:p w14:paraId="75242595" w14:textId="77777777" w:rsidR="00C2530C" w:rsidRPr="007B0922" w:rsidRDefault="00C2530C" w:rsidP="00E86D6B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1636" w:type="dxa"/>
        </w:tcPr>
        <w:p w14:paraId="76301446" w14:textId="77777777" w:rsidR="00E05C56" w:rsidRPr="00067753" w:rsidRDefault="00E05C56" w:rsidP="00293620">
          <w:pPr>
            <w:pStyle w:val="Header"/>
          </w:pPr>
          <w:r w:rsidRPr="00067753">
            <w:t>Monthly Market Report (D28)</w:t>
          </w:r>
        </w:p>
      </w:tc>
    </w:tr>
  </w:tbl>
  <w:p w14:paraId="2651CF14" w14:textId="77777777" w:rsidR="00E05C56" w:rsidRDefault="00E05C56" w:rsidP="00293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9" w:type="dxa"/>
      <w:tblInd w:w="145" w:type="dxa"/>
      <w:tblLook w:val="0000" w:firstRow="0" w:lastRow="0" w:firstColumn="0" w:lastColumn="0" w:noHBand="0" w:noVBand="0"/>
    </w:tblPr>
    <w:tblGrid>
      <w:gridCol w:w="2107"/>
      <w:gridCol w:w="7002"/>
    </w:tblGrid>
    <w:tr w:rsidR="00E05C56" w14:paraId="5CE4F7C9" w14:textId="77777777" w:rsidTr="00DE3C52">
      <w:trPr>
        <w:trHeight w:val="555"/>
      </w:trPr>
      <w:tc>
        <w:tcPr>
          <w:tcW w:w="2107" w:type="dxa"/>
        </w:tcPr>
        <w:p w14:paraId="3CBA01A2" w14:textId="77777777" w:rsidR="00E05C56" w:rsidRPr="002B3845" w:rsidRDefault="00E05C56" w:rsidP="00293620">
          <w:pPr>
            <w:pStyle w:val="Header"/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5452BDE" wp14:editId="49B0A8E2">
                    <wp:simplePos x="0" y="0"/>
                    <wp:positionH relativeFrom="column">
                      <wp:posOffset>-329565</wp:posOffset>
                    </wp:positionH>
                    <wp:positionV relativeFrom="paragraph">
                      <wp:posOffset>-295910</wp:posOffset>
                    </wp:positionV>
                    <wp:extent cx="1828800" cy="1828800"/>
                    <wp:effectExtent l="0" t="0" r="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0A73604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452B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0" type="#_x0000_t202" style="position:absolute;left:0;text-align:left;margin-left:-25.95pt;margin-top:-23.3pt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" filled="f" stroked="f">
                    <v:textbox style="mso-fit-shape-to-text:t">
                      <w:txbxContent>
                        <w:p w14:paraId="60A73604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002" w:type="dxa"/>
        </w:tcPr>
        <w:p w14:paraId="46DD8495" w14:textId="77777777" w:rsidR="00E05C56" w:rsidRDefault="00E05C56" w:rsidP="00293620">
          <w:pPr>
            <w:pStyle w:val="Header"/>
          </w:pPr>
          <w:r>
            <w:t>Quarterly performance report</w:t>
          </w:r>
        </w:p>
        <w:p w14:paraId="3B343513" w14:textId="77777777" w:rsidR="00E05C56" w:rsidRPr="002B3845" w:rsidRDefault="00E05C56" w:rsidP="00293620">
          <w:pPr>
            <w:pStyle w:val="Header"/>
          </w:pPr>
        </w:p>
      </w:tc>
    </w:tr>
  </w:tbl>
  <w:p w14:paraId="5702CAB6" w14:textId="77777777" w:rsidR="00E05C56" w:rsidRDefault="00E05C56" w:rsidP="00293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318" w:type="dxa"/>
      <w:tblLayout w:type="fixed"/>
      <w:tblLook w:val="0000" w:firstRow="0" w:lastRow="0" w:firstColumn="0" w:lastColumn="0" w:noHBand="0" w:noVBand="0"/>
    </w:tblPr>
    <w:tblGrid>
      <w:gridCol w:w="1882"/>
      <w:gridCol w:w="7801"/>
    </w:tblGrid>
    <w:tr w:rsidR="00E05C56" w14:paraId="6F132F7B" w14:textId="77777777" w:rsidTr="004808D8">
      <w:trPr>
        <w:trHeight w:val="609"/>
      </w:trPr>
      <w:tc>
        <w:tcPr>
          <w:tcW w:w="1882" w:type="dxa"/>
        </w:tcPr>
        <w:p w14:paraId="44BDCBB4" w14:textId="77777777" w:rsidR="00E05C56" w:rsidRPr="00831216" w:rsidRDefault="00E05C56" w:rsidP="00293620">
          <w:pPr>
            <w:pStyle w:val="Header"/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16CE0F4" wp14:editId="48FEAF21">
                    <wp:simplePos x="0" y="0"/>
                    <wp:positionH relativeFrom="column">
                      <wp:posOffset>119380</wp:posOffset>
                    </wp:positionH>
                    <wp:positionV relativeFrom="paragraph">
                      <wp:posOffset>-144780</wp:posOffset>
                    </wp:positionV>
                    <wp:extent cx="1403350" cy="628650"/>
                    <wp:effectExtent l="0" t="0" r="0" b="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033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2D23165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6CE0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41" type="#_x0000_t202" style="position:absolute;left:0;text-align:left;margin-left:9.4pt;margin-top:-11.4pt;width:110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" filled="f" stroked="f">
                    <v:textbox>
                      <w:txbxContent>
                        <w:p w14:paraId="32D23165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801" w:type="dxa"/>
        </w:tcPr>
        <w:p w14:paraId="403C9454" w14:textId="77777777" w:rsidR="00E05C56" w:rsidRPr="00831216" w:rsidRDefault="00E05C56" w:rsidP="00293620">
          <w:pPr>
            <w:pStyle w:val="Header"/>
          </w:pPr>
          <w:r>
            <w:t>Quarterly performance report</w:t>
          </w:r>
        </w:p>
      </w:tc>
    </w:tr>
  </w:tbl>
  <w:p w14:paraId="4E118123" w14:textId="77777777" w:rsidR="00E05C56" w:rsidRDefault="00E05C56" w:rsidP="00293620">
    <w:pPr>
      <w:pStyle w:val="Header"/>
    </w:pPr>
  </w:p>
  <w:p w14:paraId="05DFD9DE" w14:textId="77777777" w:rsidR="00E05C56" w:rsidRDefault="00E05C5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5" w:type="dxa"/>
      <w:tblInd w:w="145" w:type="dxa"/>
      <w:tblLook w:val="0000" w:firstRow="0" w:lastRow="0" w:firstColumn="0" w:lastColumn="0" w:noHBand="0" w:noVBand="0"/>
    </w:tblPr>
    <w:tblGrid>
      <w:gridCol w:w="2201"/>
      <w:gridCol w:w="7314"/>
    </w:tblGrid>
    <w:tr w:rsidR="00E05C56" w:rsidRPr="00067753" w14:paraId="04F32F77" w14:textId="77777777" w:rsidTr="00345258">
      <w:trPr>
        <w:trHeight w:val="764"/>
      </w:trPr>
      <w:tc>
        <w:tcPr>
          <w:tcW w:w="2201" w:type="dxa"/>
        </w:tcPr>
        <w:p w14:paraId="42346655" w14:textId="77777777" w:rsidR="00E05C56" w:rsidRPr="002B3845" w:rsidRDefault="00E05C56" w:rsidP="00293620">
          <w:pPr>
            <w:pStyle w:val="Header"/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9B76F48" wp14:editId="6D34F246">
                    <wp:simplePos x="0" y="0"/>
                    <wp:positionH relativeFrom="column">
                      <wp:posOffset>-24765</wp:posOffset>
                    </wp:positionH>
                    <wp:positionV relativeFrom="paragraph">
                      <wp:posOffset>-5715</wp:posOffset>
                    </wp:positionV>
                    <wp:extent cx="1828800" cy="1828800"/>
                    <wp:effectExtent l="0" t="0" r="0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4CC26D3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9B76F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2" type="#_x0000_t202" style="position:absolute;left:0;text-align:left;margin-left:-1.95pt;margin-top:-.45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CPJw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" filled="f" stroked="f">
                    <v:textbox style="mso-fit-shape-to-text:t">
                      <w:txbxContent>
                        <w:p w14:paraId="24CC26D3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314" w:type="dxa"/>
        </w:tcPr>
        <w:p w14:paraId="6F46A9F6" w14:textId="77777777" w:rsidR="00E05C56" w:rsidRPr="00067753" w:rsidRDefault="00E05C56" w:rsidP="00293620">
          <w:pPr>
            <w:pStyle w:val="Header"/>
          </w:pPr>
          <w:r w:rsidRPr="00067753">
            <w:t>Monthly COC Operation Report (D02/5)</w:t>
          </w:r>
        </w:p>
      </w:tc>
    </w:tr>
  </w:tbl>
  <w:p w14:paraId="0070ADB1" w14:textId="77777777" w:rsidR="00E05C56" w:rsidRDefault="00E05C56" w:rsidP="0029362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5" w:type="dxa"/>
      <w:tblInd w:w="145" w:type="dxa"/>
      <w:tblLook w:val="0000" w:firstRow="0" w:lastRow="0" w:firstColumn="0" w:lastColumn="0" w:noHBand="0" w:noVBand="0"/>
    </w:tblPr>
    <w:tblGrid>
      <w:gridCol w:w="2090"/>
      <w:gridCol w:w="6945"/>
    </w:tblGrid>
    <w:tr w:rsidR="00E05C56" w:rsidRPr="009D5AE1" w14:paraId="0153B4E4" w14:textId="77777777" w:rsidTr="004D3360">
      <w:trPr>
        <w:trHeight w:val="652"/>
      </w:trPr>
      <w:tc>
        <w:tcPr>
          <w:tcW w:w="2090" w:type="dxa"/>
        </w:tcPr>
        <w:bookmarkStart w:id="131" w:name="_Hlk518901138"/>
        <w:p w14:paraId="76CBCB84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2DA393B8" wp14:editId="7766B75B">
                    <wp:simplePos x="0" y="0"/>
                    <wp:positionH relativeFrom="column">
                      <wp:posOffset>270510</wp:posOffset>
                    </wp:positionH>
                    <wp:positionV relativeFrom="paragraph">
                      <wp:posOffset>-85090</wp:posOffset>
                    </wp:positionV>
                    <wp:extent cx="1828800" cy="1828800"/>
                    <wp:effectExtent l="0" t="0" r="0" b="0"/>
                    <wp:wrapNone/>
                    <wp:docPr id="25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8101D71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DA393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3" type="#_x0000_t202" style="position:absolute;left:0;text-align:left;margin-left:21.3pt;margin-top:-6.7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XTKAIAAF4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" filled="f" stroked="f">
                    <v:textbox style="mso-fit-shape-to-text:t">
                      <w:txbxContent>
                        <w:p w14:paraId="68101D71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45" w:type="dxa"/>
        </w:tcPr>
        <w:p w14:paraId="034B7853" w14:textId="77777777" w:rsidR="00E05C56" w:rsidRPr="009D5AE1" w:rsidRDefault="00E05C56" w:rsidP="00067753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 w:rsidRPr="00067753">
            <w:t>Monthly Revenue Report (D03)</w:t>
          </w:r>
        </w:p>
      </w:tc>
    </w:tr>
    <w:bookmarkEnd w:id="131"/>
  </w:tbl>
  <w:p w14:paraId="034F2CCE" w14:textId="77777777" w:rsidR="00E05C56" w:rsidRDefault="00E05C56" w:rsidP="0029362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5" w:type="dxa"/>
      <w:tblInd w:w="145" w:type="dxa"/>
      <w:tblLook w:val="0000" w:firstRow="0" w:lastRow="0" w:firstColumn="0" w:lastColumn="0" w:noHBand="0" w:noVBand="0"/>
    </w:tblPr>
    <w:tblGrid>
      <w:gridCol w:w="2090"/>
      <w:gridCol w:w="6945"/>
    </w:tblGrid>
    <w:tr w:rsidR="00E05C56" w:rsidRPr="009D5AE1" w14:paraId="7E9D56B3" w14:textId="77777777" w:rsidTr="004D3360">
      <w:trPr>
        <w:trHeight w:val="652"/>
      </w:trPr>
      <w:tc>
        <w:tcPr>
          <w:tcW w:w="2090" w:type="dxa"/>
        </w:tcPr>
        <w:p w14:paraId="046FA229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A952322" wp14:editId="0671999C">
                    <wp:simplePos x="0" y="0"/>
                    <wp:positionH relativeFrom="column">
                      <wp:posOffset>210185</wp:posOffset>
                    </wp:positionH>
                    <wp:positionV relativeFrom="paragraph">
                      <wp:posOffset>-97790</wp:posOffset>
                    </wp:positionV>
                    <wp:extent cx="1828800" cy="1828800"/>
                    <wp:effectExtent l="0" t="0" r="0" b="0"/>
                    <wp:wrapNone/>
                    <wp:docPr id="23" name="Text Box 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D466991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A95232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44" type="#_x0000_t202" style="position:absolute;left:0;text-align:left;margin-left:16.55pt;margin-top:-7.7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6mQKAIAAF4EAAAOAAAAZHJzL2Uyb0RvYy54bWysVE2P2jAQvVfqf7B8LwHK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" filled="f" stroked="f">
                    <v:textbox style="mso-fit-shape-to-text:t">
                      <w:txbxContent>
                        <w:p w14:paraId="4D466991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45" w:type="dxa"/>
        </w:tcPr>
        <w:p w14:paraId="49ACA0B0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 w:rsidRPr="00067753">
            <w:t>Monthly Revenue Report (D03)</w:t>
          </w:r>
        </w:p>
      </w:tc>
    </w:tr>
  </w:tbl>
  <w:p w14:paraId="75141E44" w14:textId="77777777" w:rsidR="00E05C56" w:rsidRDefault="00E05C56" w:rsidP="0029362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326" w:type="dxa"/>
      <w:tblInd w:w="145" w:type="dxa"/>
      <w:tblLook w:val="0000" w:firstRow="0" w:lastRow="0" w:firstColumn="0" w:lastColumn="0" w:noHBand="0" w:noVBand="0"/>
    </w:tblPr>
    <w:tblGrid>
      <w:gridCol w:w="3082"/>
      <w:gridCol w:w="10244"/>
    </w:tblGrid>
    <w:tr w:rsidR="00E05C56" w:rsidRPr="009D5AE1" w14:paraId="35EDFF3A" w14:textId="77777777" w:rsidTr="004D3360">
      <w:trPr>
        <w:trHeight w:val="483"/>
      </w:trPr>
      <w:tc>
        <w:tcPr>
          <w:tcW w:w="3082" w:type="dxa"/>
        </w:tcPr>
        <w:p w14:paraId="6CCFC1F7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F1EA95F" wp14:editId="66548816">
                    <wp:simplePos x="0" y="0"/>
                    <wp:positionH relativeFrom="column">
                      <wp:posOffset>362585</wp:posOffset>
                    </wp:positionH>
                    <wp:positionV relativeFrom="paragraph">
                      <wp:posOffset>54610</wp:posOffset>
                    </wp:positionV>
                    <wp:extent cx="1828800" cy="1828800"/>
                    <wp:effectExtent l="0" t="0" r="0" b="0"/>
                    <wp:wrapNone/>
                    <wp:docPr id="24" name="Text Box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14CC0A3" w14:textId="77777777" w:rsidR="00E05C56" w:rsidRPr="007B0922" w:rsidRDefault="00E05C56" w:rsidP="007B0922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F1EA9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45" type="#_x0000_t202" style="position:absolute;left:0;text-align:left;margin-left:28.55pt;margin-top:4.3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8UKA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" filled="f" stroked="f">
                    <v:textbox style="mso-fit-shape-to-text:t">
                      <w:txbxContent>
                        <w:p w14:paraId="214CC0A3" w14:textId="77777777" w:rsidR="00E05C56" w:rsidRPr="007B0922" w:rsidRDefault="00E05C56" w:rsidP="007B0922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0244" w:type="dxa"/>
        </w:tcPr>
        <w:p w14:paraId="7951105F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 w:rsidRPr="00067753">
            <w:t>Monthly Revenue Report (D03)</w:t>
          </w:r>
        </w:p>
      </w:tc>
    </w:tr>
  </w:tbl>
  <w:p w14:paraId="06653182" w14:textId="77777777" w:rsidR="00E05C56" w:rsidRDefault="00E05C5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5" w:type="dxa"/>
      <w:tblInd w:w="145" w:type="dxa"/>
      <w:tblLook w:val="0000" w:firstRow="0" w:lastRow="0" w:firstColumn="0" w:lastColumn="0" w:noHBand="0" w:noVBand="0"/>
    </w:tblPr>
    <w:tblGrid>
      <w:gridCol w:w="2090"/>
      <w:gridCol w:w="6945"/>
    </w:tblGrid>
    <w:tr w:rsidR="00E05C56" w:rsidRPr="009D5AE1" w14:paraId="5EE47F5F" w14:textId="77777777" w:rsidTr="004D3360">
      <w:trPr>
        <w:trHeight w:val="652"/>
      </w:trPr>
      <w:tc>
        <w:tcPr>
          <w:tcW w:w="2090" w:type="dxa"/>
        </w:tcPr>
        <w:p w14:paraId="09ED483C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3F5A762" wp14:editId="122329F4">
                    <wp:simplePos x="0" y="0"/>
                    <wp:positionH relativeFrom="column">
                      <wp:posOffset>330835</wp:posOffset>
                    </wp:positionH>
                    <wp:positionV relativeFrom="paragraph">
                      <wp:posOffset>67310</wp:posOffset>
                    </wp:positionV>
                    <wp:extent cx="1828800" cy="182880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886E257" w14:textId="77777777" w:rsidR="00E05C56" w:rsidRPr="007B0922" w:rsidRDefault="00E05C56" w:rsidP="007226A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B0922">
                                  <w:rPr>
                                    <w:rFonts w:cs="Arial"/>
                                    <w:b/>
                                    <w:noProof/>
                                    <w:color w:val="00B050"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4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LVD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3F5A7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6" type="#_x0000_t202" style="position:absolute;left:0;text-align:left;margin-left:26.05pt;margin-top:5.3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" filled="f" stroked="f">
                    <v:textbox style="mso-fit-shape-to-text:t">
                      <w:txbxContent>
                        <w:p w14:paraId="1886E257" w14:textId="77777777" w:rsidR="00E05C56" w:rsidRPr="007B0922" w:rsidRDefault="00E05C56" w:rsidP="007226A6">
                          <w:pPr>
                            <w:jc w:val="center"/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0922">
                            <w:rPr>
                              <w:rFonts w:cs="Arial"/>
                              <w:b/>
                              <w:noProof/>
                              <w:color w:val="00B050"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4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LVD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45" w:type="dxa"/>
        </w:tcPr>
        <w:p w14:paraId="6EF8EE8D" w14:textId="77777777" w:rsidR="00E05C56" w:rsidRPr="009D5AE1" w:rsidRDefault="00E05C56" w:rsidP="004D3360">
          <w:pPr>
            <w:tabs>
              <w:tab w:val="center" w:pos="4536"/>
              <w:tab w:val="right" w:pos="9072"/>
            </w:tabs>
            <w:jc w:val="right"/>
            <w:rPr>
              <w:color w:val="FF6600"/>
            </w:rPr>
          </w:pPr>
          <w:r w:rsidRPr="00067753">
            <w:t>Monthly Revenue Report (D03)</w:t>
          </w:r>
        </w:p>
      </w:tc>
    </w:tr>
  </w:tbl>
  <w:p w14:paraId="7EF74BEE" w14:textId="77777777" w:rsidR="00E05C56" w:rsidRDefault="00E05C56" w:rsidP="0029362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2CC" w14:textId="77777777" w:rsidR="00E05C56" w:rsidRPr="00853FA9" w:rsidRDefault="00E05C56" w:rsidP="00293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AA"/>
    <w:multiLevelType w:val="hybridMultilevel"/>
    <w:tmpl w:val="18A85E52"/>
    <w:lvl w:ilvl="0" w:tplc="DCC299C0">
      <w:numFmt w:val="bullet"/>
      <w:lvlText w:val=""/>
      <w:lvlJc w:val="left"/>
      <w:pPr>
        <w:ind w:left="748" w:hanging="360"/>
      </w:pPr>
      <w:rPr>
        <w:rFonts w:hint="default"/>
        <w:w w:val="100"/>
        <w:lang w:val="en-US" w:eastAsia="en-US" w:bidi="ar-SA"/>
      </w:rPr>
    </w:lvl>
    <w:lvl w:ilvl="1" w:tplc="CDFA6708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2" w:tplc="0A8A9E7C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3" w:tplc="87100BD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4" w:tplc="D29E754E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5" w:tplc="C4AA584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66DC7312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7" w:tplc="F930608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8" w:tplc="FABEFC2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534F2E"/>
    <w:multiLevelType w:val="hybridMultilevel"/>
    <w:tmpl w:val="BA862A2A"/>
    <w:lvl w:ilvl="0" w:tplc="D724077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51C844C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FABA6B2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7C74D478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4" w:tplc="76CE4F4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5" w:tplc="D9E0F08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6" w:tplc="D7D0E724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7" w:tplc="D7EC3008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8" w:tplc="0868C80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22239A"/>
    <w:multiLevelType w:val="hybridMultilevel"/>
    <w:tmpl w:val="00B69B14"/>
    <w:lvl w:ilvl="0" w:tplc="D32A946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D9CEFE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5C84AB76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4E72C08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94146F82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3FB44E0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8BEC48A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2934F36E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6256EF62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E1F65EA"/>
    <w:multiLevelType w:val="hybridMultilevel"/>
    <w:tmpl w:val="18C47BFA"/>
    <w:lvl w:ilvl="0" w:tplc="82A20ED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86C16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AE28C328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62FCEB78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0FF0BA2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BCB866A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3F528C4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0964B2D4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0AE442A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F7A6B9D"/>
    <w:multiLevelType w:val="hybridMultilevel"/>
    <w:tmpl w:val="72C42EAC"/>
    <w:lvl w:ilvl="0" w:tplc="E2C8D44C">
      <w:numFmt w:val="bullet"/>
      <w:lvlText w:val=""/>
      <w:lvlJc w:val="left"/>
      <w:pPr>
        <w:ind w:left="830" w:hanging="360"/>
      </w:pPr>
      <w:rPr>
        <w:rFonts w:hint="default"/>
        <w:w w:val="100"/>
        <w:lang w:val="en-US" w:eastAsia="en-US" w:bidi="ar-SA"/>
      </w:rPr>
    </w:lvl>
    <w:lvl w:ilvl="1" w:tplc="0BB225C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DAE0777E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ACBE711C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E1C4DEC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1292EBF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4D7E2A1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0892150C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C1D8FD6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251D2E"/>
    <w:multiLevelType w:val="hybridMultilevel"/>
    <w:tmpl w:val="39DE7872"/>
    <w:lvl w:ilvl="0" w:tplc="350A28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D3AE4F9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21ECBC70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AF36331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EAB6FA6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D1B21E7A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8DF6AE52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FC6C7296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578C0F1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222D3D"/>
    <w:multiLevelType w:val="hybridMultilevel"/>
    <w:tmpl w:val="4DF668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3D2FFF"/>
    <w:multiLevelType w:val="hybridMultilevel"/>
    <w:tmpl w:val="56E6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230B"/>
    <w:multiLevelType w:val="hybridMultilevel"/>
    <w:tmpl w:val="3DFC3FDE"/>
    <w:lvl w:ilvl="0" w:tplc="7366950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EB4F0E2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C90099C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B1B85D64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4" w:tplc="57C6E16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5" w:tplc="7308912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6" w:tplc="9A9CE4D2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7" w:tplc="E4481FBC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8" w:tplc="F75E9B3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BB82990"/>
    <w:multiLevelType w:val="hybridMultilevel"/>
    <w:tmpl w:val="4DE60818"/>
    <w:lvl w:ilvl="0" w:tplc="0452078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FD819A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109A604A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8D7EBBB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76E6C3AE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5F9A160E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818AF1DC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2474FA96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D2ACBBF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D3376DD"/>
    <w:multiLevelType w:val="singleLevel"/>
    <w:tmpl w:val="2E12CC8E"/>
    <w:lvl w:ilvl="0">
      <w:start w:val="1"/>
      <w:numFmt w:val="bullet"/>
      <w:pStyle w:val="Projets"/>
      <w:lvlText w:val="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0435C92"/>
    <w:multiLevelType w:val="hybridMultilevel"/>
    <w:tmpl w:val="5290D76E"/>
    <w:lvl w:ilvl="0" w:tplc="0DD8791E">
      <w:start w:val="18"/>
      <w:numFmt w:val="decimal"/>
      <w:lvlText w:val="%1"/>
      <w:lvlJc w:val="left"/>
      <w:pPr>
        <w:ind w:left="13432" w:hanging="252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0E2AA3C2">
      <w:numFmt w:val="bullet"/>
      <w:lvlText w:val="•"/>
      <w:lvlJc w:val="left"/>
      <w:pPr>
        <w:ind w:left="13541" w:hanging="252"/>
      </w:pPr>
      <w:rPr>
        <w:rFonts w:hint="default"/>
        <w:lang w:val="en-US" w:eastAsia="en-US" w:bidi="ar-SA"/>
      </w:rPr>
    </w:lvl>
    <w:lvl w:ilvl="2" w:tplc="F092A09E">
      <w:numFmt w:val="bullet"/>
      <w:lvlText w:val="•"/>
      <w:lvlJc w:val="left"/>
      <w:pPr>
        <w:ind w:left="13643" w:hanging="252"/>
      </w:pPr>
      <w:rPr>
        <w:rFonts w:hint="default"/>
        <w:lang w:val="en-US" w:eastAsia="en-US" w:bidi="ar-SA"/>
      </w:rPr>
    </w:lvl>
    <w:lvl w:ilvl="3" w:tplc="6F42D5C4">
      <w:numFmt w:val="bullet"/>
      <w:lvlText w:val="•"/>
      <w:lvlJc w:val="left"/>
      <w:pPr>
        <w:ind w:left="13745" w:hanging="252"/>
      </w:pPr>
      <w:rPr>
        <w:rFonts w:hint="default"/>
        <w:lang w:val="en-US" w:eastAsia="en-US" w:bidi="ar-SA"/>
      </w:rPr>
    </w:lvl>
    <w:lvl w:ilvl="4" w:tplc="4B08CDF2">
      <w:numFmt w:val="bullet"/>
      <w:lvlText w:val="•"/>
      <w:lvlJc w:val="left"/>
      <w:pPr>
        <w:ind w:left="13847" w:hanging="252"/>
      </w:pPr>
      <w:rPr>
        <w:rFonts w:hint="default"/>
        <w:lang w:val="en-US" w:eastAsia="en-US" w:bidi="ar-SA"/>
      </w:rPr>
    </w:lvl>
    <w:lvl w:ilvl="5" w:tplc="6D061030">
      <w:numFmt w:val="bullet"/>
      <w:lvlText w:val="•"/>
      <w:lvlJc w:val="left"/>
      <w:pPr>
        <w:ind w:left="13949" w:hanging="252"/>
      </w:pPr>
      <w:rPr>
        <w:rFonts w:hint="default"/>
        <w:lang w:val="en-US" w:eastAsia="en-US" w:bidi="ar-SA"/>
      </w:rPr>
    </w:lvl>
    <w:lvl w:ilvl="6" w:tplc="3D38DABA">
      <w:numFmt w:val="bullet"/>
      <w:lvlText w:val="•"/>
      <w:lvlJc w:val="left"/>
      <w:pPr>
        <w:ind w:left="14051" w:hanging="252"/>
      </w:pPr>
      <w:rPr>
        <w:rFonts w:hint="default"/>
        <w:lang w:val="en-US" w:eastAsia="en-US" w:bidi="ar-SA"/>
      </w:rPr>
    </w:lvl>
    <w:lvl w:ilvl="7" w:tplc="B442C744">
      <w:numFmt w:val="bullet"/>
      <w:lvlText w:val="•"/>
      <w:lvlJc w:val="left"/>
      <w:pPr>
        <w:ind w:left="14152" w:hanging="252"/>
      </w:pPr>
      <w:rPr>
        <w:rFonts w:hint="default"/>
        <w:lang w:val="en-US" w:eastAsia="en-US" w:bidi="ar-SA"/>
      </w:rPr>
    </w:lvl>
    <w:lvl w:ilvl="8" w:tplc="105CEB42">
      <w:numFmt w:val="bullet"/>
      <w:lvlText w:val="•"/>
      <w:lvlJc w:val="left"/>
      <w:pPr>
        <w:ind w:left="14254" w:hanging="252"/>
      </w:pPr>
      <w:rPr>
        <w:rFonts w:hint="default"/>
        <w:lang w:val="en-US" w:eastAsia="en-US" w:bidi="ar-SA"/>
      </w:rPr>
    </w:lvl>
  </w:abstractNum>
  <w:abstractNum w:abstractNumId="17" w15:restartNumberingAfterBreak="0">
    <w:nsid w:val="20CD0E09"/>
    <w:multiLevelType w:val="hybridMultilevel"/>
    <w:tmpl w:val="2E6A0BB6"/>
    <w:lvl w:ilvl="0" w:tplc="0409000D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4B6843"/>
    <w:multiLevelType w:val="multilevel"/>
    <w:tmpl w:val="6C64A0DE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5654D74"/>
    <w:multiLevelType w:val="hybridMultilevel"/>
    <w:tmpl w:val="37C2A060"/>
    <w:lvl w:ilvl="0" w:tplc="04090001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272F44"/>
    <w:multiLevelType w:val="multilevel"/>
    <w:tmpl w:val="E5B0410C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8591130"/>
    <w:multiLevelType w:val="hybridMultilevel"/>
    <w:tmpl w:val="98B62806"/>
    <w:lvl w:ilvl="0" w:tplc="1E9CB3C8">
      <w:start w:val="1"/>
      <w:numFmt w:val="bullet"/>
      <w:pStyle w:val="Tablebullets"/>
      <w:lvlText w:val=""/>
      <w:lvlJc w:val="left"/>
      <w:pPr>
        <w:tabs>
          <w:tab w:val="num" w:pos="774"/>
        </w:tabs>
        <w:ind w:left="411" w:hanging="357"/>
      </w:pPr>
      <w:rPr>
        <w:rFonts w:ascii="Symbol" w:hAnsi="Symbol" w:hint="default"/>
        <w:color w:val="auto"/>
        <w:sz w:val="18"/>
        <w:szCs w:val="18"/>
      </w:rPr>
    </w:lvl>
    <w:lvl w:ilvl="1" w:tplc="85DE1E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BE9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2C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9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865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8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4F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DC0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06B4C"/>
    <w:multiLevelType w:val="hybridMultilevel"/>
    <w:tmpl w:val="3F527952"/>
    <w:lvl w:ilvl="0" w:tplc="D04ED45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424B522">
      <w:numFmt w:val="bullet"/>
      <w:lvlText w:val="•"/>
      <w:lvlJc w:val="left"/>
      <w:pPr>
        <w:ind w:left="795" w:hanging="361"/>
      </w:pPr>
      <w:rPr>
        <w:rFonts w:hint="default"/>
        <w:lang w:val="en-US" w:eastAsia="en-US" w:bidi="ar-SA"/>
      </w:rPr>
    </w:lvl>
    <w:lvl w:ilvl="2" w:tplc="67D24498">
      <w:numFmt w:val="bullet"/>
      <w:lvlText w:val="•"/>
      <w:lvlJc w:val="left"/>
      <w:pPr>
        <w:ind w:left="1130" w:hanging="361"/>
      </w:pPr>
      <w:rPr>
        <w:rFonts w:hint="default"/>
        <w:lang w:val="en-US" w:eastAsia="en-US" w:bidi="ar-SA"/>
      </w:rPr>
    </w:lvl>
    <w:lvl w:ilvl="3" w:tplc="F6F6048A">
      <w:numFmt w:val="bullet"/>
      <w:lvlText w:val="•"/>
      <w:lvlJc w:val="left"/>
      <w:pPr>
        <w:ind w:left="1465" w:hanging="361"/>
      </w:pPr>
      <w:rPr>
        <w:rFonts w:hint="default"/>
        <w:lang w:val="en-US" w:eastAsia="en-US" w:bidi="ar-SA"/>
      </w:rPr>
    </w:lvl>
    <w:lvl w:ilvl="4" w:tplc="810E88D6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5" w:tplc="E5C8AF38">
      <w:numFmt w:val="bullet"/>
      <w:lvlText w:val="•"/>
      <w:lvlJc w:val="left"/>
      <w:pPr>
        <w:ind w:left="2135" w:hanging="361"/>
      </w:pPr>
      <w:rPr>
        <w:rFonts w:hint="default"/>
        <w:lang w:val="en-US" w:eastAsia="en-US" w:bidi="ar-SA"/>
      </w:rPr>
    </w:lvl>
    <w:lvl w:ilvl="6" w:tplc="9B0A553C">
      <w:numFmt w:val="bullet"/>
      <w:lvlText w:val="•"/>
      <w:lvlJc w:val="left"/>
      <w:pPr>
        <w:ind w:left="2471" w:hanging="361"/>
      </w:pPr>
      <w:rPr>
        <w:rFonts w:hint="default"/>
        <w:lang w:val="en-US" w:eastAsia="en-US" w:bidi="ar-SA"/>
      </w:rPr>
    </w:lvl>
    <w:lvl w:ilvl="7" w:tplc="64A6CD36">
      <w:numFmt w:val="bullet"/>
      <w:lvlText w:val="•"/>
      <w:lvlJc w:val="left"/>
      <w:pPr>
        <w:ind w:left="2806" w:hanging="361"/>
      </w:pPr>
      <w:rPr>
        <w:rFonts w:hint="default"/>
        <w:lang w:val="en-US" w:eastAsia="en-US" w:bidi="ar-SA"/>
      </w:rPr>
    </w:lvl>
    <w:lvl w:ilvl="8" w:tplc="47980F5A">
      <w:numFmt w:val="bullet"/>
      <w:lvlText w:val="•"/>
      <w:lvlJc w:val="left"/>
      <w:pPr>
        <w:ind w:left="314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2B08104C"/>
    <w:multiLevelType w:val="hybridMultilevel"/>
    <w:tmpl w:val="70B2FE90"/>
    <w:lvl w:ilvl="0" w:tplc="B51EEC8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44831"/>
    <w:multiLevelType w:val="hybridMultilevel"/>
    <w:tmpl w:val="83746F0E"/>
    <w:lvl w:ilvl="0" w:tplc="079AEA4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17C74DC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7938FD6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078C08E8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4" w:tplc="0BD43B8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5" w:tplc="FBDA7760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6" w:tplc="416C1EA2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7" w:tplc="B044C58C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8" w:tplc="08B0C416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47C2C38"/>
    <w:multiLevelType w:val="hybridMultilevel"/>
    <w:tmpl w:val="4668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36374"/>
    <w:multiLevelType w:val="hybridMultilevel"/>
    <w:tmpl w:val="262A907A"/>
    <w:lvl w:ilvl="0" w:tplc="362467DE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4F2249E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DED40838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C3841D1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4" w:tplc="C54EF3DE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5" w:tplc="455891E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6" w:tplc="E1783BAC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7" w:tplc="970AFC6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 w:tplc="2760E2D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6022E21"/>
    <w:multiLevelType w:val="hybridMultilevel"/>
    <w:tmpl w:val="D540AEDC"/>
    <w:lvl w:ilvl="0" w:tplc="AF9ECD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F3ECAA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7F9284A6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336AB2A2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6EB6D7DC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AD7859A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A246D7E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66E4ABE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D0EA2ACA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8B0774F"/>
    <w:multiLevelType w:val="multilevel"/>
    <w:tmpl w:val="620CC31C"/>
    <w:numStyleLink w:val="ListAllBullets3Level"/>
  </w:abstractNum>
  <w:abstractNum w:abstractNumId="30" w15:restartNumberingAfterBreak="0">
    <w:nsid w:val="391C1FBB"/>
    <w:multiLevelType w:val="hybridMultilevel"/>
    <w:tmpl w:val="E2BE267A"/>
    <w:lvl w:ilvl="0" w:tplc="9B3253B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A848B9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D8C452CC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D32E389C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19FE974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CC9C1D0A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88A6D1C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364456D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42F8A968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9971783"/>
    <w:multiLevelType w:val="hybridMultilevel"/>
    <w:tmpl w:val="73D8ACCA"/>
    <w:lvl w:ilvl="0" w:tplc="4A0402CA">
      <w:numFmt w:val="bullet"/>
      <w:lvlText w:val=""/>
      <w:lvlJc w:val="left"/>
      <w:pPr>
        <w:ind w:left="830" w:hanging="360"/>
      </w:pPr>
      <w:rPr>
        <w:rFonts w:hint="default"/>
        <w:w w:val="100"/>
        <w:lang w:val="en-US" w:eastAsia="en-US" w:bidi="ar-SA"/>
      </w:rPr>
    </w:lvl>
    <w:lvl w:ilvl="1" w:tplc="6EB46C8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028880BA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EB9C4D24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F3967708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0EBCBD9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B8485A2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0398249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8304AE0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33" w15:restartNumberingAfterBreak="0">
    <w:nsid w:val="40147D7B"/>
    <w:multiLevelType w:val="hybridMultilevel"/>
    <w:tmpl w:val="67A21038"/>
    <w:lvl w:ilvl="0" w:tplc="A5D2124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AF03448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31E235BE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0AB87F9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A5702E22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329284D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6826DE8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E2D23418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FFD89BFC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0A1007E"/>
    <w:multiLevelType w:val="multilevel"/>
    <w:tmpl w:val="8E04D80A"/>
    <w:lvl w:ilvl="0">
      <w:start w:val="1"/>
      <w:numFmt w:val="decimal"/>
      <w:pStyle w:val="Heading1"/>
      <w:lvlText w:val="%1"/>
      <w:lvlJc w:val="left"/>
      <w:pPr>
        <w:ind w:left="578" w:hanging="578"/>
      </w:pPr>
      <w:rPr>
        <w:rFonts w:hint="default"/>
      </w:rPr>
    </w:lvl>
    <w:lvl w:ilvl="1">
      <w:start w:val="2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4E356C0"/>
    <w:multiLevelType w:val="hybridMultilevel"/>
    <w:tmpl w:val="75E8BA06"/>
    <w:lvl w:ilvl="0" w:tplc="311C83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9E86B7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603A12DE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46F8FAA6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7486B58C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2EF6239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7EC4930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0436F3F8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FAFAE87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61234BE"/>
    <w:multiLevelType w:val="hybridMultilevel"/>
    <w:tmpl w:val="52029D6E"/>
    <w:lvl w:ilvl="0" w:tplc="365E1040">
      <w:start w:val="21"/>
      <w:numFmt w:val="decimal"/>
      <w:lvlText w:val="%1"/>
      <w:lvlJc w:val="left"/>
      <w:pPr>
        <w:ind w:left="13432" w:hanging="252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D6CCFF5C">
      <w:numFmt w:val="bullet"/>
      <w:lvlText w:val="•"/>
      <w:lvlJc w:val="left"/>
      <w:pPr>
        <w:ind w:left="13541" w:hanging="252"/>
      </w:pPr>
      <w:rPr>
        <w:rFonts w:hint="default"/>
        <w:lang w:val="en-US" w:eastAsia="en-US" w:bidi="ar-SA"/>
      </w:rPr>
    </w:lvl>
    <w:lvl w:ilvl="2" w:tplc="2A3A66A0">
      <w:numFmt w:val="bullet"/>
      <w:lvlText w:val="•"/>
      <w:lvlJc w:val="left"/>
      <w:pPr>
        <w:ind w:left="13643" w:hanging="252"/>
      </w:pPr>
      <w:rPr>
        <w:rFonts w:hint="default"/>
        <w:lang w:val="en-US" w:eastAsia="en-US" w:bidi="ar-SA"/>
      </w:rPr>
    </w:lvl>
    <w:lvl w:ilvl="3" w:tplc="60249B74">
      <w:numFmt w:val="bullet"/>
      <w:lvlText w:val="•"/>
      <w:lvlJc w:val="left"/>
      <w:pPr>
        <w:ind w:left="13745" w:hanging="252"/>
      </w:pPr>
      <w:rPr>
        <w:rFonts w:hint="default"/>
        <w:lang w:val="en-US" w:eastAsia="en-US" w:bidi="ar-SA"/>
      </w:rPr>
    </w:lvl>
    <w:lvl w:ilvl="4" w:tplc="448AB904">
      <w:numFmt w:val="bullet"/>
      <w:lvlText w:val="•"/>
      <w:lvlJc w:val="left"/>
      <w:pPr>
        <w:ind w:left="13847" w:hanging="252"/>
      </w:pPr>
      <w:rPr>
        <w:rFonts w:hint="default"/>
        <w:lang w:val="en-US" w:eastAsia="en-US" w:bidi="ar-SA"/>
      </w:rPr>
    </w:lvl>
    <w:lvl w:ilvl="5" w:tplc="843A3856">
      <w:numFmt w:val="bullet"/>
      <w:lvlText w:val="•"/>
      <w:lvlJc w:val="left"/>
      <w:pPr>
        <w:ind w:left="13949" w:hanging="252"/>
      </w:pPr>
      <w:rPr>
        <w:rFonts w:hint="default"/>
        <w:lang w:val="en-US" w:eastAsia="en-US" w:bidi="ar-SA"/>
      </w:rPr>
    </w:lvl>
    <w:lvl w:ilvl="6" w:tplc="A53EE0F2">
      <w:numFmt w:val="bullet"/>
      <w:lvlText w:val="•"/>
      <w:lvlJc w:val="left"/>
      <w:pPr>
        <w:ind w:left="14051" w:hanging="252"/>
      </w:pPr>
      <w:rPr>
        <w:rFonts w:hint="default"/>
        <w:lang w:val="en-US" w:eastAsia="en-US" w:bidi="ar-SA"/>
      </w:rPr>
    </w:lvl>
    <w:lvl w:ilvl="7" w:tplc="4900EDA4">
      <w:numFmt w:val="bullet"/>
      <w:lvlText w:val="•"/>
      <w:lvlJc w:val="left"/>
      <w:pPr>
        <w:ind w:left="14152" w:hanging="252"/>
      </w:pPr>
      <w:rPr>
        <w:rFonts w:hint="default"/>
        <w:lang w:val="en-US" w:eastAsia="en-US" w:bidi="ar-SA"/>
      </w:rPr>
    </w:lvl>
    <w:lvl w:ilvl="8" w:tplc="717AD34A">
      <w:numFmt w:val="bullet"/>
      <w:lvlText w:val="•"/>
      <w:lvlJc w:val="left"/>
      <w:pPr>
        <w:ind w:left="14254" w:hanging="252"/>
      </w:pPr>
      <w:rPr>
        <w:rFonts w:hint="default"/>
        <w:lang w:val="en-US" w:eastAsia="en-US" w:bidi="ar-SA"/>
      </w:rPr>
    </w:lvl>
  </w:abstractNum>
  <w:abstractNum w:abstractNumId="38" w15:restartNumberingAfterBreak="0">
    <w:nsid w:val="566E0040"/>
    <w:multiLevelType w:val="multilevel"/>
    <w:tmpl w:val="6C64A0DE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5EA36272"/>
    <w:multiLevelType w:val="hybridMultilevel"/>
    <w:tmpl w:val="20B2C0BE"/>
    <w:lvl w:ilvl="0" w:tplc="0409000B">
      <w:start w:val="1"/>
      <w:numFmt w:val="bullet"/>
      <w:pStyle w:val="URSSidebar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75213"/>
    <w:multiLevelType w:val="multilevel"/>
    <w:tmpl w:val="100C001D"/>
    <w:styleLink w:val="SGS1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2C61E76"/>
    <w:multiLevelType w:val="hybridMultilevel"/>
    <w:tmpl w:val="8A1CD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C5117"/>
    <w:multiLevelType w:val="multilevel"/>
    <w:tmpl w:val="100C001D"/>
    <w:styleLink w:val="Style11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693A3472"/>
    <w:multiLevelType w:val="hybridMultilevel"/>
    <w:tmpl w:val="935CC1C2"/>
    <w:lvl w:ilvl="0" w:tplc="D4E859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C26D77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CFD24FF4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B7DC16B4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7122AF4C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7462392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C7467F8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4F04C74E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8A7C419A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B893238"/>
    <w:multiLevelType w:val="multilevel"/>
    <w:tmpl w:val="6C64A0DE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6E6F56EB"/>
    <w:multiLevelType w:val="hybridMultilevel"/>
    <w:tmpl w:val="5F5CC5AC"/>
    <w:lvl w:ilvl="0" w:tplc="0F102D40">
      <w:numFmt w:val="bullet"/>
      <w:lvlText w:val=""/>
      <w:lvlJc w:val="left"/>
      <w:pPr>
        <w:ind w:left="830" w:hanging="360"/>
      </w:pPr>
      <w:rPr>
        <w:rFonts w:hint="default"/>
        <w:w w:val="100"/>
        <w:lang w:val="en-US" w:eastAsia="en-US" w:bidi="ar-SA"/>
      </w:rPr>
    </w:lvl>
    <w:lvl w:ilvl="1" w:tplc="60A873F4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D3AAC3CC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3" w:tplc="25C8ADB6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A434D4EC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5" w:tplc="ED241402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6" w:tplc="054C7FC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 w:tplc="57EA35B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7C0EC9F6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0D15105"/>
    <w:multiLevelType w:val="hybridMultilevel"/>
    <w:tmpl w:val="79F64A5A"/>
    <w:lvl w:ilvl="0" w:tplc="987AF5AE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E560A0"/>
    <w:multiLevelType w:val="hybridMultilevel"/>
    <w:tmpl w:val="2F206766"/>
    <w:lvl w:ilvl="0" w:tplc="4F224CEE">
      <w:numFmt w:val="bullet"/>
      <w:lvlText w:val=""/>
      <w:lvlJc w:val="left"/>
      <w:pPr>
        <w:ind w:left="823" w:hanging="360"/>
      </w:pPr>
      <w:rPr>
        <w:rFonts w:hint="default"/>
        <w:w w:val="99"/>
        <w:lang w:val="en-US" w:eastAsia="en-US" w:bidi="ar-SA"/>
      </w:rPr>
    </w:lvl>
    <w:lvl w:ilvl="1" w:tplc="B060FAA0">
      <w:numFmt w:val="bullet"/>
      <w:lvlText w:val="•"/>
      <w:lvlJc w:val="left"/>
      <w:pPr>
        <w:ind w:left="1119" w:hanging="360"/>
      </w:pPr>
      <w:rPr>
        <w:rFonts w:hint="default"/>
        <w:lang w:val="en-US" w:eastAsia="en-US" w:bidi="ar-SA"/>
      </w:rPr>
    </w:lvl>
    <w:lvl w:ilvl="2" w:tplc="628632D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3" w:tplc="57224C14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4" w:tplc="2096930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5" w:tplc="8EDC0DFE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6" w:tplc="1DF81EF8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7" w:tplc="6EE49DA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8" w:tplc="945AC5E8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73D3596"/>
    <w:multiLevelType w:val="hybridMultilevel"/>
    <w:tmpl w:val="6B38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857054"/>
    <w:multiLevelType w:val="hybridMultilevel"/>
    <w:tmpl w:val="6972B212"/>
    <w:lvl w:ilvl="0" w:tplc="04090013">
      <w:start w:val="1"/>
      <w:numFmt w:val="lowerLetter"/>
      <w:pStyle w:val="ListParagraphIndent1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73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4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1" w:hanging="180"/>
      </w:pPr>
      <w:rPr>
        <w:rFonts w:cs="Times New Roman"/>
      </w:rPr>
    </w:lvl>
  </w:abstractNum>
  <w:abstractNum w:abstractNumId="51" w15:restartNumberingAfterBreak="0">
    <w:nsid w:val="7C615CD9"/>
    <w:multiLevelType w:val="hybridMultilevel"/>
    <w:tmpl w:val="C82485D0"/>
    <w:lvl w:ilvl="0" w:tplc="45846F1C">
      <w:start w:val="6"/>
      <w:numFmt w:val="bullet"/>
      <w:pStyle w:val="BodyText"/>
      <w:lvlText w:val="-"/>
      <w:lvlJc w:val="left"/>
      <w:pPr>
        <w:ind w:left="743" w:hanging="360"/>
      </w:pPr>
      <w:rPr>
        <w:rFonts w:ascii="Arial" w:eastAsia="Times New Roman" w:hAnsi="Arial" w:cs="Arial" w:hint="default"/>
      </w:rPr>
    </w:lvl>
    <w:lvl w:ilvl="1" w:tplc="F04A07AA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88A47C22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8E829A4A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87147B92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1668D0C2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51F6B0E6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F826FA4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4230787E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2" w15:restartNumberingAfterBreak="0">
    <w:nsid w:val="7D434565"/>
    <w:multiLevelType w:val="hybridMultilevel"/>
    <w:tmpl w:val="10D8A040"/>
    <w:lvl w:ilvl="0" w:tplc="4B349FC2">
      <w:numFmt w:val="bullet"/>
      <w:lvlText w:val=""/>
      <w:lvlJc w:val="left"/>
      <w:pPr>
        <w:ind w:left="852" w:hanging="360"/>
      </w:pPr>
      <w:rPr>
        <w:rFonts w:hint="default"/>
        <w:w w:val="99"/>
        <w:lang w:val="en-US" w:eastAsia="en-US" w:bidi="ar-SA"/>
      </w:rPr>
    </w:lvl>
    <w:lvl w:ilvl="1" w:tplc="4B02D9A2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 w:tplc="AFA4D17A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3" w:tplc="BFCC6B40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4" w:tplc="E98C5C6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5" w:tplc="83FC038C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6" w:tplc="89C270E4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7" w:tplc="3AD45C56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8" w:tplc="E0DA8B14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num w:numId="1" w16cid:durableId="2106341702">
    <w:abstractNumId w:val="42"/>
  </w:num>
  <w:num w:numId="2" w16cid:durableId="674266731">
    <w:abstractNumId w:val="40"/>
  </w:num>
  <w:num w:numId="3" w16cid:durableId="1848715084">
    <w:abstractNumId w:val="17"/>
  </w:num>
  <w:num w:numId="4" w16cid:durableId="2098675564">
    <w:abstractNumId w:val="47"/>
  </w:num>
  <w:num w:numId="5" w16cid:durableId="93481874">
    <w:abstractNumId w:val="51"/>
  </w:num>
  <w:num w:numId="6" w16cid:durableId="92366765">
    <w:abstractNumId w:val="39"/>
  </w:num>
  <w:num w:numId="7" w16cid:durableId="1533111389">
    <w:abstractNumId w:val="19"/>
  </w:num>
  <w:num w:numId="8" w16cid:durableId="110171856">
    <w:abstractNumId w:val="50"/>
  </w:num>
  <w:num w:numId="9" w16cid:durableId="1635215487">
    <w:abstractNumId w:val="14"/>
  </w:num>
  <w:num w:numId="10" w16cid:durableId="1779984832">
    <w:abstractNumId w:val="22"/>
  </w:num>
  <w:num w:numId="11" w16cid:durableId="1395271885">
    <w:abstractNumId w:val="35"/>
  </w:num>
  <w:num w:numId="12" w16cid:durableId="2849703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251469">
    <w:abstractNumId w:val="18"/>
  </w:num>
  <w:num w:numId="14" w16cid:durableId="282544794">
    <w:abstractNumId w:val="49"/>
  </w:num>
  <w:num w:numId="15" w16cid:durableId="1040088791">
    <w:abstractNumId w:val="11"/>
  </w:num>
  <w:num w:numId="16" w16cid:durableId="165172619">
    <w:abstractNumId w:val="45"/>
  </w:num>
  <w:num w:numId="17" w16cid:durableId="84691532">
    <w:abstractNumId w:val="38"/>
  </w:num>
  <w:num w:numId="18" w16cid:durableId="992831559">
    <w:abstractNumId w:val="24"/>
  </w:num>
  <w:num w:numId="19" w16cid:durableId="1995596174">
    <w:abstractNumId w:val="20"/>
  </w:num>
  <w:num w:numId="20" w16cid:durableId="475034028">
    <w:abstractNumId w:val="32"/>
  </w:num>
  <w:num w:numId="21" w16cid:durableId="1714619026">
    <w:abstractNumId w:val="43"/>
  </w:num>
  <w:num w:numId="22" w16cid:durableId="1305310147">
    <w:abstractNumId w:val="3"/>
  </w:num>
  <w:num w:numId="23" w16cid:durableId="824316476">
    <w:abstractNumId w:val="15"/>
  </w:num>
  <w:num w:numId="24" w16cid:durableId="1405682787">
    <w:abstractNumId w:val="8"/>
  </w:num>
  <w:num w:numId="25" w16cid:durableId="1178080280">
    <w:abstractNumId w:val="29"/>
  </w:num>
  <w:num w:numId="26" w16cid:durableId="557401771">
    <w:abstractNumId w:val="4"/>
  </w:num>
  <w:num w:numId="27" w16cid:durableId="1908569834">
    <w:abstractNumId w:val="10"/>
  </w:num>
  <w:num w:numId="28" w16cid:durableId="40058200">
    <w:abstractNumId w:val="34"/>
  </w:num>
  <w:num w:numId="29" w16cid:durableId="1859155106">
    <w:abstractNumId w:val="26"/>
  </w:num>
  <w:num w:numId="30" w16cid:durableId="1623607815">
    <w:abstractNumId w:val="41"/>
  </w:num>
  <w:num w:numId="31" w16cid:durableId="1504585221">
    <w:abstractNumId w:val="9"/>
  </w:num>
  <w:num w:numId="32" w16cid:durableId="200868707">
    <w:abstractNumId w:val="46"/>
  </w:num>
  <w:num w:numId="33" w16cid:durableId="1426609653">
    <w:abstractNumId w:val="36"/>
  </w:num>
  <w:num w:numId="34" w16cid:durableId="405957388">
    <w:abstractNumId w:val="33"/>
  </w:num>
  <w:num w:numId="35" w16cid:durableId="787629438">
    <w:abstractNumId w:val="6"/>
  </w:num>
  <w:num w:numId="36" w16cid:durableId="1540821440">
    <w:abstractNumId w:val="37"/>
  </w:num>
  <w:num w:numId="37" w16cid:durableId="1860270739">
    <w:abstractNumId w:val="13"/>
  </w:num>
  <w:num w:numId="38" w16cid:durableId="1141576064">
    <w:abstractNumId w:val="16"/>
  </w:num>
  <w:num w:numId="39" w16cid:durableId="1936554700">
    <w:abstractNumId w:val="2"/>
  </w:num>
  <w:num w:numId="40" w16cid:durableId="128674484">
    <w:abstractNumId w:val="7"/>
  </w:num>
  <w:num w:numId="41" w16cid:durableId="1402676129">
    <w:abstractNumId w:val="28"/>
  </w:num>
  <w:num w:numId="42" w16cid:durableId="878788172">
    <w:abstractNumId w:val="44"/>
  </w:num>
  <w:num w:numId="43" w16cid:durableId="259871792">
    <w:abstractNumId w:val="5"/>
  </w:num>
  <w:num w:numId="44" w16cid:durableId="885604124">
    <w:abstractNumId w:val="27"/>
  </w:num>
  <w:num w:numId="45" w16cid:durableId="80640359">
    <w:abstractNumId w:val="1"/>
  </w:num>
  <w:num w:numId="46" w16cid:durableId="1542863473">
    <w:abstractNumId w:val="23"/>
  </w:num>
  <w:num w:numId="47" w16cid:durableId="975181889">
    <w:abstractNumId w:val="30"/>
  </w:num>
  <w:num w:numId="48" w16cid:durableId="41491276">
    <w:abstractNumId w:val="25"/>
  </w:num>
  <w:num w:numId="49" w16cid:durableId="438843147">
    <w:abstractNumId w:val="12"/>
  </w:num>
  <w:num w:numId="50" w16cid:durableId="1814983030">
    <w:abstractNumId w:val="48"/>
  </w:num>
  <w:num w:numId="51" w16cid:durableId="48968265">
    <w:abstractNumId w:val="52"/>
  </w:num>
  <w:num w:numId="52" w16cid:durableId="1119451304">
    <w:abstractNumId w:val="0"/>
  </w:num>
  <w:num w:numId="53" w16cid:durableId="295724186">
    <w:abstractNumId w:val="31"/>
  </w:num>
  <w:num w:numId="54" w16cid:durableId="2075542610">
    <w:abstractNumId w:val="35"/>
    <w:lvlOverride w:ilvl="0">
      <w:startOverride w:val="2"/>
    </w:lvlOverride>
    <w:lvlOverride w:ilvl="1">
      <w:startOverride w:val="1"/>
    </w:lvlOverride>
  </w:num>
  <w:num w:numId="55" w16cid:durableId="1620144287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H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8rDyqCFVdXBVfo70V1PpjJES+qZ6U06OceXN9lvdM8nappLEvDRdMwldvozMZG4RpCvvuesP7SlWD8qYyP/PA==" w:salt="rBMPb9tEYIsTpTYOOuXvk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MyNDMzMTawMDJU0lEKTi0uzszPAykwMq4FAID0anwtAAAA"/>
  </w:docVars>
  <w:rsids>
    <w:rsidRoot w:val="00A10B37"/>
    <w:rsid w:val="00000C28"/>
    <w:rsid w:val="00000D84"/>
    <w:rsid w:val="00000DFF"/>
    <w:rsid w:val="000014E9"/>
    <w:rsid w:val="0000198E"/>
    <w:rsid w:val="000019E3"/>
    <w:rsid w:val="00001ECA"/>
    <w:rsid w:val="00001FC1"/>
    <w:rsid w:val="000029B2"/>
    <w:rsid w:val="00002B4C"/>
    <w:rsid w:val="00003750"/>
    <w:rsid w:val="00003C38"/>
    <w:rsid w:val="00003E66"/>
    <w:rsid w:val="00003EAA"/>
    <w:rsid w:val="0000420F"/>
    <w:rsid w:val="00004641"/>
    <w:rsid w:val="00004F2B"/>
    <w:rsid w:val="0000571E"/>
    <w:rsid w:val="00005F11"/>
    <w:rsid w:val="00006633"/>
    <w:rsid w:val="000066EE"/>
    <w:rsid w:val="00006BC7"/>
    <w:rsid w:val="00007960"/>
    <w:rsid w:val="00007A70"/>
    <w:rsid w:val="000105C7"/>
    <w:rsid w:val="000107AF"/>
    <w:rsid w:val="00010DEF"/>
    <w:rsid w:val="000111CD"/>
    <w:rsid w:val="000117E9"/>
    <w:rsid w:val="00011E13"/>
    <w:rsid w:val="000122DE"/>
    <w:rsid w:val="000125DA"/>
    <w:rsid w:val="00012E7A"/>
    <w:rsid w:val="00012FA1"/>
    <w:rsid w:val="00013154"/>
    <w:rsid w:val="00013611"/>
    <w:rsid w:val="0001379B"/>
    <w:rsid w:val="00013AA9"/>
    <w:rsid w:val="00014393"/>
    <w:rsid w:val="0001524D"/>
    <w:rsid w:val="0001530A"/>
    <w:rsid w:val="00015B46"/>
    <w:rsid w:val="00015B5A"/>
    <w:rsid w:val="00016511"/>
    <w:rsid w:val="00017945"/>
    <w:rsid w:val="00017B3F"/>
    <w:rsid w:val="00017B78"/>
    <w:rsid w:val="00017C22"/>
    <w:rsid w:val="00017F8C"/>
    <w:rsid w:val="000206B5"/>
    <w:rsid w:val="000208A4"/>
    <w:rsid w:val="000216E6"/>
    <w:rsid w:val="00022F46"/>
    <w:rsid w:val="00023529"/>
    <w:rsid w:val="000239AD"/>
    <w:rsid w:val="00024D71"/>
    <w:rsid w:val="0002605D"/>
    <w:rsid w:val="000261E5"/>
    <w:rsid w:val="00026755"/>
    <w:rsid w:val="00027713"/>
    <w:rsid w:val="00027A82"/>
    <w:rsid w:val="00027BAA"/>
    <w:rsid w:val="00027BBC"/>
    <w:rsid w:val="000307A7"/>
    <w:rsid w:val="00030C9B"/>
    <w:rsid w:val="00030F7C"/>
    <w:rsid w:val="00031159"/>
    <w:rsid w:val="000316C4"/>
    <w:rsid w:val="00031F77"/>
    <w:rsid w:val="00032D3C"/>
    <w:rsid w:val="0003381C"/>
    <w:rsid w:val="00033EFB"/>
    <w:rsid w:val="00034A4B"/>
    <w:rsid w:val="00035419"/>
    <w:rsid w:val="0003565F"/>
    <w:rsid w:val="000360B3"/>
    <w:rsid w:val="0003619D"/>
    <w:rsid w:val="000368EE"/>
    <w:rsid w:val="00036A1B"/>
    <w:rsid w:val="00037117"/>
    <w:rsid w:val="000379B4"/>
    <w:rsid w:val="00037AB1"/>
    <w:rsid w:val="00037CAF"/>
    <w:rsid w:val="00037E83"/>
    <w:rsid w:val="000400A6"/>
    <w:rsid w:val="00040BA7"/>
    <w:rsid w:val="00040C17"/>
    <w:rsid w:val="00040D05"/>
    <w:rsid w:val="00041135"/>
    <w:rsid w:val="0004130F"/>
    <w:rsid w:val="00041BE2"/>
    <w:rsid w:val="00041CD8"/>
    <w:rsid w:val="000431DF"/>
    <w:rsid w:val="0004383A"/>
    <w:rsid w:val="00043BF8"/>
    <w:rsid w:val="00043D58"/>
    <w:rsid w:val="00044523"/>
    <w:rsid w:val="00044C41"/>
    <w:rsid w:val="00044D46"/>
    <w:rsid w:val="00044E1C"/>
    <w:rsid w:val="00045B15"/>
    <w:rsid w:val="00045D47"/>
    <w:rsid w:val="00046576"/>
    <w:rsid w:val="000468D3"/>
    <w:rsid w:val="00046993"/>
    <w:rsid w:val="000469B3"/>
    <w:rsid w:val="00050007"/>
    <w:rsid w:val="000507AF"/>
    <w:rsid w:val="00051211"/>
    <w:rsid w:val="0005123F"/>
    <w:rsid w:val="00051572"/>
    <w:rsid w:val="0005165B"/>
    <w:rsid w:val="0005251B"/>
    <w:rsid w:val="00052C6A"/>
    <w:rsid w:val="0005442C"/>
    <w:rsid w:val="00054576"/>
    <w:rsid w:val="00054963"/>
    <w:rsid w:val="000551F0"/>
    <w:rsid w:val="000555A5"/>
    <w:rsid w:val="00055EA5"/>
    <w:rsid w:val="000567D0"/>
    <w:rsid w:val="00057036"/>
    <w:rsid w:val="000576D5"/>
    <w:rsid w:val="0005771D"/>
    <w:rsid w:val="00057D6A"/>
    <w:rsid w:val="00057E37"/>
    <w:rsid w:val="00060B20"/>
    <w:rsid w:val="00060C1D"/>
    <w:rsid w:val="00060E7B"/>
    <w:rsid w:val="00061526"/>
    <w:rsid w:val="00061E54"/>
    <w:rsid w:val="00061EDF"/>
    <w:rsid w:val="000629C2"/>
    <w:rsid w:val="0006311E"/>
    <w:rsid w:val="000633CF"/>
    <w:rsid w:val="00063C69"/>
    <w:rsid w:val="00063EE2"/>
    <w:rsid w:val="000653F9"/>
    <w:rsid w:val="00065C92"/>
    <w:rsid w:val="00066151"/>
    <w:rsid w:val="000663BA"/>
    <w:rsid w:val="0006734D"/>
    <w:rsid w:val="00067753"/>
    <w:rsid w:val="00067B18"/>
    <w:rsid w:val="0007028B"/>
    <w:rsid w:val="00070C08"/>
    <w:rsid w:val="00070C5F"/>
    <w:rsid w:val="00070CCB"/>
    <w:rsid w:val="00071F85"/>
    <w:rsid w:val="000723E1"/>
    <w:rsid w:val="000732FD"/>
    <w:rsid w:val="00073FEE"/>
    <w:rsid w:val="000751DD"/>
    <w:rsid w:val="000753F0"/>
    <w:rsid w:val="0007549B"/>
    <w:rsid w:val="00075F75"/>
    <w:rsid w:val="00076940"/>
    <w:rsid w:val="00076C06"/>
    <w:rsid w:val="00076C15"/>
    <w:rsid w:val="00080493"/>
    <w:rsid w:val="000811CA"/>
    <w:rsid w:val="0008233A"/>
    <w:rsid w:val="000835D3"/>
    <w:rsid w:val="00083CDC"/>
    <w:rsid w:val="00084838"/>
    <w:rsid w:val="0008585E"/>
    <w:rsid w:val="00085AF5"/>
    <w:rsid w:val="00085D42"/>
    <w:rsid w:val="000866AD"/>
    <w:rsid w:val="00086BE7"/>
    <w:rsid w:val="00087312"/>
    <w:rsid w:val="00090254"/>
    <w:rsid w:val="0009168B"/>
    <w:rsid w:val="00091FA4"/>
    <w:rsid w:val="00092246"/>
    <w:rsid w:val="000922FB"/>
    <w:rsid w:val="000935C7"/>
    <w:rsid w:val="00093F8E"/>
    <w:rsid w:val="000948ED"/>
    <w:rsid w:val="00094FED"/>
    <w:rsid w:val="000950BE"/>
    <w:rsid w:val="000951A6"/>
    <w:rsid w:val="00096235"/>
    <w:rsid w:val="00096983"/>
    <w:rsid w:val="00096E83"/>
    <w:rsid w:val="00097607"/>
    <w:rsid w:val="0009790F"/>
    <w:rsid w:val="000A000F"/>
    <w:rsid w:val="000A08BA"/>
    <w:rsid w:val="000A0B8A"/>
    <w:rsid w:val="000A0C0B"/>
    <w:rsid w:val="000A1058"/>
    <w:rsid w:val="000A28D5"/>
    <w:rsid w:val="000A3534"/>
    <w:rsid w:val="000A3FEB"/>
    <w:rsid w:val="000A4A78"/>
    <w:rsid w:val="000A4B0F"/>
    <w:rsid w:val="000A5370"/>
    <w:rsid w:val="000A644D"/>
    <w:rsid w:val="000A66AC"/>
    <w:rsid w:val="000A7AA9"/>
    <w:rsid w:val="000A7F99"/>
    <w:rsid w:val="000B0683"/>
    <w:rsid w:val="000B0A98"/>
    <w:rsid w:val="000B0F54"/>
    <w:rsid w:val="000B0FED"/>
    <w:rsid w:val="000B1B1C"/>
    <w:rsid w:val="000B2B01"/>
    <w:rsid w:val="000B2C5D"/>
    <w:rsid w:val="000B2FB7"/>
    <w:rsid w:val="000B3BE4"/>
    <w:rsid w:val="000B438B"/>
    <w:rsid w:val="000B49AB"/>
    <w:rsid w:val="000B50AA"/>
    <w:rsid w:val="000B51B9"/>
    <w:rsid w:val="000B586D"/>
    <w:rsid w:val="000B58C3"/>
    <w:rsid w:val="000B5B1E"/>
    <w:rsid w:val="000B5F22"/>
    <w:rsid w:val="000B7CD3"/>
    <w:rsid w:val="000B7D9A"/>
    <w:rsid w:val="000B7DA9"/>
    <w:rsid w:val="000C0D1A"/>
    <w:rsid w:val="000C1BC7"/>
    <w:rsid w:val="000C1BF3"/>
    <w:rsid w:val="000C1E29"/>
    <w:rsid w:val="000C38A6"/>
    <w:rsid w:val="000C38FE"/>
    <w:rsid w:val="000C3DDE"/>
    <w:rsid w:val="000C3E48"/>
    <w:rsid w:val="000C42FA"/>
    <w:rsid w:val="000C4A78"/>
    <w:rsid w:val="000C528D"/>
    <w:rsid w:val="000C6153"/>
    <w:rsid w:val="000C67BB"/>
    <w:rsid w:val="000C6B33"/>
    <w:rsid w:val="000C6E7B"/>
    <w:rsid w:val="000C707D"/>
    <w:rsid w:val="000C7699"/>
    <w:rsid w:val="000C7CF4"/>
    <w:rsid w:val="000C7DB0"/>
    <w:rsid w:val="000D09D8"/>
    <w:rsid w:val="000D0F36"/>
    <w:rsid w:val="000D103C"/>
    <w:rsid w:val="000D140E"/>
    <w:rsid w:val="000D3B45"/>
    <w:rsid w:val="000D3C88"/>
    <w:rsid w:val="000D4479"/>
    <w:rsid w:val="000D48E9"/>
    <w:rsid w:val="000D4AB7"/>
    <w:rsid w:val="000D4E85"/>
    <w:rsid w:val="000D52D9"/>
    <w:rsid w:val="000D5317"/>
    <w:rsid w:val="000D5670"/>
    <w:rsid w:val="000D5D8B"/>
    <w:rsid w:val="000D6502"/>
    <w:rsid w:val="000D6E22"/>
    <w:rsid w:val="000D7751"/>
    <w:rsid w:val="000D7A89"/>
    <w:rsid w:val="000D7DD4"/>
    <w:rsid w:val="000E00EC"/>
    <w:rsid w:val="000E0253"/>
    <w:rsid w:val="000E0B20"/>
    <w:rsid w:val="000E0E5B"/>
    <w:rsid w:val="000E13AE"/>
    <w:rsid w:val="000E1646"/>
    <w:rsid w:val="000E1FA8"/>
    <w:rsid w:val="000E2CBA"/>
    <w:rsid w:val="000E338B"/>
    <w:rsid w:val="000E346A"/>
    <w:rsid w:val="000E3E26"/>
    <w:rsid w:val="000E40AF"/>
    <w:rsid w:val="000E4399"/>
    <w:rsid w:val="000E4503"/>
    <w:rsid w:val="000E4598"/>
    <w:rsid w:val="000E4834"/>
    <w:rsid w:val="000E52B7"/>
    <w:rsid w:val="000E5499"/>
    <w:rsid w:val="000E54F7"/>
    <w:rsid w:val="000E6AC9"/>
    <w:rsid w:val="000E6B2B"/>
    <w:rsid w:val="000E731B"/>
    <w:rsid w:val="000E75DB"/>
    <w:rsid w:val="000E77B9"/>
    <w:rsid w:val="000E7823"/>
    <w:rsid w:val="000E7A23"/>
    <w:rsid w:val="000E7CCC"/>
    <w:rsid w:val="000F0173"/>
    <w:rsid w:val="000F0832"/>
    <w:rsid w:val="000F0B87"/>
    <w:rsid w:val="000F0BF6"/>
    <w:rsid w:val="000F133E"/>
    <w:rsid w:val="000F3B98"/>
    <w:rsid w:val="000F3DD9"/>
    <w:rsid w:val="000F3F7A"/>
    <w:rsid w:val="000F4C12"/>
    <w:rsid w:val="000F51E0"/>
    <w:rsid w:val="000F6682"/>
    <w:rsid w:val="000F6C8C"/>
    <w:rsid w:val="000F763A"/>
    <w:rsid w:val="000F7A67"/>
    <w:rsid w:val="001000FA"/>
    <w:rsid w:val="00100632"/>
    <w:rsid w:val="0010094C"/>
    <w:rsid w:val="00100B02"/>
    <w:rsid w:val="00100B03"/>
    <w:rsid w:val="00100F12"/>
    <w:rsid w:val="00102307"/>
    <w:rsid w:val="00102789"/>
    <w:rsid w:val="001029F1"/>
    <w:rsid w:val="00103B96"/>
    <w:rsid w:val="0010431F"/>
    <w:rsid w:val="00104775"/>
    <w:rsid w:val="00104D38"/>
    <w:rsid w:val="00104E0B"/>
    <w:rsid w:val="00105180"/>
    <w:rsid w:val="001052CB"/>
    <w:rsid w:val="001053B7"/>
    <w:rsid w:val="00105888"/>
    <w:rsid w:val="001060F0"/>
    <w:rsid w:val="001061FE"/>
    <w:rsid w:val="00106B00"/>
    <w:rsid w:val="00107073"/>
    <w:rsid w:val="001076E8"/>
    <w:rsid w:val="00107718"/>
    <w:rsid w:val="00107DE2"/>
    <w:rsid w:val="0011046E"/>
    <w:rsid w:val="001106E6"/>
    <w:rsid w:val="001107AE"/>
    <w:rsid w:val="00110990"/>
    <w:rsid w:val="00110F84"/>
    <w:rsid w:val="00111026"/>
    <w:rsid w:val="0011161B"/>
    <w:rsid w:val="0011233A"/>
    <w:rsid w:val="001133A7"/>
    <w:rsid w:val="001136C0"/>
    <w:rsid w:val="00113C03"/>
    <w:rsid w:val="00113EF3"/>
    <w:rsid w:val="001141F6"/>
    <w:rsid w:val="001149A7"/>
    <w:rsid w:val="00114A08"/>
    <w:rsid w:val="00114D36"/>
    <w:rsid w:val="0011522B"/>
    <w:rsid w:val="00115353"/>
    <w:rsid w:val="001159D2"/>
    <w:rsid w:val="00115FF4"/>
    <w:rsid w:val="00116A51"/>
    <w:rsid w:val="00117119"/>
    <w:rsid w:val="00117851"/>
    <w:rsid w:val="00117CFC"/>
    <w:rsid w:val="00117F3C"/>
    <w:rsid w:val="00120241"/>
    <w:rsid w:val="0012034D"/>
    <w:rsid w:val="0012108A"/>
    <w:rsid w:val="0012154F"/>
    <w:rsid w:val="00121841"/>
    <w:rsid w:val="00121B52"/>
    <w:rsid w:val="00121D27"/>
    <w:rsid w:val="00121FCF"/>
    <w:rsid w:val="00123086"/>
    <w:rsid w:val="00123142"/>
    <w:rsid w:val="00123DA9"/>
    <w:rsid w:val="001243E2"/>
    <w:rsid w:val="00124904"/>
    <w:rsid w:val="00124C6E"/>
    <w:rsid w:val="00124F98"/>
    <w:rsid w:val="00125007"/>
    <w:rsid w:val="00125655"/>
    <w:rsid w:val="00126B89"/>
    <w:rsid w:val="00127936"/>
    <w:rsid w:val="00127EBD"/>
    <w:rsid w:val="0013084D"/>
    <w:rsid w:val="00130D59"/>
    <w:rsid w:val="00131F84"/>
    <w:rsid w:val="00132637"/>
    <w:rsid w:val="0013354E"/>
    <w:rsid w:val="00133CF2"/>
    <w:rsid w:val="00133F0F"/>
    <w:rsid w:val="00135037"/>
    <w:rsid w:val="00135224"/>
    <w:rsid w:val="00135E51"/>
    <w:rsid w:val="00136525"/>
    <w:rsid w:val="001366B4"/>
    <w:rsid w:val="001376EE"/>
    <w:rsid w:val="00137848"/>
    <w:rsid w:val="00137B18"/>
    <w:rsid w:val="00137B32"/>
    <w:rsid w:val="00137BE8"/>
    <w:rsid w:val="00137D6C"/>
    <w:rsid w:val="001406E4"/>
    <w:rsid w:val="001407A0"/>
    <w:rsid w:val="00140AA9"/>
    <w:rsid w:val="0014100D"/>
    <w:rsid w:val="00141CC9"/>
    <w:rsid w:val="001423FA"/>
    <w:rsid w:val="00142C0B"/>
    <w:rsid w:val="00143AE1"/>
    <w:rsid w:val="00143C13"/>
    <w:rsid w:val="00144C61"/>
    <w:rsid w:val="00144E19"/>
    <w:rsid w:val="00144E7D"/>
    <w:rsid w:val="00145248"/>
    <w:rsid w:val="001459C6"/>
    <w:rsid w:val="00145E08"/>
    <w:rsid w:val="001463ED"/>
    <w:rsid w:val="00147825"/>
    <w:rsid w:val="00147A81"/>
    <w:rsid w:val="00147F51"/>
    <w:rsid w:val="00150250"/>
    <w:rsid w:val="001505C1"/>
    <w:rsid w:val="001507D5"/>
    <w:rsid w:val="001511AB"/>
    <w:rsid w:val="00151BA3"/>
    <w:rsid w:val="00152216"/>
    <w:rsid w:val="001528F1"/>
    <w:rsid w:val="00152908"/>
    <w:rsid w:val="001529AD"/>
    <w:rsid w:val="001535FF"/>
    <w:rsid w:val="00153940"/>
    <w:rsid w:val="001542F6"/>
    <w:rsid w:val="00154AB6"/>
    <w:rsid w:val="0015510A"/>
    <w:rsid w:val="0015524A"/>
    <w:rsid w:val="00155265"/>
    <w:rsid w:val="001569F9"/>
    <w:rsid w:val="00156B3F"/>
    <w:rsid w:val="00160F93"/>
    <w:rsid w:val="00162BB9"/>
    <w:rsid w:val="00163B26"/>
    <w:rsid w:val="00163F2C"/>
    <w:rsid w:val="00163FC9"/>
    <w:rsid w:val="00165AAF"/>
    <w:rsid w:val="00166756"/>
    <w:rsid w:val="0016677C"/>
    <w:rsid w:val="00166E18"/>
    <w:rsid w:val="00167263"/>
    <w:rsid w:val="001675FF"/>
    <w:rsid w:val="00167D22"/>
    <w:rsid w:val="0017011F"/>
    <w:rsid w:val="00170A5E"/>
    <w:rsid w:val="00170D3B"/>
    <w:rsid w:val="00172007"/>
    <w:rsid w:val="001728F2"/>
    <w:rsid w:val="00172F94"/>
    <w:rsid w:val="00173CF8"/>
    <w:rsid w:val="0017415B"/>
    <w:rsid w:val="001753A5"/>
    <w:rsid w:val="00175800"/>
    <w:rsid w:val="0017635A"/>
    <w:rsid w:val="00176FA4"/>
    <w:rsid w:val="00177C89"/>
    <w:rsid w:val="0018006C"/>
    <w:rsid w:val="00180352"/>
    <w:rsid w:val="00180B9F"/>
    <w:rsid w:val="00180BDE"/>
    <w:rsid w:val="001814EB"/>
    <w:rsid w:val="00181605"/>
    <w:rsid w:val="00181F95"/>
    <w:rsid w:val="0018256B"/>
    <w:rsid w:val="00183841"/>
    <w:rsid w:val="001838D0"/>
    <w:rsid w:val="0018403A"/>
    <w:rsid w:val="001844C7"/>
    <w:rsid w:val="00184884"/>
    <w:rsid w:val="00185CE7"/>
    <w:rsid w:val="0018653A"/>
    <w:rsid w:val="001866F1"/>
    <w:rsid w:val="00186EBB"/>
    <w:rsid w:val="00186F3A"/>
    <w:rsid w:val="00187324"/>
    <w:rsid w:val="00187453"/>
    <w:rsid w:val="0018746B"/>
    <w:rsid w:val="00190713"/>
    <w:rsid w:val="001907F0"/>
    <w:rsid w:val="00191856"/>
    <w:rsid w:val="001919CC"/>
    <w:rsid w:val="00191A62"/>
    <w:rsid w:val="00191E78"/>
    <w:rsid w:val="0019208C"/>
    <w:rsid w:val="001927EA"/>
    <w:rsid w:val="0019283C"/>
    <w:rsid w:val="00192C83"/>
    <w:rsid w:val="00193249"/>
    <w:rsid w:val="00193DD8"/>
    <w:rsid w:val="0019425C"/>
    <w:rsid w:val="001946A4"/>
    <w:rsid w:val="00194B50"/>
    <w:rsid w:val="00194E84"/>
    <w:rsid w:val="00196532"/>
    <w:rsid w:val="00196652"/>
    <w:rsid w:val="00196BAF"/>
    <w:rsid w:val="00196BE0"/>
    <w:rsid w:val="001970BD"/>
    <w:rsid w:val="00197F59"/>
    <w:rsid w:val="001A0805"/>
    <w:rsid w:val="001A0E75"/>
    <w:rsid w:val="001A2CC7"/>
    <w:rsid w:val="001A36B2"/>
    <w:rsid w:val="001A3D07"/>
    <w:rsid w:val="001A3FF2"/>
    <w:rsid w:val="001A4DA4"/>
    <w:rsid w:val="001A4EAB"/>
    <w:rsid w:val="001A5051"/>
    <w:rsid w:val="001A5713"/>
    <w:rsid w:val="001A58BA"/>
    <w:rsid w:val="001A59BE"/>
    <w:rsid w:val="001A5D1E"/>
    <w:rsid w:val="001A68D2"/>
    <w:rsid w:val="001A6ABB"/>
    <w:rsid w:val="001A6BED"/>
    <w:rsid w:val="001A7AB2"/>
    <w:rsid w:val="001A7D3F"/>
    <w:rsid w:val="001B03D9"/>
    <w:rsid w:val="001B0BDB"/>
    <w:rsid w:val="001B0C05"/>
    <w:rsid w:val="001B0DFF"/>
    <w:rsid w:val="001B0EED"/>
    <w:rsid w:val="001B11F9"/>
    <w:rsid w:val="001B189F"/>
    <w:rsid w:val="001B2212"/>
    <w:rsid w:val="001B2BF2"/>
    <w:rsid w:val="001B338C"/>
    <w:rsid w:val="001B34D9"/>
    <w:rsid w:val="001B3721"/>
    <w:rsid w:val="001B37B4"/>
    <w:rsid w:val="001B3D97"/>
    <w:rsid w:val="001B4641"/>
    <w:rsid w:val="001B4B53"/>
    <w:rsid w:val="001B4FB6"/>
    <w:rsid w:val="001B5AAF"/>
    <w:rsid w:val="001B62DF"/>
    <w:rsid w:val="001B65AD"/>
    <w:rsid w:val="001B6633"/>
    <w:rsid w:val="001B6832"/>
    <w:rsid w:val="001B6A86"/>
    <w:rsid w:val="001B6FEE"/>
    <w:rsid w:val="001B702B"/>
    <w:rsid w:val="001B72F7"/>
    <w:rsid w:val="001B73AC"/>
    <w:rsid w:val="001B75B4"/>
    <w:rsid w:val="001B7C4F"/>
    <w:rsid w:val="001C039D"/>
    <w:rsid w:val="001C0A5E"/>
    <w:rsid w:val="001C0E10"/>
    <w:rsid w:val="001C104A"/>
    <w:rsid w:val="001C279F"/>
    <w:rsid w:val="001C2AE4"/>
    <w:rsid w:val="001C2CC3"/>
    <w:rsid w:val="001C2E00"/>
    <w:rsid w:val="001C337C"/>
    <w:rsid w:val="001C3BDB"/>
    <w:rsid w:val="001C49B7"/>
    <w:rsid w:val="001C5A55"/>
    <w:rsid w:val="001C685E"/>
    <w:rsid w:val="001C69D0"/>
    <w:rsid w:val="001C6F58"/>
    <w:rsid w:val="001C74A2"/>
    <w:rsid w:val="001C79A9"/>
    <w:rsid w:val="001D0104"/>
    <w:rsid w:val="001D0755"/>
    <w:rsid w:val="001D0B06"/>
    <w:rsid w:val="001D1B80"/>
    <w:rsid w:val="001D2265"/>
    <w:rsid w:val="001D2A7E"/>
    <w:rsid w:val="001D46F0"/>
    <w:rsid w:val="001D49ED"/>
    <w:rsid w:val="001D4CAE"/>
    <w:rsid w:val="001D4F1C"/>
    <w:rsid w:val="001D567C"/>
    <w:rsid w:val="001D57D4"/>
    <w:rsid w:val="001D59C1"/>
    <w:rsid w:val="001D6256"/>
    <w:rsid w:val="001D65F2"/>
    <w:rsid w:val="001D695F"/>
    <w:rsid w:val="001D6C11"/>
    <w:rsid w:val="001D7A8C"/>
    <w:rsid w:val="001D7F5B"/>
    <w:rsid w:val="001E0271"/>
    <w:rsid w:val="001E070A"/>
    <w:rsid w:val="001E0FE4"/>
    <w:rsid w:val="001E199D"/>
    <w:rsid w:val="001E1D60"/>
    <w:rsid w:val="001E2593"/>
    <w:rsid w:val="001E268C"/>
    <w:rsid w:val="001E300D"/>
    <w:rsid w:val="001E33B9"/>
    <w:rsid w:val="001E34E5"/>
    <w:rsid w:val="001E3C53"/>
    <w:rsid w:val="001E3D3B"/>
    <w:rsid w:val="001E3D9C"/>
    <w:rsid w:val="001E3DC6"/>
    <w:rsid w:val="001E4C65"/>
    <w:rsid w:val="001E4D64"/>
    <w:rsid w:val="001E776E"/>
    <w:rsid w:val="001E7BCB"/>
    <w:rsid w:val="001E7DCD"/>
    <w:rsid w:val="001F0EAD"/>
    <w:rsid w:val="001F13CE"/>
    <w:rsid w:val="001F15E1"/>
    <w:rsid w:val="001F16E1"/>
    <w:rsid w:val="001F220E"/>
    <w:rsid w:val="001F26B3"/>
    <w:rsid w:val="001F2DA3"/>
    <w:rsid w:val="001F30B5"/>
    <w:rsid w:val="001F34C9"/>
    <w:rsid w:val="001F3813"/>
    <w:rsid w:val="001F3B70"/>
    <w:rsid w:val="001F3EB9"/>
    <w:rsid w:val="001F54E9"/>
    <w:rsid w:val="001F5E01"/>
    <w:rsid w:val="001F67AA"/>
    <w:rsid w:val="001F7537"/>
    <w:rsid w:val="001F78B3"/>
    <w:rsid w:val="002001EF"/>
    <w:rsid w:val="00200F66"/>
    <w:rsid w:val="00201933"/>
    <w:rsid w:val="00201BF8"/>
    <w:rsid w:val="00202A1C"/>
    <w:rsid w:val="00202B0C"/>
    <w:rsid w:val="00203474"/>
    <w:rsid w:val="00204203"/>
    <w:rsid w:val="002052E9"/>
    <w:rsid w:val="0020542B"/>
    <w:rsid w:val="00205687"/>
    <w:rsid w:val="00205827"/>
    <w:rsid w:val="00206087"/>
    <w:rsid w:val="00207681"/>
    <w:rsid w:val="00207777"/>
    <w:rsid w:val="002107B0"/>
    <w:rsid w:val="0021106D"/>
    <w:rsid w:val="0021131B"/>
    <w:rsid w:val="002117AB"/>
    <w:rsid w:val="00211EDA"/>
    <w:rsid w:val="00212414"/>
    <w:rsid w:val="0021299E"/>
    <w:rsid w:val="00212A0E"/>
    <w:rsid w:val="00212FE0"/>
    <w:rsid w:val="002131A6"/>
    <w:rsid w:val="0021334B"/>
    <w:rsid w:val="002137F7"/>
    <w:rsid w:val="0021424B"/>
    <w:rsid w:val="002144CE"/>
    <w:rsid w:val="00214B33"/>
    <w:rsid w:val="00214EAF"/>
    <w:rsid w:val="00215386"/>
    <w:rsid w:val="00216BD4"/>
    <w:rsid w:val="00216EC5"/>
    <w:rsid w:val="00217D93"/>
    <w:rsid w:val="002200F2"/>
    <w:rsid w:val="0022025B"/>
    <w:rsid w:val="002205A2"/>
    <w:rsid w:val="00220F2F"/>
    <w:rsid w:val="00222090"/>
    <w:rsid w:val="00222F49"/>
    <w:rsid w:val="0022301E"/>
    <w:rsid w:val="002234B5"/>
    <w:rsid w:val="002237ED"/>
    <w:rsid w:val="00223E52"/>
    <w:rsid w:val="002252E7"/>
    <w:rsid w:val="00225407"/>
    <w:rsid w:val="00225569"/>
    <w:rsid w:val="00225ADF"/>
    <w:rsid w:val="00226ED0"/>
    <w:rsid w:val="00227D24"/>
    <w:rsid w:val="00230141"/>
    <w:rsid w:val="002310B5"/>
    <w:rsid w:val="002317BE"/>
    <w:rsid w:val="002320A0"/>
    <w:rsid w:val="002320E3"/>
    <w:rsid w:val="0023255A"/>
    <w:rsid w:val="0023301E"/>
    <w:rsid w:val="00233340"/>
    <w:rsid w:val="00233BF0"/>
    <w:rsid w:val="0023497B"/>
    <w:rsid w:val="00234A5F"/>
    <w:rsid w:val="00235E29"/>
    <w:rsid w:val="00236F0A"/>
    <w:rsid w:val="0023772D"/>
    <w:rsid w:val="00237D20"/>
    <w:rsid w:val="00237DAE"/>
    <w:rsid w:val="00237EE5"/>
    <w:rsid w:val="0024035C"/>
    <w:rsid w:val="0024054E"/>
    <w:rsid w:val="00240DE9"/>
    <w:rsid w:val="0024102E"/>
    <w:rsid w:val="0024146A"/>
    <w:rsid w:val="00241F99"/>
    <w:rsid w:val="00242237"/>
    <w:rsid w:val="00242C0F"/>
    <w:rsid w:val="00242E21"/>
    <w:rsid w:val="00243138"/>
    <w:rsid w:val="0024374B"/>
    <w:rsid w:val="00243A5C"/>
    <w:rsid w:val="0024403A"/>
    <w:rsid w:val="002442C9"/>
    <w:rsid w:val="00244F83"/>
    <w:rsid w:val="00245891"/>
    <w:rsid w:val="00245D8E"/>
    <w:rsid w:val="00246108"/>
    <w:rsid w:val="00246159"/>
    <w:rsid w:val="00247749"/>
    <w:rsid w:val="00247C7F"/>
    <w:rsid w:val="00250133"/>
    <w:rsid w:val="00250446"/>
    <w:rsid w:val="00250796"/>
    <w:rsid w:val="002507EA"/>
    <w:rsid w:val="00251905"/>
    <w:rsid w:val="00251BF9"/>
    <w:rsid w:val="00251D2B"/>
    <w:rsid w:val="00252196"/>
    <w:rsid w:val="0025250B"/>
    <w:rsid w:val="0025261E"/>
    <w:rsid w:val="002526C6"/>
    <w:rsid w:val="0025270E"/>
    <w:rsid w:val="0025286C"/>
    <w:rsid w:val="00252EAD"/>
    <w:rsid w:val="00252F0C"/>
    <w:rsid w:val="0025383A"/>
    <w:rsid w:val="0025480B"/>
    <w:rsid w:val="00256A14"/>
    <w:rsid w:val="00257EF4"/>
    <w:rsid w:val="0026123B"/>
    <w:rsid w:val="0026156E"/>
    <w:rsid w:val="002616E2"/>
    <w:rsid w:val="00261831"/>
    <w:rsid w:val="00261AF2"/>
    <w:rsid w:val="00261C65"/>
    <w:rsid w:val="00261E5E"/>
    <w:rsid w:val="0026243F"/>
    <w:rsid w:val="00262AA3"/>
    <w:rsid w:val="00262ACE"/>
    <w:rsid w:val="00263ADD"/>
    <w:rsid w:val="00263EFD"/>
    <w:rsid w:val="00263F32"/>
    <w:rsid w:val="002647D5"/>
    <w:rsid w:val="00264805"/>
    <w:rsid w:val="0026504D"/>
    <w:rsid w:val="00265C2F"/>
    <w:rsid w:val="00266D7B"/>
    <w:rsid w:val="0026737B"/>
    <w:rsid w:val="00267401"/>
    <w:rsid w:val="00267C03"/>
    <w:rsid w:val="00267E4F"/>
    <w:rsid w:val="0027024F"/>
    <w:rsid w:val="00270374"/>
    <w:rsid w:val="00270FC8"/>
    <w:rsid w:val="00271514"/>
    <w:rsid w:val="00271A22"/>
    <w:rsid w:val="00272B2C"/>
    <w:rsid w:val="00272E7F"/>
    <w:rsid w:val="002734DF"/>
    <w:rsid w:val="00273576"/>
    <w:rsid w:val="0027396B"/>
    <w:rsid w:val="00273B38"/>
    <w:rsid w:val="00274058"/>
    <w:rsid w:val="00274396"/>
    <w:rsid w:val="00274455"/>
    <w:rsid w:val="002747AE"/>
    <w:rsid w:val="0027496E"/>
    <w:rsid w:val="00274FE6"/>
    <w:rsid w:val="002751C8"/>
    <w:rsid w:val="002754F2"/>
    <w:rsid w:val="00275FF4"/>
    <w:rsid w:val="002762E8"/>
    <w:rsid w:val="00276907"/>
    <w:rsid w:val="00276D15"/>
    <w:rsid w:val="00276F64"/>
    <w:rsid w:val="00277604"/>
    <w:rsid w:val="00280ACF"/>
    <w:rsid w:val="0028106B"/>
    <w:rsid w:val="00281A94"/>
    <w:rsid w:val="0028265C"/>
    <w:rsid w:val="00282702"/>
    <w:rsid w:val="00282BA2"/>
    <w:rsid w:val="00283373"/>
    <w:rsid w:val="002833C1"/>
    <w:rsid w:val="002835B0"/>
    <w:rsid w:val="00284437"/>
    <w:rsid w:val="0028466E"/>
    <w:rsid w:val="00285077"/>
    <w:rsid w:val="0028527A"/>
    <w:rsid w:val="002855C2"/>
    <w:rsid w:val="00285C9B"/>
    <w:rsid w:val="002866CB"/>
    <w:rsid w:val="00286C85"/>
    <w:rsid w:val="00286FE7"/>
    <w:rsid w:val="002873F1"/>
    <w:rsid w:val="002874F5"/>
    <w:rsid w:val="0028750E"/>
    <w:rsid w:val="002876ED"/>
    <w:rsid w:val="00287ED4"/>
    <w:rsid w:val="00287F0F"/>
    <w:rsid w:val="00290198"/>
    <w:rsid w:val="002906DC"/>
    <w:rsid w:val="00290967"/>
    <w:rsid w:val="00290B93"/>
    <w:rsid w:val="0029101C"/>
    <w:rsid w:val="00291BE2"/>
    <w:rsid w:val="00292202"/>
    <w:rsid w:val="00292E77"/>
    <w:rsid w:val="002930D5"/>
    <w:rsid w:val="00293620"/>
    <w:rsid w:val="00293793"/>
    <w:rsid w:val="00293CCF"/>
    <w:rsid w:val="00293F33"/>
    <w:rsid w:val="00294058"/>
    <w:rsid w:val="002947E8"/>
    <w:rsid w:val="00294EB9"/>
    <w:rsid w:val="00295233"/>
    <w:rsid w:val="002964CB"/>
    <w:rsid w:val="00296A2E"/>
    <w:rsid w:val="00296AA3"/>
    <w:rsid w:val="002971EE"/>
    <w:rsid w:val="00297C00"/>
    <w:rsid w:val="00297F26"/>
    <w:rsid w:val="002A1759"/>
    <w:rsid w:val="002A227E"/>
    <w:rsid w:val="002A245B"/>
    <w:rsid w:val="002A29F7"/>
    <w:rsid w:val="002A4E5F"/>
    <w:rsid w:val="002A512F"/>
    <w:rsid w:val="002A55B2"/>
    <w:rsid w:val="002A5A6E"/>
    <w:rsid w:val="002A64D9"/>
    <w:rsid w:val="002A70AA"/>
    <w:rsid w:val="002A731F"/>
    <w:rsid w:val="002A77CA"/>
    <w:rsid w:val="002B02D5"/>
    <w:rsid w:val="002B0848"/>
    <w:rsid w:val="002B08F8"/>
    <w:rsid w:val="002B0974"/>
    <w:rsid w:val="002B1B63"/>
    <w:rsid w:val="002B25CE"/>
    <w:rsid w:val="002B29CB"/>
    <w:rsid w:val="002B2D7D"/>
    <w:rsid w:val="002B300D"/>
    <w:rsid w:val="002B3782"/>
    <w:rsid w:val="002B3845"/>
    <w:rsid w:val="002B3B00"/>
    <w:rsid w:val="002B7050"/>
    <w:rsid w:val="002B72CA"/>
    <w:rsid w:val="002B734D"/>
    <w:rsid w:val="002B73B1"/>
    <w:rsid w:val="002B7A86"/>
    <w:rsid w:val="002C0E43"/>
    <w:rsid w:val="002C0EC0"/>
    <w:rsid w:val="002C12EF"/>
    <w:rsid w:val="002C18BA"/>
    <w:rsid w:val="002C1BCC"/>
    <w:rsid w:val="002C226C"/>
    <w:rsid w:val="002C2599"/>
    <w:rsid w:val="002C2F28"/>
    <w:rsid w:val="002C2F8E"/>
    <w:rsid w:val="002C347E"/>
    <w:rsid w:val="002C3669"/>
    <w:rsid w:val="002C3F7A"/>
    <w:rsid w:val="002C3F9A"/>
    <w:rsid w:val="002C4171"/>
    <w:rsid w:val="002C4500"/>
    <w:rsid w:val="002C49F8"/>
    <w:rsid w:val="002C53C7"/>
    <w:rsid w:val="002C5548"/>
    <w:rsid w:val="002C5732"/>
    <w:rsid w:val="002C5850"/>
    <w:rsid w:val="002C5DF9"/>
    <w:rsid w:val="002C79BE"/>
    <w:rsid w:val="002C79FB"/>
    <w:rsid w:val="002D05C8"/>
    <w:rsid w:val="002D074B"/>
    <w:rsid w:val="002D0A1F"/>
    <w:rsid w:val="002D0B44"/>
    <w:rsid w:val="002D0E63"/>
    <w:rsid w:val="002D127C"/>
    <w:rsid w:val="002D128C"/>
    <w:rsid w:val="002D1315"/>
    <w:rsid w:val="002D1E02"/>
    <w:rsid w:val="002D221E"/>
    <w:rsid w:val="002D22E3"/>
    <w:rsid w:val="002D270A"/>
    <w:rsid w:val="002D27D7"/>
    <w:rsid w:val="002D3218"/>
    <w:rsid w:val="002D351A"/>
    <w:rsid w:val="002D518C"/>
    <w:rsid w:val="002D51AE"/>
    <w:rsid w:val="002D5ACD"/>
    <w:rsid w:val="002D6B8B"/>
    <w:rsid w:val="002D6D5B"/>
    <w:rsid w:val="002D7620"/>
    <w:rsid w:val="002E0A86"/>
    <w:rsid w:val="002E1267"/>
    <w:rsid w:val="002E184B"/>
    <w:rsid w:val="002E1BB9"/>
    <w:rsid w:val="002E237E"/>
    <w:rsid w:val="002E2426"/>
    <w:rsid w:val="002E26D8"/>
    <w:rsid w:val="002E3815"/>
    <w:rsid w:val="002E4034"/>
    <w:rsid w:val="002E4107"/>
    <w:rsid w:val="002E4B3F"/>
    <w:rsid w:val="002E53E5"/>
    <w:rsid w:val="002E54B0"/>
    <w:rsid w:val="002E5534"/>
    <w:rsid w:val="002E5967"/>
    <w:rsid w:val="002E5B29"/>
    <w:rsid w:val="002E6016"/>
    <w:rsid w:val="002E7ABE"/>
    <w:rsid w:val="002F0734"/>
    <w:rsid w:val="002F10D9"/>
    <w:rsid w:val="002F12A5"/>
    <w:rsid w:val="002F1459"/>
    <w:rsid w:val="002F3099"/>
    <w:rsid w:val="002F350B"/>
    <w:rsid w:val="002F379C"/>
    <w:rsid w:val="002F46B5"/>
    <w:rsid w:val="002F4ADE"/>
    <w:rsid w:val="002F4EA8"/>
    <w:rsid w:val="002F50B4"/>
    <w:rsid w:val="002F5DFF"/>
    <w:rsid w:val="002F6236"/>
    <w:rsid w:val="002F65FA"/>
    <w:rsid w:val="002F6F9F"/>
    <w:rsid w:val="002F754C"/>
    <w:rsid w:val="002F7EF8"/>
    <w:rsid w:val="00301352"/>
    <w:rsid w:val="00301FE1"/>
    <w:rsid w:val="00302156"/>
    <w:rsid w:val="00302C17"/>
    <w:rsid w:val="00302D84"/>
    <w:rsid w:val="00303FE3"/>
    <w:rsid w:val="003041A7"/>
    <w:rsid w:val="0030466D"/>
    <w:rsid w:val="00305539"/>
    <w:rsid w:val="00306224"/>
    <w:rsid w:val="00306E5E"/>
    <w:rsid w:val="00306F0B"/>
    <w:rsid w:val="00307112"/>
    <w:rsid w:val="00307AF3"/>
    <w:rsid w:val="00307C48"/>
    <w:rsid w:val="00310525"/>
    <w:rsid w:val="003108A5"/>
    <w:rsid w:val="003108BB"/>
    <w:rsid w:val="00311367"/>
    <w:rsid w:val="00311E24"/>
    <w:rsid w:val="003128DF"/>
    <w:rsid w:val="00313904"/>
    <w:rsid w:val="00313F8E"/>
    <w:rsid w:val="0031415E"/>
    <w:rsid w:val="00314396"/>
    <w:rsid w:val="003146A9"/>
    <w:rsid w:val="00314D56"/>
    <w:rsid w:val="003151C8"/>
    <w:rsid w:val="00315249"/>
    <w:rsid w:val="003157E4"/>
    <w:rsid w:val="003179CE"/>
    <w:rsid w:val="00317C71"/>
    <w:rsid w:val="00320205"/>
    <w:rsid w:val="003210A9"/>
    <w:rsid w:val="00321700"/>
    <w:rsid w:val="003225A5"/>
    <w:rsid w:val="003230FD"/>
    <w:rsid w:val="003231DE"/>
    <w:rsid w:val="0032341B"/>
    <w:rsid w:val="003243C6"/>
    <w:rsid w:val="003246EC"/>
    <w:rsid w:val="00324A06"/>
    <w:rsid w:val="00324B5D"/>
    <w:rsid w:val="00324DF0"/>
    <w:rsid w:val="003254DF"/>
    <w:rsid w:val="0032554F"/>
    <w:rsid w:val="00325769"/>
    <w:rsid w:val="00325D84"/>
    <w:rsid w:val="00326167"/>
    <w:rsid w:val="003261BE"/>
    <w:rsid w:val="00326A56"/>
    <w:rsid w:val="00326AF7"/>
    <w:rsid w:val="0032700C"/>
    <w:rsid w:val="003277F2"/>
    <w:rsid w:val="0033034A"/>
    <w:rsid w:val="00330F8A"/>
    <w:rsid w:val="00331210"/>
    <w:rsid w:val="0033142E"/>
    <w:rsid w:val="00331C79"/>
    <w:rsid w:val="0033230F"/>
    <w:rsid w:val="00332334"/>
    <w:rsid w:val="003328AF"/>
    <w:rsid w:val="00333136"/>
    <w:rsid w:val="003332E0"/>
    <w:rsid w:val="0033354D"/>
    <w:rsid w:val="00333A29"/>
    <w:rsid w:val="0033430E"/>
    <w:rsid w:val="003348F6"/>
    <w:rsid w:val="003349AC"/>
    <w:rsid w:val="003352E1"/>
    <w:rsid w:val="00335392"/>
    <w:rsid w:val="003355B4"/>
    <w:rsid w:val="00335611"/>
    <w:rsid w:val="00335D63"/>
    <w:rsid w:val="00335F46"/>
    <w:rsid w:val="0033744B"/>
    <w:rsid w:val="00340F8C"/>
    <w:rsid w:val="003415BF"/>
    <w:rsid w:val="003429A9"/>
    <w:rsid w:val="00342EC2"/>
    <w:rsid w:val="00343F5A"/>
    <w:rsid w:val="003443B0"/>
    <w:rsid w:val="00345258"/>
    <w:rsid w:val="00345826"/>
    <w:rsid w:val="00345B86"/>
    <w:rsid w:val="0034629F"/>
    <w:rsid w:val="003466FB"/>
    <w:rsid w:val="00346717"/>
    <w:rsid w:val="003467C1"/>
    <w:rsid w:val="00347880"/>
    <w:rsid w:val="00347A72"/>
    <w:rsid w:val="00347FD3"/>
    <w:rsid w:val="00350C74"/>
    <w:rsid w:val="00351273"/>
    <w:rsid w:val="003514E1"/>
    <w:rsid w:val="00351718"/>
    <w:rsid w:val="003517B3"/>
    <w:rsid w:val="003519D8"/>
    <w:rsid w:val="00351E55"/>
    <w:rsid w:val="0035298D"/>
    <w:rsid w:val="00352F53"/>
    <w:rsid w:val="00353874"/>
    <w:rsid w:val="003538B1"/>
    <w:rsid w:val="00353960"/>
    <w:rsid w:val="003556C0"/>
    <w:rsid w:val="00355AA9"/>
    <w:rsid w:val="00356A35"/>
    <w:rsid w:val="00356C0A"/>
    <w:rsid w:val="00357A7A"/>
    <w:rsid w:val="00357E2C"/>
    <w:rsid w:val="00360545"/>
    <w:rsid w:val="003606EF"/>
    <w:rsid w:val="0036079D"/>
    <w:rsid w:val="00360E88"/>
    <w:rsid w:val="003613A4"/>
    <w:rsid w:val="003613C6"/>
    <w:rsid w:val="0036176B"/>
    <w:rsid w:val="00361E07"/>
    <w:rsid w:val="003624CF"/>
    <w:rsid w:val="00362872"/>
    <w:rsid w:val="00362B8E"/>
    <w:rsid w:val="00362C4F"/>
    <w:rsid w:val="00362DE3"/>
    <w:rsid w:val="003630D7"/>
    <w:rsid w:val="003637E3"/>
    <w:rsid w:val="00363844"/>
    <w:rsid w:val="00363B5A"/>
    <w:rsid w:val="00364236"/>
    <w:rsid w:val="0036466C"/>
    <w:rsid w:val="00364B19"/>
    <w:rsid w:val="00365864"/>
    <w:rsid w:val="00365A6A"/>
    <w:rsid w:val="00365FCE"/>
    <w:rsid w:val="0036665D"/>
    <w:rsid w:val="00367384"/>
    <w:rsid w:val="0036789C"/>
    <w:rsid w:val="003678BC"/>
    <w:rsid w:val="003705E3"/>
    <w:rsid w:val="00370BDE"/>
    <w:rsid w:val="00370D92"/>
    <w:rsid w:val="00371375"/>
    <w:rsid w:val="003722BF"/>
    <w:rsid w:val="00372337"/>
    <w:rsid w:val="00373161"/>
    <w:rsid w:val="00373583"/>
    <w:rsid w:val="0037364D"/>
    <w:rsid w:val="00373E96"/>
    <w:rsid w:val="003744AC"/>
    <w:rsid w:val="00374533"/>
    <w:rsid w:val="00374A37"/>
    <w:rsid w:val="00374CE6"/>
    <w:rsid w:val="00375B72"/>
    <w:rsid w:val="00375CA5"/>
    <w:rsid w:val="003763B4"/>
    <w:rsid w:val="003776AF"/>
    <w:rsid w:val="00377C33"/>
    <w:rsid w:val="00380883"/>
    <w:rsid w:val="00380E9D"/>
    <w:rsid w:val="00381B3A"/>
    <w:rsid w:val="003834B6"/>
    <w:rsid w:val="00383A0D"/>
    <w:rsid w:val="00383C4B"/>
    <w:rsid w:val="003840A7"/>
    <w:rsid w:val="0038433A"/>
    <w:rsid w:val="003843E7"/>
    <w:rsid w:val="00384F46"/>
    <w:rsid w:val="0038532C"/>
    <w:rsid w:val="00386187"/>
    <w:rsid w:val="0038639D"/>
    <w:rsid w:val="003870CE"/>
    <w:rsid w:val="0038779A"/>
    <w:rsid w:val="0039027B"/>
    <w:rsid w:val="00390382"/>
    <w:rsid w:val="00390DD4"/>
    <w:rsid w:val="00391273"/>
    <w:rsid w:val="00391322"/>
    <w:rsid w:val="00391B52"/>
    <w:rsid w:val="00392016"/>
    <w:rsid w:val="003930C8"/>
    <w:rsid w:val="0039372A"/>
    <w:rsid w:val="003947D6"/>
    <w:rsid w:val="0039551F"/>
    <w:rsid w:val="00395565"/>
    <w:rsid w:val="003956B6"/>
    <w:rsid w:val="00395C33"/>
    <w:rsid w:val="00396417"/>
    <w:rsid w:val="00397249"/>
    <w:rsid w:val="00397532"/>
    <w:rsid w:val="003975EC"/>
    <w:rsid w:val="00397BFF"/>
    <w:rsid w:val="003A02CD"/>
    <w:rsid w:val="003A0652"/>
    <w:rsid w:val="003A0A15"/>
    <w:rsid w:val="003A23EA"/>
    <w:rsid w:val="003A2D74"/>
    <w:rsid w:val="003A3290"/>
    <w:rsid w:val="003A394B"/>
    <w:rsid w:val="003A4101"/>
    <w:rsid w:val="003A4160"/>
    <w:rsid w:val="003A4463"/>
    <w:rsid w:val="003A46B8"/>
    <w:rsid w:val="003A47A5"/>
    <w:rsid w:val="003A4C76"/>
    <w:rsid w:val="003A4E04"/>
    <w:rsid w:val="003A5319"/>
    <w:rsid w:val="003A5689"/>
    <w:rsid w:val="003A5693"/>
    <w:rsid w:val="003A5E00"/>
    <w:rsid w:val="003A64D0"/>
    <w:rsid w:val="003A689D"/>
    <w:rsid w:val="003A6B70"/>
    <w:rsid w:val="003A6BFC"/>
    <w:rsid w:val="003A6D38"/>
    <w:rsid w:val="003A6E38"/>
    <w:rsid w:val="003A7084"/>
    <w:rsid w:val="003A7590"/>
    <w:rsid w:val="003A76C3"/>
    <w:rsid w:val="003B054F"/>
    <w:rsid w:val="003B0BC2"/>
    <w:rsid w:val="003B0C19"/>
    <w:rsid w:val="003B1075"/>
    <w:rsid w:val="003B14AF"/>
    <w:rsid w:val="003B16BC"/>
    <w:rsid w:val="003B17DB"/>
    <w:rsid w:val="003B2709"/>
    <w:rsid w:val="003B298A"/>
    <w:rsid w:val="003B2F91"/>
    <w:rsid w:val="003B3A88"/>
    <w:rsid w:val="003B412A"/>
    <w:rsid w:val="003B6BB0"/>
    <w:rsid w:val="003B6DC9"/>
    <w:rsid w:val="003C04E4"/>
    <w:rsid w:val="003C0832"/>
    <w:rsid w:val="003C0ABE"/>
    <w:rsid w:val="003C1D8F"/>
    <w:rsid w:val="003C4115"/>
    <w:rsid w:val="003C4FB9"/>
    <w:rsid w:val="003C583E"/>
    <w:rsid w:val="003C5C7E"/>
    <w:rsid w:val="003C5E3B"/>
    <w:rsid w:val="003C62E4"/>
    <w:rsid w:val="003C62FC"/>
    <w:rsid w:val="003C6582"/>
    <w:rsid w:val="003C697D"/>
    <w:rsid w:val="003C69F3"/>
    <w:rsid w:val="003C78B3"/>
    <w:rsid w:val="003C7D94"/>
    <w:rsid w:val="003D0BAD"/>
    <w:rsid w:val="003D14D7"/>
    <w:rsid w:val="003D2152"/>
    <w:rsid w:val="003D2372"/>
    <w:rsid w:val="003D2A5A"/>
    <w:rsid w:val="003D2B33"/>
    <w:rsid w:val="003D3343"/>
    <w:rsid w:val="003D383C"/>
    <w:rsid w:val="003D3F08"/>
    <w:rsid w:val="003D4CAE"/>
    <w:rsid w:val="003D50FA"/>
    <w:rsid w:val="003D5431"/>
    <w:rsid w:val="003D6A6C"/>
    <w:rsid w:val="003D6C2D"/>
    <w:rsid w:val="003D6E3B"/>
    <w:rsid w:val="003D723F"/>
    <w:rsid w:val="003D75AE"/>
    <w:rsid w:val="003D79B1"/>
    <w:rsid w:val="003E177F"/>
    <w:rsid w:val="003E236B"/>
    <w:rsid w:val="003E2381"/>
    <w:rsid w:val="003E286F"/>
    <w:rsid w:val="003E3210"/>
    <w:rsid w:val="003E4636"/>
    <w:rsid w:val="003E5095"/>
    <w:rsid w:val="003E5C5D"/>
    <w:rsid w:val="003E5D5E"/>
    <w:rsid w:val="003E6D89"/>
    <w:rsid w:val="003E7566"/>
    <w:rsid w:val="003E75F8"/>
    <w:rsid w:val="003E7E87"/>
    <w:rsid w:val="003F07F7"/>
    <w:rsid w:val="003F0F8D"/>
    <w:rsid w:val="003F10DC"/>
    <w:rsid w:val="003F1603"/>
    <w:rsid w:val="003F166F"/>
    <w:rsid w:val="003F2426"/>
    <w:rsid w:val="003F2FE6"/>
    <w:rsid w:val="003F3358"/>
    <w:rsid w:val="003F4630"/>
    <w:rsid w:val="003F5070"/>
    <w:rsid w:val="003F51D5"/>
    <w:rsid w:val="003F53EA"/>
    <w:rsid w:val="003F68D2"/>
    <w:rsid w:val="004003DF"/>
    <w:rsid w:val="0040073B"/>
    <w:rsid w:val="00400D01"/>
    <w:rsid w:val="004018C3"/>
    <w:rsid w:val="00401CB9"/>
    <w:rsid w:val="00401FA6"/>
    <w:rsid w:val="00402460"/>
    <w:rsid w:val="0040282C"/>
    <w:rsid w:val="00403417"/>
    <w:rsid w:val="00403485"/>
    <w:rsid w:val="00403A47"/>
    <w:rsid w:val="00403D52"/>
    <w:rsid w:val="004054A2"/>
    <w:rsid w:val="004062EE"/>
    <w:rsid w:val="004064DC"/>
    <w:rsid w:val="00406AE2"/>
    <w:rsid w:val="00406C3D"/>
    <w:rsid w:val="004077FF"/>
    <w:rsid w:val="00407FD4"/>
    <w:rsid w:val="0041005C"/>
    <w:rsid w:val="004107E1"/>
    <w:rsid w:val="004109B3"/>
    <w:rsid w:val="00410C68"/>
    <w:rsid w:val="00411198"/>
    <w:rsid w:val="004112F0"/>
    <w:rsid w:val="0041151E"/>
    <w:rsid w:val="00411570"/>
    <w:rsid w:val="00411CE1"/>
    <w:rsid w:val="004121F1"/>
    <w:rsid w:val="004131DE"/>
    <w:rsid w:val="00413E00"/>
    <w:rsid w:val="00413FF5"/>
    <w:rsid w:val="00414BEF"/>
    <w:rsid w:val="00415F1A"/>
    <w:rsid w:val="00416211"/>
    <w:rsid w:val="0041662A"/>
    <w:rsid w:val="004167F0"/>
    <w:rsid w:val="00416BD5"/>
    <w:rsid w:val="00417C9C"/>
    <w:rsid w:val="00420D5F"/>
    <w:rsid w:val="0042138D"/>
    <w:rsid w:val="00421C0E"/>
    <w:rsid w:val="00421EAE"/>
    <w:rsid w:val="00421F3D"/>
    <w:rsid w:val="00423263"/>
    <w:rsid w:val="00423779"/>
    <w:rsid w:val="00423DA3"/>
    <w:rsid w:val="00423FF9"/>
    <w:rsid w:val="00424238"/>
    <w:rsid w:val="0042481A"/>
    <w:rsid w:val="00424834"/>
    <w:rsid w:val="00425853"/>
    <w:rsid w:val="004271F7"/>
    <w:rsid w:val="00427923"/>
    <w:rsid w:val="0043080E"/>
    <w:rsid w:val="00430A03"/>
    <w:rsid w:val="00430E9A"/>
    <w:rsid w:val="004316DB"/>
    <w:rsid w:val="00432FF4"/>
    <w:rsid w:val="00433510"/>
    <w:rsid w:val="0043358E"/>
    <w:rsid w:val="00433B08"/>
    <w:rsid w:val="004348D7"/>
    <w:rsid w:val="00434C14"/>
    <w:rsid w:val="00434C5C"/>
    <w:rsid w:val="0043545C"/>
    <w:rsid w:val="00435485"/>
    <w:rsid w:val="00435DD9"/>
    <w:rsid w:val="0043608D"/>
    <w:rsid w:val="004368B4"/>
    <w:rsid w:val="00436FF4"/>
    <w:rsid w:val="00437072"/>
    <w:rsid w:val="00437183"/>
    <w:rsid w:val="004372E8"/>
    <w:rsid w:val="00437399"/>
    <w:rsid w:val="004375C9"/>
    <w:rsid w:val="00437E7C"/>
    <w:rsid w:val="00437F6A"/>
    <w:rsid w:val="00437FE1"/>
    <w:rsid w:val="00441C74"/>
    <w:rsid w:val="0044295C"/>
    <w:rsid w:val="004429A1"/>
    <w:rsid w:val="00442C54"/>
    <w:rsid w:val="004431E0"/>
    <w:rsid w:val="0044344E"/>
    <w:rsid w:val="004449B6"/>
    <w:rsid w:val="00444B2A"/>
    <w:rsid w:val="00444B71"/>
    <w:rsid w:val="00444F2B"/>
    <w:rsid w:val="004454AA"/>
    <w:rsid w:val="004457AD"/>
    <w:rsid w:val="00446673"/>
    <w:rsid w:val="004472BB"/>
    <w:rsid w:val="00447303"/>
    <w:rsid w:val="00447661"/>
    <w:rsid w:val="0045045B"/>
    <w:rsid w:val="004515E1"/>
    <w:rsid w:val="00451645"/>
    <w:rsid w:val="0045165B"/>
    <w:rsid w:val="0045173F"/>
    <w:rsid w:val="00451A3E"/>
    <w:rsid w:val="00451AFD"/>
    <w:rsid w:val="00451C8C"/>
    <w:rsid w:val="00452582"/>
    <w:rsid w:val="00452595"/>
    <w:rsid w:val="00454216"/>
    <w:rsid w:val="00454AC6"/>
    <w:rsid w:val="00455205"/>
    <w:rsid w:val="0045664C"/>
    <w:rsid w:val="00456DB9"/>
    <w:rsid w:val="00456E25"/>
    <w:rsid w:val="004570F6"/>
    <w:rsid w:val="004574CC"/>
    <w:rsid w:val="00460B66"/>
    <w:rsid w:val="004613B1"/>
    <w:rsid w:val="00462391"/>
    <w:rsid w:val="004623D5"/>
    <w:rsid w:val="0046367D"/>
    <w:rsid w:val="00463C6A"/>
    <w:rsid w:val="00464218"/>
    <w:rsid w:val="004645B7"/>
    <w:rsid w:val="00464828"/>
    <w:rsid w:val="004649D7"/>
    <w:rsid w:val="004662B0"/>
    <w:rsid w:val="00466CA7"/>
    <w:rsid w:val="00467A85"/>
    <w:rsid w:val="00467B0F"/>
    <w:rsid w:val="00467B2C"/>
    <w:rsid w:val="00467F1F"/>
    <w:rsid w:val="00470074"/>
    <w:rsid w:val="00470BE5"/>
    <w:rsid w:val="00470C8B"/>
    <w:rsid w:val="004713E8"/>
    <w:rsid w:val="00471469"/>
    <w:rsid w:val="00471AA7"/>
    <w:rsid w:val="00471B3F"/>
    <w:rsid w:val="004724A9"/>
    <w:rsid w:val="0047262E"/>
    <w:rsid w:val="00473B9C"/>
    <w:rsid w:val="00474C58"/>
    <w:rsid w:val="00474F2B"/>
    <w:rsid w:val="00475655"/>
    <w:rsid w:val="00475AB5"/>
    <w:rsid w:val="00475CCD"/>
    <w:rsid w:val="00476A99"/>
    <w:rsid w:val="00476C3C"/>
    <w:rsid w:val="0047737E"/>
    <w:rsid w:val="004776DA"/>
    <w:rsid w:val="004778BC"/>
    <w:rsid w:val="00477EF6"/>
    <w:rsid w:val="00477F47"/>
    <w:rsid w:val="0048009B"/>
    <w:rsid w:val="00480490"/>
    <w:rsid w:val="004808D8"/>
    <w:rsid w:val="00480FF8"/>
    <w:rsid w:val="00481120"/>
    <w:rsid w:val="00481178"/>
    <w:rsid w:val="004817EC"/>
    <w:rsid w:val="004820EC"/>
    <w:rsid w:val="004822D4"/>
    <w:rsid w:val="00482501"/>
    <w:rsid w:val="004826D1"/>
    <w:rsid w:val="00482DA2"/>
    <w:rsid w:val="0048350C"/>
    <w:rsid w:val="004837A9"/>
    <w:rsid w:val="00483CD5"/>
    <w:rsid w:val="00484311"/>
    <w:rsid w:val="004843F4"/>
    <w:rsid w:val="00486BD9"/>
    <w:rsid w:val="00486E30"/>
    <w:rsid w:val="00487363"/>
    <w:rsid w:val="00487ED5"/>
    <w:rsid w:val="0049060A"/>
    <w:rsid w:val="00490C1B"/>
    <w:rsid w:val="00491008"/>
    <w:rsid w:val="004917CC"/>
    <w:rsid w:val="00491AEE"/>
    <w:rsid w:val="00491F1B"/>
    <w:rsid w:val="00491F54"/>
    <w:rsid w:val="00492771"/>
    <w:rsid w:val="00492C16"/>
    <w:rsid w:val="00492D17"/>
    <w:rsid w:val="004942BF"/>
    <w:rsid w:val="00494592"/>
    <w:rsid w:val="00494DB3"/>
    <w:rsid w:val="0049548A"/>
    <w:rsid w:val="0049560F"/>
    <w:rsid w:val="004957DB"/>
    <w:rsid w:val="0049583A"/>
    <w:rsid w:val="00496232"/>
    <w:rsid w:val="0049664C"/>
    <w:rsid w:val="004976F8"/>
    <w:rsid w:val="00497E97"/>
    <w:rsid w:val="004A2F77"/>
    <w:rsid w:val="004A2F90"/>
    <w:rsid w:val="004A3A09"/>
    <w:rsid w:val="004A45A3"/>
    <w:rsid w:val="004A460C"/>
    <w:rsid w:val="004A4797"/>
    <w:rsid w:val="004A494A"/>
    <w:rsid w:val="004A4B7D"/>
    <w:rsid w:val="004A70F4"/>
    <w:rsid w:val="004A7626"/>
    <w:rsid w:val="004A7A7B"/>
    <w:rsid w:val="004A7C5B"/>
    <w:rsid w:val="004B003A"/>
    <w:rsid w:val="004B015B"/>
    <w:rsid w:val="004B0EF6"/>
    <w:rsid w:val="004B13F9"/>
    <w:rsid w:val="004B1A75"/>
    <w:rsid w:val="004B267B"/>
    <w:rsid w:val="004B39A0"/>
    <w:rsid w:val="004B3E4F"/>
    <w:rsid w:val="004B4158"/>
    <w:rsid w:val="004B41C4"/>
    <w:rsid w:val="004B5AE7"/>
    <w:rsid w:val="004B5AFB"/>
    <w:rsid w:val="004B64E6"/>
    <w:rsid w:val="004B6F69"/>
    <w:rsid w:val="004B7197"/>
    <w:rsid w:val="004B7C0D"/>
    <w:rsid w:val="004B7E15"/>
    <w:rsid w:val="004B7E92"/>
    <w:rsid w:val="004C08D2"/>
    <w:rsid w:val="004C0947"/>
    <w:rsid w:val="004C0E85"/>
    <w:rsid w:val="004C10F5"/>
    <w:rsid w:val="004C1843"/>
    <w:rsid w:val="004C1FE6"/>
    <w:rsid w:val="004C23AA"/>
    <w:rsid w:val="004C248A"/>
    <w:rsid w:val="004C28C1"/>
    <w:rsid w:val="004C2DCA"/>
    <w:rsid w:val="004C40AF"/>
    <w:rsid w:val="004C4AE5"/>
    <w:rsid w:val="004C5010"/>
    <w:rsid w:val="004C5197"/>
    <w:rsid w:val="004C5CB2"/>
    <w:rsid w:val="004C6BC9"/>
    <w:rsid w:val="004C795E"/>
    <w:rsid w:val="004C7FCD"/>
    <w:rsid w:val="004D0585"/>
    <w:rsid w:val="004D0E85"/>
    <w:rsid w:val="004D1107"/>
    <w:rsid w:val="004D1C29"/>
    <w:rsid w:val="004D1C5D"/>
    <w:rsid w:val="004D1C69"/>
    <w:rsid w:val="004D2820"/>
    <w:rsid w:val="004D32F6"/>
    <w:rsid w:val="004D3360"/>
    <w:rsid w:val="004D3797"/>
    <w:rsid w:val="004D4292"/>
    <w:rsid w:val="004D4F84"/>
    <w:rsid w:val="004D573F"/>
    <w:rsid w:val="004D5D39"/>
    <w:rsid w:val="004D65EA"/>
    <w:rsid w:val="004D6611"/>
    <w:rsid w:val="004D6780"/>
    <w:rsid w:val="004D6A2C"/>
    <w:rsid w:val="004D6DDE"/>
    <w:rsid w:val="004D7110"/>
    <w:rsid w:val="004D75A5"/>
    <w:rsid w:val="004D7C27"/>
    <w:rsid w:val="004E08FA"/>
    <w:rsid w:val="004E0DCE"/>
    <w:rsid w:val="004E23C2"/>
    <w:rsid w:val="004E2F91"/>
    <w:rsid w:val="004E3F2D"/>
    <w:rsid w:val="004E402B"/>
    <w:rsid w:val="004E45BA"/>
    <w:rsid w:val="004E47D9"/>
    <w:rsid w:val="004E4AF1"/>
    <w:rsid w:val="004E631D"/>
    <w:rsid w:val="004E6C07"/>
    <w:rsid w:val="004E774B"/>
    <w:rsid w:val="004E7884"/>
    <w:rsid w:val="004E7A67"/>
    <w:rsid w:val="004E7AE7"/>
    <w:rsid w:val="004F0419"/>
    <w:rsid w:val="004F0FD5"/>
    <w:rsid w:val="004F124F"/>
    <w:rsid w:val="004F14A2"/>
    <w:rsid w:val="004F1B38"/>
    <w:rsid w:val="004F1BED"/>
    <w:rsid w:val="004F1F3A"/>
    <w:rsid w:val="004F227D"/>
    <w:rsid w:val="004F2BAC"/>
    <w:rsid w:val="004F2E21"/>
    <w:rsid w:val="004F3388"/>
    <w:rsid w:val="004F3C48"/>
    <w:rsid w:val="004F3C87"/>
    <w:rsid w:val="004F4005"/>
    <w:rsid w:val="004F4476"/>
    <w:rsid w:val="004F4703"/>
    <w:rsid w:val="004F4AE7"/>
    <w:rsid w:val="004F4E54"/>
    <w:rsid w:val="004F519F"/>
    <w:rsid w:val="004F577B"/>
    <w:rsid w:val="004F585E"/>
    <w:rsid w:val="004F59B7"/>
    <w:rsid w:val="004F5A7E"/>
    <w:rsid w:val="004F606A"/>
    <w:rsid w:val="004F6259"/>
    <w:rsid w:val="004F65C1"/>
    <w:rsid w:val="004F6CA1"/>
    <w:rsid w:val="004F6D46"/>
    <w:rsid w:val="00500259"/>
    <w:rsid w:val="00500BB3"/>
    <w:rsid w:val="00500D22"/>
    <w:rsid w:val="00501399"/>
    <w:rsid w:val="0050268F"/>
    <w:rsid w:val="00502D84"/>
    <w:rsid w:val="005031A6"/>
    <w:rsid w:val="005031C4"/>
    <w:rsid w:val="0050449C"/>
    <w:rsid w:val="00504A1B"/>
    <w:rsid w:val="00506DC4"/>
    <w:rsid w:val="00506DE1"/>
    <w:rsid w:val="00506DF6"/>
    <w:rsid w:val="0050718B"/>
    <w:rsid w:val="005078F0"/>
    <w:rsid w:val="00507CB7"/>
    <w:rsid w:val="00507CC6"/>
    <w:rsid w:val="00510753"/>
    <w:rsid w:val="005112D7"/>
    <w:rsid w:val="005114C3"/>
    <w:rsid w:val="00511E57"/>
    <w:rsid w:val="00512209"/>
    <w:rsid w:val="00512AF0"/>
    <w:rsid w:val="00512D55"/>
    <w:rsid w:val="00514B79"/>
    <w:rsid w:val="0051653E"/>
    <w:rsid w:val="005165F3"/>
    <w:rsid w:val="0051662C"/>
    <w:rsid w:val="005169C5"/>
    <w:rsid w:val="00516B99"/>
    <w:rsid w:val="00516F53"/>
    <w:rsid w:val="00517FA7"/>
    <w:rsid w:val="00520378"/>
    <w:rsid w:val="0052082F"/>
    <w:rsid w:val="00520887"/>
    <w:rsid w:val="00520C19"/>
    <w:rsid w:val="00520CF1"/>
    <w:rsid w:val="0052108A"/>
    <w:rsid w:val="00521B75"/>
    <w:rsid w:val="0052238C"/>
    <w:rsid w:val="005227E0"/>
    <w:rsid w:val="0052288E"/>
    <w:rsid w:val="00523446"/>
    <w:rsid w:val="005253D0"/>
    <w:rsid w:val="00525475"/>
    <w:rsid w:val="00525580"/>
    <w:rsid w:val="005258A6"/>
    <w:rsid w:val="00526BF6"/>
    <w:rsid w:val="00527393"/>
    <w:rsid w:val="005274F2"/>
    <w:rsid w:val="00530300"/>
    <w:rsid w:val="00530754"/>
    <w:rsid w:val="0053175E"/>
    <w:rsid w:val="0053205E"/>
    <w:rsid w:val="005327C9"/>
    <w:rsid w:val="00532AE6"/>
    <w:rsid w:val="00532D3F"/>
    <w:rsid w:val="0053366E"/>
    <w:rsid w:val="005336EC"/>
    <w:rsid w:val="005348DB"/>
    <w:rsid w:val="0053503C"/>
    <w:rsid w:val="0053532F"/>
    <w:rsid w:val="005353DF"/>
    <w:rsid w:val="00535733"/>
    <w:rsid w:val="00536026"/>
    <w:rsid w:val="005362C8"/>
    <w:rsid w:val="00536396"/>
    <w:rsid w:val="00537001"/>
    <w:rsid w:val="00537237"/>
    <w:rsid w:val="005376BA"/>
    <w:rsid w:val="00541CFC"/>
    <w:rsid w:val="00542137"/>
    <w:rsid w:val="00542465"/>
    <w:rsid w:val="00542680"/>
    <w:rsid w:val="00542FE4"/>
    <w:rsid w:val="00543672"/>
    <w:rsid w:val="00543A19"/>
    <w:rsid w:val="00544055"/>
    <w:rsid w:val="005448B3"/>
    <w:rsid w:val="005457CA"/>
    <w:rsid w:val="00545C68"/>
    <w:rsid w:val="0054687B"/>
    <w:rsid w:val="00546956"/>
    <w:rsid w:val="00546BB8"/>
    <w:rsid w:val="00546D26"/>
    <w:rsid w:val="00546DFB"/>
    <w:rsid w:val="00547033"/>
    <w:rsid w:val="00547094"/>
    <w:rsid w:val="00547DBB"/>
    <w:rsid w:val="00547E7E"/>
    <w:rsid w:val="00551574"/>
    <w:rsid w:val="00551A90"/>
    <w:rsid w:val="0055296D"/>
    <w:rsid w:val="00552C51"/>
    <w:rsid w:val="00552DE4"/>
    <w:rsid w:val="005531AA"/>
    <w:rsid w:val="005537F0"/>
    <w:rsid w:val="00554398"/>
    <w:rsid w:val="00554478"/>
    <w:rsid w:val="00554BE2"/>
    <w:rsid w:val="00554D8B"/>
    <w:rsid w:val="00555044"/>
    <w:rsid w:val="005553EF"/>
    <w:rsid w:val="005554B7"/>
    <w:rsid w:val="0055580A"/>
    <w:rsid w:val="00556142"/>
    <w:rsid w:val="0055627A"/>
    <w:rsid w:val="00556CD8"/>
    <w:rsid w:val="00557035"/>
    <w:rsid w:val="00560AB6"/>
    <w:rsid w:val="00560E6A"/>
    <w:rsid w:val="00560F63"/>
    <w:rsid w:val="005613CB"/>
    <w:rsid w:val="00561550"/>
    <w:rsid w:val="005625E1"/>
    <w:rsid w:val="00562DF7"/>
    <w:rsid w:val="00563AF0"/>
    <w:rsid w:val="00563F5C"/>
    <w:rsid w:val="005641F1"/>
    <w:rsid w:val="00564B54"/>
    <w:rsid w:val="00564CC2"/>
    <w:rsid w:val="00565232"/>
    <w:rsid w:val="005665B9"/>
    <w:rsid w:val="005666AB"/>
    <w:rsid w:val="005669DF"/>
    <w:rsid w:val="00567FE1"/>
    <w:rsid w:val="005706AC"/>
    <w:rsid w:val="0057080B"/>
    <w:rsid w:val="00570883"/>
    <w:rsid w:val="005708F9"/>
    <w:rsid w:val="00571BCE"/>
    <w:rsid w:val="00572915"/>
    <w:rsid w:val="00573FA6"/>
    <w:rsid w:val="0057403E"/>
    <w:rsid w:val="00574118"/>
    <w:rsid w:val="00574B34"/>
    <w:rsid w:val="00574E86"/>
    <w:rsid w:val="0057505F"/>
    <w:rsid w:val="00575184"/>
    <w:rsid w:val="0057545A"/>
    <w:rsid w:val="00575FF7"/>
    <w:rsid w:val="00576D27"/>
    <w:rsid w:val="0057768B"/>
    <w:rsid w:val="005808BA"/>
    <w:rsid w:val="005813B2"/>
    <w:rsid w:val="00581D96"/>
    <w:rsid w:val="00581E6D"/>
    <w:rsid w:val="005824BD"/>
    <w:rsid w:val="00582FCA"/>
    <w:rsid w:val="005833EA"/>
    <w:rsid w:val="00583A28"/>
    <w:rsid w:val="00583D0A"/>
    <w:rsid w:val="00583EF4"/>
    <w:rsid w:val="00584008"/>
    <w:rsid w:val="0058419F"/>
    <w:rsid w:val="00584C55"/>
    <w:rsid w:val="00584F20"/>
    <w:rsid w:val="00585899"/>
    <w:rsid w:val="005860B8"/>
    <w:rsid w:val="0058686C"/>
    <w:rsid w:val="005868B1"/>
    <w:rsid w:val="00586D26"/>
    <w:rsid w:val="00587858"/>
    <w:rsid w:val="00587B68"/>
    <w:rsid w:val="00590683"/>
    <w:rsid w:val="005915B3"/>
    <w:rsid w:val="0059162E"/>
    <w:rsid w:val="005919DE"/>
    <w:rsid w:val="00591ADA"/>
    <w:rsid w:val="005937D3"/>
    <w:rsid w:val="00593C1F"/>
    <w:rsid w:val="0059463A"/>
    <w:rsid w:val="005958A2"/>
    <w:rsid w:val="00595F62"/>
    <w:rsid w:val="00596048"/>
    <w:rsid w:val="00596252"/>
    <w:rsid w:val="005962D3"/>
    <w:rsid w:val="00596775"/>
    <w:rsid w:val="00596B37"/>
    <w:rsid w:val="0059790C"/>
    <w:rsid w:val="005979C1"/>
    <w:rsid w:val="005A1501"/>
    <w:rsid w:val="005A15B2"/>
    <w:rsid w:val="005A1619"/>
    <w:rsid w:val="005A168F"/>
    <w:rsid w:val="005A1A69"/>
    <w:rsid w:val="005A1AA8"/>
    <w:rsid w:val="005A2F68"/>
    <w:rsid w:val="005A35E2"/>
    <w:rsid w:val="005A3F8D"/>
    <w:rsid w:val="005A4086"/>
    <w:rsid w:val="005A4C6B"/>
    <w:rsid w:val="005A4D80"/>
    <w:rsid w:val="005A5938"/>
    <w:rsid w:val="005A59E5"/>
    <w:rsid w:val="005A5CA9"/>
    <w:rsid w:val="005A60A7"/>
    <w:rsid w:val="005A6393"/>
    <w:rsid w:val="005A6883"/>
    <w:rsid w:val="005A6CCE"/>
    <w:rsid w:val="005A6D81"/>
    <w:rsid w:val="005B00BA"/>
    <w:rsid w:val="005B0114"/>
    <w:rsid w:val="005B056C"/>
    <w:rsid w:val="005B078E"/>
    <w:rsid w:val="005B07FF"/>
    <w:rsid w:val="005B0839"/>
    <w:rsid w:val="005B0BB7"/>
    <w:rsid w:val="005B1EE8"/>
    <w:rsid w:val="005B2C9E"/>
    <w:rsid w:val="005B2E99"/>
    <w:rsid w:val="005B2F6B"/>
    <w:rsid w:val="005B332C"/>
    <w:rsid w:val="005B3BD8"/>
    <w:rsid w:val="005B3E5A"/>
    <w:rsid w:val="005B5140"/>
    <w:rsid w:val="005B548E"/>
    <w:rsid w:val="005B591B"/>
    <w:rsid w:val="005B63EB"/>
    <w:rsid w:val="005B6913"/>
    <w:rsid w:val="005B6E52"/>
    <w:rsid w:val="005B6F39"/>
    <w:rsid w:val="005B6FC6"/>
    <w:rsid w:val="005B714E"/>
    <w:rsid w:val="005B73CC"/>
    <w:rsid w:val="005B7473"/>
    <w:rsid w:val="005B7A28"/>
    <w:rsid w:val="005B7DFA"/>
    <w:rsid w:val="005C0B3A"/>
    <w:rsid w:val="005C0D29"/>
    <w:rsid w:val="005C105C"/>
    <w:rsid w:val="005C10B2"/>
    <w:rsid w:val="005C1B93"/>
    <w:rsid w:val="005C1BCC"/>
    <w:rsid w:val="005C1D17"/>
    <w:rsid w:val="005C2237"/>
    <w:rsid w:val="005C22D8"/>
    <w:rsid w:val="005C2347"/>
    <w:rsid w:val="005C3101"/>
    <w:rsid w:val="005C3BB7"/>
    <w:rsid w:val="005C4055"/>
    <w:rsid w:val="005C4774"/>
    <w:rsid w:val="005C4AAF"/>
    <w:rsid w:val="005C5B5D"/>
    <w:rsid w:val="005C5F76"/>
    <w:rsid w:val="005C6067"/>
    <w:rsid w:val="005C6170"/>
    <w:rsid w:val="005C6647"/>
    <w:rsid w:val="005C6E4B"/>
    <w:rsid w:val="005C6EA3"/>
    <w:rsid w:val="005C75D7"/>
    <w:rsid w:val="005C7DB3"/>
    <w:rsid w:val="005D0302"/>
    <w:rsid w:val="005D0C6F"/>
    <w:rsid w:val="005D121D"/>
    <w:rsid w:val="005D151D"/>
    <w:rsid w:val="005D1AFD"/>
    <w:rsid w:val="005D2357"/>
    <w:rsid w:val="005D2772"/>
    <w:rsid w:val="005D2C95"/>
    <w:rsid w:val="005D2E09"/>
    <w:rsid w:val="005D3083"/>
    <w:rsid w:val="005D3A11"/>
    <w:rsid w:val="005D3AFA"/>
    <w:rsid w:val="005D3B2B"/>
    <w:rsid w:val="005D3FC6"/>
    <w:rsid w:val="005D414E"/>
    <w:rsid w:val="005D50D1"/>
    <w:rsid w:val="005D54C5"/>
    <w:rsid w:val="005D601C"/>
    <w:rsid w:val="005D64C1"/>
    <w:rsid w:val="005D6705"/>
    <w:rsid w:val="005D6A95"/>
    <w:rsid w:val="005D721D"/>
    <w:rsid w:val="005D751A"/>
    <w:rsid w:val="005D765A"/>
    <w:rsid w:val="005E0718"/>
    <w:rsid w:val="005E1DA3"/>
    <w:rsid w:val="005E2ED8"/>
    <w:rsid w:val="005E3254"/>
    <w:rsid w:val="005E3FCC"/>
    <w:rsid w:val="005E4053"/>
    <w:rsid w:val="005E40D9"/>
    <w:rsid w:val="005E5794"/>
    <w:rsid w:val="005E5A28"/>
    <w:rsid w:val="005E5EE5"/>
    <w:rsid w:val="005E6039"/>
    <w:rsid w:val="005E6A67"/>
    <w:rsid w:val="005E6EB6"/>
    <w:rsid w:val="005E7598"/>
    <w:rsid w:val="005F029A"/>
    <w:rsid w:val="005F0704"/>
    <w:rsid w:val="005F0DE4"/>
    <w:rsid w:val="005F1270"/>
    <w:rsid w:val="005F1435"/>
    <w:rsid w:val="005F19AE"/>
    <w:rsid w:val="005F20CA"/>
    <w:rsid w:val="005F220A"/>
    <w:rsid w:val="005F2753"/>
    <w:rsid w:val="005F2E51"/>
    <w:rsid w:val="005F2F0C"/>
    <w:rsid w:val="005F315B"/>
    <w:rsid w:val="005F3251"/>
    <w:rsid w:val="005F3822"/>
    <w:rsid w:val="005F3C2C"/>
    <w:rsid w:val="005F4431"/>
    <w:rsid w:val="005F4D81"/>
    <w:rsid w:val="005F4E80"/>
    <w:rsid w:val="005F4F8C"/>
    <w:rsid w:val="005F6251"/>
    <w:rsid w:val="005F62F2"/>
    <w:rsid w:val="005F7CD3"/>
    <w:rsid w:val="005F7D08"/>
    <w:rsid w:val="00600CF6"/>
    <w:rsid w:val="006010A9"/>
    <w:rsid w:val="00602C89"/>
    <w:rsid w:val="00602D67"/>
    <w:rsid w:val="0060439B"/>
    <w:rsid w:val="00605B16"/>
    <w:rsid w:val="00605DA8"/>
    <w:rsid w:val="00606197"/>
    <w:rsid w:val="006061A5"/>
    <w:rsid w:val="0060631D"/>
    <w:rsid w:val="0060647A"/>
    <w:rsid w:val="0060667C"/>
    <w:rsid w:val="00606FF1"/>
    <w:rsid w:val="006071F7"/>
    <w:rsid w:val="00607937"/>
    <w:rsid w:val="00607B2E"/>
    <w:rsid w:val="00607EA5"/>
    <w:rsid w:val="0061057A"/>
    <w:rsid w:val="00610BEA"/>
    <w:rsid w:val="00610F18"/>
    <w:rsid w:val="00611FD4"/>
    <w:rsid w:val="0061207F"/>
    <w:rsid w:val="00615F6F"/>
    <w:rsid w:val="0061668D"/>
    <w:rsid w:val="0061677C"/>
    <w:rsid w:val="00616CCA"/>
    <w:rsid w:val="00616D5E"/>
    <w:rsid w:val="006176F7"/>
    <w:rsid w:val="00620688"/>
    <w:rsid w:val="0062078F"/>
    <w:rsid w:val="00620B11"/>
    <w:rsid w:val="00620CAA"/>
    <w:rsid w:val="00620D8C"/>
    <w:rsid w:val="00620EA4"/>
    <w:rsid w:val="006219CE"/>
    <w:rsid w:val="00621CAD"/>
    <w:rsid w:val="00621CF6"/>
    <w:rsid w:val="00621F3D"/>
    <w:rsid w:val="00622E79"/>
    <w:rsid w:val="00622F31"/>
    <w:rsid w:val="00623756"/>
    <w:rsid w:val="00623BB5"/>
    <w:rsid w:val="00624766"/>
    <w:rsid w:val="006257B9"/>
    <w:rsid w:val="006258AC"/>
    <w:rsid w:val="00625F3E"/>
    <w:rsid w:val="0062607C"/>
    <w:rsid w:val="00626114"/>
    <w:rsid w:val="006265E5"/>
    <w:rsid w:val="00626ADE"/>
    <w:rsid w:val="00626EFE"/>
    <w:rsid w:val="00627343"/>
    <w:rsid w:val="00627733"/>
    <w:rsid w:val="006303C5"/>
    <w:rsid w:val="006308B8"/>
    <w:rsid w:val="006315C1"/>
    <w:rsid w:val="006319E2"/>
    <w:rsid w:val="00631B23"/>
    <w:rsid w:val="00632019"/>
    <w:rsid w:val="00634684"/>
    <w:rsid w:val="006348A6"/>
    <w:rsid w:val="006348AA"/>
    <w:rsid w:val="00634A57"/>
    <w:rsid w:val="00634EE5"/>
    <w:rsid w:val="00634F4B"/>
    <w:rsid w:val="006358C9"/>
    <w:rsid w:val="006363C5"/>
    <w:rsid w:val="00636E7A"/>
    <w:rsid w:val="00637D90"/>
    <w:rsid w:val="006400CA"/>
    <w:rsid w:val="0064031E"/>
    <w:rsid w:val="0064054B"/>
    <w:rsid w:val="00640B8B"/>
    <w:rsid w:val="00640F3F"/>
    <w:rsid w:val="006411A9"/>
    <w:rsid w:val="00641CFD"/>
    <w:rsid w:val="006424A7"/>
    <w:rsid w:val="00642670"/>
    <w:rsid w:val="00642CCE"/>
    <w:rsid w:val="00642F31"/>
    <w:rsid w:val="00643403"/>
    <w:rsid w:val="006434C4"/>
    <w:rsid w:val="00643AEE"/>
    <w:rsid w:val="00643CB7"/>
    <w:rsid w:val="00644F46"/>
    <w:rsid w:val="00645E9E"/>
    <w:rsid w:val="00645FF7"/>
    <w:rsid w:val="00646718"/>
    <w:rsid w:val="00646CDE"/>
    <w:rsid w:val="00646F46"/>
    <w:rsid w:val="00646F9C"/>
    <w:rsid w:val="00647350"/>
    <w:rsid w:val="006473C5"/>
    <w:rsid w:val="00647B59"/>
    <w:rsid w:val="006509DB"/>
    <w:rsid w:val="00651635"/>
    <w:rsid w:val="006517E0"/>
    <w:rsid w:val="00651923"/>
    <w:rsid w:val="00652558"/>
    <w:rsid w:val="006528FE"/>
    <w:rsid w:val="006530F4"/>
    <w:rsid w:val="0065385E"/>
    <w:rsid w:val="00653CD3"/>
    <w:rsid w:val="00654C1D"/>
    <w:rsid w:val="0065535E"/>
    <w:rsid w:val="00655C16"/>
    <w:rsid w:val="006561BD"/>
    <w:rsid w:val="00656486"/>
    <w:rsid w:val="00656D7E"/>
    <w:rsid w:val="00656FD7"/>
    <w:rsid w:val="006570E6"/>
    <w:rsid w:val="0065717D"/>
    <w:rsid w:val="00657DE8"/>
    <w:rsid w:val="00657EA6"/>
    <w:rsid w:val="0066045D"/>
    <w:rsid w:val="0066212F"/>
    <w:rsid w:val="006622E8"/>
    <w:rsid w:val="00663EF7"/>
    <w:rsid w:val="006642EC"/>
    <w:rsid w:val="0066462D"/>
    <w:rsid w:val="00664EE4"/>
    <w:rsid w:val="00665129"/>
    <w:rsid w:val="0066587E"/>
    <w:rsid w:val="0066724C"/>
    <w:rsid w:val="00670122"/>
    <w:rsid w:val="0067072E"/>
    <w:rsid w:val="006713B9"/>
    <w:rsid w:val="00671B99"/>
    <w:rsid w:val="00671ECF"/>
    <w:rsid w:val="0067202D"/>
    <w:rsid w:val="00672FAF"/>
    <w:rsid w:val="0067303E"/>
    <w:rsid w:val="00673217"/>
    <w:rsid w:val="006732ED"/>
    <w:rsid w:val="006741EE"/>
    <w:rsid w:val="006742FE"/>
    <w:rsid w:val="0067542A"/>
    <w:rsid w:val="00675BF6"/>
    <w:rsid w:val="00675FC9"/>
    <w:rsid w:val="00676328"/>
    <w:rsid w:val="00676636"/>
    <w:rsid w:val="00676FD3"/>
    <w:rsid w:val="0067765E"/>
    <w:rsid w:val="00677767"/>
    <w:rsid w:val="00677CEE"/>
    <w:rsid w:val="00677E96"/>
    <w:rsid w:val="00680D44"/>
    <w:rsid w:val="006815C9"/>
    <w:rsid w:val="00681DB7"/>
    <w:rsid w:val="00681FFC"/>
    <w:rsid w:val="0068214E"/>
    <w:rsid w:val="0068238C"/>
    <w:rsid w:val="006828E0"/>
    <w:rsid w:val="0068326A"/>
    <w:rsid w:val="00683653"/>
    <w:rsid w:val="00683A86"/>
    <w:rsid w:val="00683E53"/>
    <w:rsid w:val="006856D8"/>
    <w:rsid w:val="006856F1"/>
    <w:rsid w:val="00686DAA"/>
    <w:rsid w:val="00686E30"/>
    <w:rsid w:val="00686E77"/>
    <w:rsid w:val="00687015"/>
    <w:rsid w:val="00690857"/>
    <w:rsid w:val="00690A8D"/>
    <w:rsid w:val="006926E8"/>
    <w:rsid w:val="006926EB"/>
    <w:rsid w:val="00692ADA"/>
    <w:rsid w:val="006938BF"/>
    <w:rsid w:val="00694514"/>
    <w:rsid w:val="00694631"/>
    <w:rsid w:val="00694DBE"/>
    <w:rsid w:val="0069522E"/>
    <w:rsid w:val="006952BA"/>
    <w:rsid w:val="00695A9F"/>
    <w:rsid w:val="00696254"/>
    <w:rsid w:val="006968F8"/>
    <w:rsid w:val="0069718C"/>
    <w:rsid w:val="0069780B"/>
    <w:rsid w:val="00697AA4"/>
    <w:rsid w:val="006A01B0"/>
    <w:rsid w:val="006A055B"/>
    <w:rsid w:val="006A08D5"/>
    <w:rsid w:val="006A0AB5"/>
    <w:rsid w:val="006A0FE3"/>
    <w:rsid w:val="006A10B0"/>
    <w:rsid w:val="006A11C8"/>
    <w:rsid w:val="006A1723"/>
    <w:rsid w:val="006A29E0"/>
    <w:rsid w:val="006A2CDE"/>
    <w:rsid w:val="006A3B8E"/>
    <w:rsid w:val="006A3F44"/>
    <w:rsid w:val="006A5175"/>
    <w:rsid w:val="006A52DD"/>
    <w:rsid w:val="006A57B6"/>
    <w:rsid w:val="006A57E9"/>
    <w:rsid w:val="006A62BB"/>
    <w:rsid w:val="006A6417"/>
    <w:rsid w:val="006A69B0"/>
    <w:rsid w:val="006A6A7B"/>
    <w:rsid w:val="006A7013"/>
    <w:rsid w:val="006A7BD0"/>
    <w:rsid w:val="006B0672"/>
    <w:rsid w:val="006B071F"/>
    <w:rsid w:val="006B0AAE"/>
    <w:rsid w:val="006B1CCA"/>
    <w:rsid w:val="006B2AF3"/>
    <w:rsid w:val="006B2FB8"/>
    <w:rsid w:val="006B30F2"/>
    <w:rsid w:val="006B319C"/>
    <w:rsid w:val="006B364D"/>
    <w:rsid w:val="006B36E1"/>
    <w:rsid w:val="006B382B"/>
    <w:rsid w:val="006B39F9"/>
    <w:rsid w:val="006B3F91"/>
    <w:rsid w:val="006B46EE"/>
    <w:rsid w:val="006B4C15"/>
    <w:rsid w:val="006B4D4A"/>
    <w:rsid w:val="006B4F5E"/>
    <w:rsid w:val="006B5241"/>
    <w:rsid w:val="006B5367"/>
    <w:rsid w:val="006B5569"/>
    <w:rsid w:val="006B5672"/>
    <w:rsid w:val="006B576B"/>
    <w:rsid w:val="006B5D43"/>
    <w:rsid w:val="006B5E26"/>
    <w:rsid w:val="006B6215"/>
    <w:rsid w:val="006B6474"/>
    <w:rsid w:val="006B6793"/>
    <w:rsid w:val="006B6F20"/>
    <w:rsid w:val="006B73BF"/>
    <w:rsid w:val="006B756C"/>
    <w:rsid w:val="006C1303"/>
    <w:rsid w:val="006C1858"/>
    <w:rsid w:val="006C1A89"/>
    <w:rsid w:val="006C1DF0"/>
    <w:rsid w:val="006C204C"/>
    <w:rsid w:val="006C2D13"/>
    <w:rsid w:val="006C30C3"/>
    <w:rsid w:val="006C4B01"/>
    <w:rsid w:val="006C4FC7"/>
    <w:rsid w:val="006C51D1"/>
    <w:rsid w:val="006C5651"/>
    <w:rsid w:val="006C654B"/>
    <w:rsid w:val="006C7645"/>
    <w:rsid w:val="006C7A70"/>
    <w:rsid w:val="006C7C5A"/>
    <w:rsid w:val="006C7EE2"/>
    <w:rsid w:val="006D0A94"/>
    <w:rsid w:val="006D0FE4"/>
    <w:rsid w:val="006D167E"/>
    <w:rsid w:val="006D1748"/>
    <w:rsid w:val="006D190D"/>
    <w:rsid w:val="006D1973"/>
    <w:rsid w:val="006D1F9D"/>
    <w:rsid w:val="006D1FBF"/>
    <w:rsid w:val="006D2635"/>
    <w:rsid w:val="006D3030"/>
    <w:rsid w:val="006D3064"/>
    <w:rsid w:val="006D39E8"/>
    <w:rsid w:val="006D3B5B"/>
    <w:rsid w:val="006D3D44"/>
    <w:rsid w:val="006D3E18"/>
    <w:rsid w:val="006D3F01"/>
    <w:rsid w:val="006D426C"/>
    <w:rsid w:val="006D4D7B"/>
    <w:rsid w:val="006D69BB"/>
    <w:rsid w:val="006D76B2"/>
    <w:rsid w:val="006E0B88"/>
    <w:rsid w:val="006E0CF3"/>
    <w:rsid w:val="006E0E26"/>
    <w:rsid w:val="006E12A0"/>
    <w:rsid w:val="006E1352"/>
    <w:rsid w:val="006E1D90"/>
    <w:rsid w:val="006E20EC"/>
    <w:rsid w:val="006E27A1"/>
    <w:rsid w:val="006E2F5A"/>
    <w:rsid w:val="006E306A"/>
    <w:rsid w:val="006E3977"/>
    <w:rsid w:val="006E3DE5"/>
    <w:rsid w:val="006E4003"/>
    <w:rsid w:val="006E52FF"/>
    <w:rsid w:val="006E55E9"/>
    <w:rsid w:val="006E5A13"/>
    <w:rsid w:val="006E7213"/>
    <w:rsid w:val="006E7F1B"/>
    <w:rsid w:val="006F0E5A"/>
    <w:rsid w:val="006F14B1"/>
    <w:rsid w:val="006F19CC"/>
    <w:rsid w:val="006F22DD"/>
    <w:rsid w:val="006F25F1"/>
    <w:rsid w:val="006F2934"/>
    <w:rsid w:val="006F296A"/>
    <w:rsid w:val="006F3D34"/>
    <w:rsid w:val="006F47D6"/>
    <w:rsid w:val="006F6080"/>
    <w:rsid w:val="006F6382"/>
    <w:rsid w:val="006F63F4"/>
    <w:rsid w:val="006F6FF6"/>
    <w:rsid w:val="006F7B3C"/>
    <w:rsid w:val="006F7CB9"/>
    <w:rsid w:val="006F7F5A"/>
    <w:rsid w:val="00700C3D"/>
    <w:rsid w:val="007011E0"/>
    <w:rsid w:val="00701937"/>
    <w:rsid w:val="00701C4D"/>
    <w:rsid w:val="00701E97"/>
    <w:rsid w:val="0070329F"/>
    <w:rsid w:val="0070332F"/>
    <w:rsid w:val="00703962"/>
    <w:rsid w:val="00703B83"/>
    <w:rsid w:val="00703C99"/>
    <w:rsid w:val="00703F2E"/>
    <w:rsid w:val="0070412F"/>
    <w:rsid w:val="007045C2"/>
    <w:rsid w:val="007047FB"/>
    <w:rsid w:val="00704920"/>
    <w:rsid w:val="00704B00"/>
    <w:rsid w:val="0070501A"/>
    <w:rsid w:val="00705399"/>
    <w:rsid w:val="007055EE"/>
    <w:rsid w:val="0070567D"/>
    <w:rsid w:val="00706303"/>
    <w:rsid w:val="00707061"/>
    <w:rsid w:val="00707302"/>
    <w:rsid w:val="00710617"/>
    <w:rsid w:val="007108D9"/>
    <w:rsid w:val="00710A38"/>
    <w:rsid w:val="007110D9"/>
    <w:rsid w:val="0071165D"/>
    <w:rsid w:val="00712710"/>
    <w:rsid w:val="00712A6F"/>
    <w:rsid w:val="00713BAB"/>
    <w:rsid w:val="0071453F"/>
    <w:rsid w:val="00714989"/>
    <w:rsid w:val="00714BE5"/>
    <w:rsid w:val="00715589"/>
    <w:rsid w:val="007155D4"/>
    <w:rsid w:val="0071587B"/>
    <w:rsid w:val="00715BE6"/>
    <w:rsid w:val="007161FB"/>
    <w:rsid w:val="007164CF"/>
    <w:rsid w:val="00716A42"/>
    <w:rsid w:val="00716BAA"/>
    <w:rsid w:val="0071708B"/>
    <w:rsid w:val="00717E24"/>
    <w:rsid w:val="00717E83"/>
    <w:rsid w:val="007202BE"/>
    <w:rsid w:val="00720445"/>
    <w:rsid w:val="00720459"/>
    <w:rsid w:val="00720CF2"/>
    <w:rsid w:val="007213CC"/>
    <w:rsid w:val="00721BE5"/>
    <w:rsid w:val="007226A6"/>
    <w:rsid w:val="00722A28"/>
    <w:rsid w:val="00722DC1"/>
    <w:rsid w:val="00722DEA"/>
    <w:rsid w:val="00722F35"/>
    <w:rsid w:val="00724AC0"/>
    <w:rsid w:val="00724E5F"/>
    <w:rsid w:val="007255AB"/>
    <w:rsid w:val="00725B32"/>
    <w:rsid w:val="007261C1"/>
    <w:rsid w:val="007264AC"/>
    <w:rsid w:val="00726695"/>
    <w:rsid w:val="00726D82"/>
    <w:rsid w:val="00727447"/>
    <w:rsid w:val="0072750A"/>
    <w:rsid w:val="00727C4A"/>
    <w:rsid w:val="00730C4E"/>
    <w:rsid w:val="00730EAC"/>
    <w:rsid w:val="00730FF7"/>
    <w:rsid w:val="00731F45"/>
    <w:rsid w:val="007328C4"/>
    <w:rsid w:val="00733570"/>
    <w:rsid w:val="00734232"/>
    <w:rsid w:val="007346F5"/>
    <w:rsid w:val="00734B69"/>
    <w:rsid w:val="00734C6E"/>
    <w:rsid w:val="00734E46"/>
    <w:rsid w:val="007362E6"/>
    <w:rsid w:val="007365B4"/>
    <w:rsid w:val="00736A09"/>
    <w:rsid w:val="00736DC3"/>
    <w:rsid w:val="00737ADA"/>
    <w:rsid w:val="0074105C"/>
    <w:rsid w:val="00741529"/>
    <w:rsid w:val="00741864"/>
    <w:rsid w:val="00741A27"/>
    <w:rsid w:val="007423A6"/>
    <w:rsid w:val="00742583"/>
    <w:rsid w:val="00742BA6"/>
    <w:rsid w:val="00742E8F"/>
    <w:rsid w:val="007432B6"/>
    <w:rsid w:val="007437DD"/>
    <w:rsid w:val="00743804"/>
    <w:rsid w:val="007442BF"/>
    <w:rsid w:val="007443FF"/>
    <w:rsid w:val="00744C6B"/>
    <w:rsid w:val="00745284"/>
    <w:rsid w:val="00746556"/>
    <w:rsid w:val="007468E2"/>
    <w:rsid w:val="00746D41"/>
    <w:rsid w:val="00750D0A"/>
    <w:rsid w:val="007516B4"/>
    <w:rsid w:val="007522AA"/>
    <w:rsid w:val="007525BD"/>
    <w:rsid w:val="00752811"/>
    <w:rsid w:val="00753197"/>
    <w:rsid w:val="00753459"/>
    <w:rsid w:val="00753525"/>
    <w:rsid w:val="00753677"/>
    <w:rsid w:val="00753EEB"/>
    <w:rsid w:val="007541EF"/>
    <w:rsid w:val="00754462"/>
    <w:rsid w:val="00754F6D"/>
    <w:rsid w:val="00756B08"/>
    <w:rsid w:val="007608F3"/>
    <w:rsid w:val="0076095D"/>
    <w:rsid w:val="00760AA9"/>
    <w:rsid w:val="00761513"/>
    <w:rsid w:val="00761864"/>
    <w:rsid w:val="00761880"/>
    <w:rsid w:val="00761F67"/>
    <w:rsid w:val="00763058"/>
    <w:rsid w:val="007636A3"/>
    <w:rsid w:val="0076469B"/>
    <w:rsid w:val="007654BA"/>
    <w:rsid w:val="00766432"/>
    <w:rsid w:val="007677A3"/>
    <w:rsid w:val="0076784B"/>
    <w:rsid w:val="0077060D"/>
    <w:rsid w:val="007709CF"/>
    <w:rsid w:val="00770E22"/>
    <w:rsid w:val="007715C8"/>
    <w:rsid w:val="00771DDC"/>
    <w:rsid w:val="0077206B"/>
    <w:rsid w:val="00772E9A"/>
    <w:rsid w:val="00772F8D"/>
    <w:rsid w:val="007731E2"/>
    <w:rsid w:val="0077351D"/>
    <w:rsid w:val="00774189"/>
    <w:rsid w:val="0077486E"/>
    <w:rsid w:val="00775603"/>
    <w:rsid w:val="00775638"/>
    <w:rsid w:val="00776B6E"/>
    <w:rsid w:val="00776DAA"/>
    <w:rsid w:val="00777005"/>
    <w:rsid w:val="0077786E"/>
    <w:rsid w:val="00777C15"/>
    <w:rsid w:val="007807A3"/>
    <w:rsid w:val="0078126F"/>
    <w:rsid w:val="00781404"/>
    <w:rsid w:val="007814FA"/>
    <w:rsid w:val="00781BFD"/>
    <w:rsid w:val="00783385"/>
    <w:rsid w:val="00784205"/>
    <w:rsid w:val="00784215"/>
    <w:rsid w:val="0078483A"/>
    <w:rsid w:val="007852AB"/>
    <w:rsid w:val="00785451"/>
    <w:rsid w:val="00785A39"/>
    <w:rsid w:val="00787424"/>
    <w:rsid w:val="007909AA"/>
    <w:rsid w:val="00791286"/>
    <w:rsid w:val="0079147C"/>
    <w:rsid w:val="00791581"/>
    <w:rsid w:val="007917C2"/>
    <w:rsid w:val="007918EA"/>
    <w:rsid w:val="00791B2B"/>
    <w:rsid w:val="00791BCD"/>
    <w:rsid w:val="00792D1B"/>
    <w:rsid w:val="00793490"/>
    <w:rsid w:val="007938C0"/>
    <w:rsid w:val="007944A4"/>
    <w:rsid w:val="00794AB4"/>
    <w:rsid w:val="00794DDC"/>
    <w:rsid w:val="007951CB"/>
    <w:rsid w:val="00795734"/>
    <w:rsid w:val="0079629B"/>
    <w:rsid w:val="0079631E"/>
    <w:rsid w:val="00796573"/>
    <w:rsid w:val="00796709"/>
    <w:rsid w:val="00796B72"/>
    <w:rsid w:val="00796C0D"/>
    <w:rsid w:val="00796CF1"/>
    <w:rsid w:val="007973E1"/>
    <w:rsid w:val="00797EB4"/>
    <w:rsid w:val="007A1244"/>
    <w:rsid w:val="007A144D"/>
    <w:rsid w:val="007A18BA"/>
    <w:rsid w:val="007A29CC"/>
    <w:rsid w:val="007A2FEC"/>
    <w:rsid w:val="007A40A5"/>
    <w:rsid w:val="007A46D0"/>
    <w:rsid w:val="007A4774"/>
    <w:rsid w:val="007A489B"/>
    <w:rsid w:val="007A501F"/>
    <w:rsid w:val="007A5782"/>
    <w:rsid w:val="007A580C"/>
    <w:rsid w:val="007A5B5C"/>
    <w:rsid w:val="007A67B3"/>
    <w:rsid w:val="007A6A6D"/>
    <w:rsid w:val="007A6F55"/>
    <w:rsid w:val="007B0324"/>
    <w:rsid w:val="007B047F"/>
    <w:rsid w:val="007B05DC"/>
    <w:rsid w:val="007B0922"/>
    <w:rsid w:val="007B0B1A"/>
    <w:rsid w:val="007B0E0F"/>
    <w:rsid w:val="007B103D"/>
    <w:rsid w:val="007B1B9B"/>
    <w:rsid w:val="007B32AD"/>
    <w:rsid w:val="007B3492"/>
    <w:rsid w:val="007B37C6"/>
    <w:rsid w:val="007B38FB"/>
    <w:rsid w:val="007B3DE0"/>
    <w:rsid w:val="007B53B1"/>
    <w:rsid w:val="007B5C86"/>
    <w:rsid w:val="007B63BA"/>
    <w:rsid w:val="007B6BEA"/>
    <w:rsid w:val="007B6F35"/>
    <w:rsid w:val="007B7711"/>
    <w:rsid w:val="007B785A"/>
    <w:rsid w:val="007B7B50"/>
    <w:rsid w:val="007B7DBF"/>
    <w:rsid w:val="007B7F35"/>
    <w:rsid w:val="007C0023"/>
    <w:rsid w:val="007C1387"/>
    <w:rsid w:val="007C33CC"/>
    <w:rsid w:val="007C3B3E"/>
    <w:rsid w:val="007C4044"/>
    <w:rsid w:val="007C426F"/>
    <w:rsid w:val="007C4E1A"/>
    <w:rsid w:val="007C4F03"/>
    <w:rsid w:val="007C52A3"/>
    <w:rsid w:val="007C5503"/>
    <w:rsid w:val="007C5BCD"/>
    <w:rsid w:val="007C5EA5"/>
    <w:rsid w:val="007C6568"/>
    <w:rsid w:val="007C66B5"/>
    <w:rsid w:val="007D1259"/>
    <w:rsid w:val="007D152A"/>
    <w:rsid w:val="007D1B45"/>
    <w:rsid w:val="007D30C0"/>
    <w:rsid w:val="007D31FC"/>
    <w:rsid w:val="007D3746"/>
    <w:rsid w:val="007D3A17"/>
    <w:rsid w:val="007D43CE"/>
    <w:rsid w:val="007D45E3"/>
    <w:rsid w:val="007D49D5"/>
    <w:rsid w:val="007D4FB0"/>
    <w:rsid w:val="007D53DD"/>
    <w:rsid w:val="007D5879"/>
    <w:rsid w:val="007D5B22"/>
    <w:rsid w:val="007D5C5A"/>
    <w:rsid w:val="007D5D22"/>
    <w:rsid w:val="007D6460"/>
    <w:rsid w:val="007D6B01"/>
    <w:rsid w:val="007D7086"/>
    <w:rsid w:val="007E0003"/>
    <w:rsid w:val="007E0208"/>
    <w:rsid w:val="007E10A8"/>
    <w:rsid w:val="007E142F"/>
    <w:rsid w:val="007E1EDA"/>
    <w:rsid w:val="007E2471"/>
    <w:rsid w:val="007E25A3"/>
    <w:rsid w:val="007E2C08"/>
    <w:rsid w:val="007E32B7"/>
    <w:rsid w:val="007E35A4"/>
    <w:rsid w:val="007E35BE"/>
    <w:rsid w:val="007E3F3F"/>
    <w:rsid w:val="007E4516"/>
    <w:rsid w:val="007E4A2C"/>
    <w:rsid w:val="007E4F97"/>
    <w:rsid w:val="007E5304"/>
    <w:rsid w:val="007E7019"/>
    <w:rsid w:val="007E7B47"/>
    <w:rsid w:val="007E7B7A"/>
    <w:rsid w:val="007F06C0"/>
    <w:rsid w:val="007F0EDC"/>
    <w:rsid w:val="007F10BE"/>
    <w:rsid w:val="007F1934"/>
    <w:rsid w:val="007F2B40"/>
    <w:rsid w:val="007F2BF6"/>
    <w:rsid w:val="007F320C"/>
    <w:rsid w:val="007F372F"/>
    <w:rsid w:val="007F544D"/>
    <w:rsid w:val="007F5514"/>
    <w:rsid w:val="007F5AAC"/>
    <w:rsid w:val="007F5F37"/>
    <w:rsid w:val="007F6052"/>
    <w:rsid w:val="007F623C"/>
    <w:rsid w:val="007F689E"/>
    <w:rsid w:val="007F71E7"/>
    <w:rsid w:val="007F7B71"/>
    <w:rsid w:val="007F7EB5"/>
    <w:rsid w:val="00801366"/>
    <w:rsid w:val="00801424"/>
    <w:rsid w:val="00801AE9"/>
    <w:rsid w:val="00801C06"/>
    <w:rsid w:val="00802C23"/>
    <w:rsid w:val="00802C34"/>
    <w:rsid w:val="00802EC7"/>
    <w:rsid w:val="00803FA5"/>
    <w:rsid w:val="00804DB3"/>
    <w:rsid w:val="008056D2"/>
    <w:rsid w:val="00806551"/>
    <w:rsid w:val="00806930"/>
    <w:rsid w:val="008071A9"/>
    <w:rsid w:val="00810460"/>
    <w:rsid w:val="00810847"/>
    <w:rsid w:val="00810B63"/>
    <w:rsid w:val="008117AA"/>
    <w:rsid w:val="00811A75"/>
    <w:rsid w:val="00812054"/>
    <w:rsid w:val="00812445"/>
    <w:rsid w:val="008124A9"/>
    <w:rsid w:val="0081284D"/>
    <w:rsid w:val="00812C6C"/>
    <w:rsid w:val="00813123"/>
    <w:rsid w:val="00813537"/>
    <w:rsid w:val="0081368A"/>
    <w:rsid w:val="008140F2"/>
    <w:rsid w:val="0081446F"/>
    <w:rsid w:val="00814542"/>
    <w:rsid w:val="00814849"/>
    <w:rsid w:val="0081552D"/>
    <w:rsid w:val="00815769"/>
    <w:rsid w:val="00815E5C"/>
    <w:rsid w:val="00816C2F"/>
    <w:rsid w:val="008178A4"/>
    <w:rsid w:val="008204C6"/>
    <w:rsid w:val="00820506"/>
    <w:rsid w:val="008209AF"/>
    <w:rsid w:val="00820D83"/>
    <w:rsid w:val="00820DE8"/>
    <w:rsid w:val="008219F9"/>
    <w:rsid w:val="008223F8"/>
    <w:rsid w:val="008241A5"/>
    <w:rsid w:val="008247C5"/>
    <w:rsid w:val="008248D5"/>
    <w:rsid w:val="00824DD4"/>
    <w:rsid w:val="0082528E"/>
    <w:rsid w:val="0082537A"/>
    <w:rsid w:val="00826367"/>
    <w:rsid w:val="00826516"/>
    <w:rsid w:val="00826C80"/>
    <w:rsid w:val="00826D44"/>
    <w:rsid w:val="00827149"/>
    <w:rsid w:val="00827376"/>
    <w:rsid w:val="00830162"/>
    <w:rsid w:val="00830505"/>
    <w:rsid w:val="00831077"/>
    <w:rsid w:val="008319B8"/>
    <w:rsid w:val="00831EA0"/>
    <w:rsid w:val="008325AB"/>
    <w:rsid w:val="00832C84"/>
    <w:rsid w:val="00832EBD"/>
    <w:rsid w:val="00832ED3"/>
    <w:rsid w:val="0083323C"/>
    <w:rsid w:val="00833246"/>
    <w:rsid w:val="00833490"/>
    <w:rsid w:val="0083363E"/>
    <w:rsid w:val="0083365A"/>
    <w:rsid w:val="00833662"/>
    <w:rsid w:val="00833D57"/>
    <w:rsid w:val="00833DEC"/>
    <w:rsid w:val="00833E36"/>
    <w:rsid w:val="0083406D"/>
    <w:rsid w:val="0083483F"/>
    <w:rsid w:val="0083500F"/>
    <w:rsid w:val="008350E0"/>
    <w:rsid w:val="00835654"/>
    <w:rsid w:val="00835CDE"/>
    <w:rsid w:val="0083683F"/>
    <w:rsid w:val="00836D5B"/>
    <w:rsid w:val="008370A6"/>
    <w:rsid w:val="00837F04"/>
    <w:rsid w:val="0084060A"/>
    <w:rsid w:val="00840904"/>
    <w:rsid w:val="0084143C"/>
    <w:rsid w:val="00841D31"/>
    <w:rsid w:val="00842145"/>
    <w:rsid w:val="008425F5"/>
    <w:rsid w:val="00842F2E"/>
    <w:rsid w:val="00843F62"/>
    <w:rsid w:val="0084460E"/>
    <w:rsid w:val="00844EC8"/>
    <w:rsid w:val="0084629D"/>
    <w:rsid w:val="0084638E"/>
    <w:rsid w:val="0084693B"/>
    <w:rsid w:val="00846F6B"/>
    <w:rsid w:val="008476E5"/>
    <w:rsid w:val="008502BD"/>
    <w:rsid w:val="008508DC"/>
    <w:rsid w:val="00850B6F"/>
    <w:rsid w:val="00850BCE"/>
    <w:rsid w:val="00850EEA"/>
    <w:rsid w:val="0085212F"/>
    <w:rsid w:val="00852377"/>
    <w:rsid w:val="008525F1"/>
    <w:rsid w:val="0085262C"/>
    <w:rsid w:val="008526CE"/>
    <w:rsid w:val="00852740"/>
    <w:rsid w:val="008529A2"/>
    <w:rsid w:val="00853092"/>
    <w:rsid w:val="00853471"/>
    <w:rsid w:val="0085396C"/>
    <w:rsid w:val="00853A6F"/>
    <w:rsid w:val="00853C12"/>
    <w:rsid w:val="00853F84"/>
    <w:rsid w:val="00854153"/>
    <w:rsid w:val="0085421D"/>
    <w:rsid w:val="00854F0C"/>
    <w:rsid w:val="00855DC8"/>
    <w:rsid w:val="00855EAA"/>
    <w:rsid w:val="008562E5"/>
    <w:rsid w:val="00857F1B"/>
    <w:rsid w:val="00860951"/>
    <w:rsid w:val="00861E5C"/>
    <w:rsid w:val="00862468"/>
    <w:rsid w:val="008624E5"/>
    <w:rsid w:val="00862C17"/>
    <w:rsid w:val="00862C3C"/>
    <w:rsid w:val="008630CE"/>
    <w:rsid w:val="008634AF"/>
    <w:rsid w:val="00863B43"/>
    <w:rsid w:val="008640AD"/>
    <w:rsid w:val="00864CAB"/>
    <w:rsid w:val="0086530A"/>
    <w:rsid w:val="00865B65"/>
    <w:rsid w:val="00865BF8"/>
    <w:rsid w:val="0086632E"/>
    <w:rsid w:val="008667E5"/>
    <w:rsid w:val="00866D7F"/>
    <w:rsid w:val="00866DC0"/>
    <w:rsid w:val="00867752"/>
    <w:rsid w:val="0086792F"/>
    <w:rsid w:val="00870495"/>
    <w:rsid w:val="00870550"/>
    <w:rsid w:val="008705AD"/>
    <w:rsid w:val="00871004"/>
    <w:rsid w:val="008718AF"/>
    <w:rsid w:val="00872037"/>
    <w:rsid w:val="008722C9"/>
    <w:rsid w:val="008722F6"/>
    <w:rsid w:val="00872444"/>
    <w:rsid w:val="00873006"/>
    <w:rsid w:val="008732F9"/>
    <w:rsid w:val="00873B49"/>
    <w:rsid w:val="00873FCD"/>
    <w:rsid w:val="0087429F"/>
    <w:rsid w:val="008744BC"/>
    <w:rsid w:val="00874A1C"/>
    <w:rsid w:val="008756E3"/>
    <w:rsid w:val="0087596F"/>
    <w:rsid w:val="008765A6"/>
    <w:rsid w:val="00876E99"/>
    <w:rsid w:val="00877B42"/>
    <w:rsid w:val="00877C68"/>
    <w:rsid w:val="00880A13"/>
    <w:rsid w:val="00880D14"/>
    <w:rsid w:val="00880EA7"/>
    <w:rsid w:val="0088101C"/>
    <w:rsid w:val="008820F2"/>
    <w:rsid w:val="00882129"/>
    <w:rsid w:val="008822D1"/>
    <w:rsid w:val="00883402"/>
    <w:rsid w:val="00883640"/>
    <w:rsid w:val="00883B0B"/>
    <w:rsid w:val="00883CC6"/>
    <w:rsid w:val="00884402"/>
    <w:rsid w:val="0088455E"/>
    <w:rsid w:val="00884814"/>
    <w:rsid w:val="00884C99"/>
    <w:rsid w:val="00884CBE"/>
    <w:rsid w:val="0088546E"/>
    <w:rsid w:val="00885E0B"/>
    <w:rsid w:val="00885F2D"/>
    <w:rsid w:val="008861EE"/>
    <w:rsid w:val="00886DC0"/>
    <w:rsid w:val="008876CD"/>
    <w:rsid w:val="0088774D"/>
    <w:rsid w:val="008900EE"/>
    <w:rsid w:val="0089117F"/>
    <w:rsid w:val="008916DF"/>
    <w:rsid w:val="00891BAC"/>
    <w:rsid w:val="00891F69"/>
    <w:rsid w:val="008921DC"/>
    <w:rsid w:val="00892214"/>
    <w:rsid w:val="008925F3"/>
    <w:rsid w:val="0089317A"/>
    <w:rsid w:val="0089387B"/>
    <w:rsid w:val="008938AB"/>
    <w:rsid w:val="00893C08"/>
    <w:rsid w:val="00893C6A"/>
    <w:rsid w:val="008949A5"/>
    <w:rsid w:val="00895302"/>
    <w:rsid w:val="0089530E"/>
    <w:rsid w:val="00895434"/>
    <w:rsid w:val="00895926"/>
    <w:rsid w:val="00895F89"/>
    <w:rsid w:val="00896245"/>
    <w:rsid w:val="008965FA"/>
    <w:rsid w:val="00896648"/>
    <w:rsid w:val="0089672C"/>
    <w:rsid w:val="008968FA"/>
    <w:rsid w:val="00896E2D"/>
    <w:rsid w:val="00897695"/>
    <w:rsid w:val="008979F1"/>
    <w:rsid w:val="00897CAD"/>
    <w:rsid w:val="008A08E4"/>
    <w:rsid w:val="008A0C70"/>
    <w:rsid w:val="008A1112"/>
    <w:rsid w:val="008A32AB"/>
    <w:rsid w:val="008A44D3"/>
    <w:rsid w:val="008A490E"/>
    <w:rsid w:val="008A4933"/>
    <w:rsid w:val="008A4C9E"/>
    <w:rsid w:val="008A6357"/>
    <w:rsid w:val="008A63AB"/>
    <w:rsid w:val="008A7D2B"/>
    <w:rsid w:val="008B0FC1"/>
    <w:rsid w:val="008B1619"/>
    <w:rsid w:val="008B164A"/>
    <w:rsid w:val="008B1F65"/>
    <w:rsid w:val="008B2245"/>
    <w:rsid w:val="008B23D1"/>
    <w:rsid w:val="008B2AD1"/>
    <w:rsid w:val="008B2B8B"/>
    <w:rsid w:val="008B38EB"/>
    <w:rsid w:val="008B3EFD"/>
    <w:rsid w:val="008B43B3"/>
    <w:rsid w:val="008B4756"/>
    <w:rsid w:val="008B5916"/>
    <w:rsid w:val="008B5A6C"/>
    <w:rsid w:val="008B5D66"/>
    <w:rsid w:val="008B5E81"/>
    <w:rsid w:val="008B6115"/>
    <w:rsid w:val="008B6431"/>
    <w:rsid w:val="008B66FF"/>
    <w:rsid w:val="008B6A66"/>
    <w:rsid w:val="008B6C83"/>
    <w:rsid w:val="008B6E5B"/>
    <w:rsid w:val="008B6E85"/>
    <w:rsid w:val="008B6EFE"/>
    <w:rsid w:val="008B7F7D"/>
    <w:rsid w:val="008C05D3"/>
    <w:rsid w:val="008C07A0"/>
    <w:rsid w:val="008C0E74"/>
    <w:rsid w:val="008C242F"/>
    <w:rsid w:val="008C2B91"/>
    <w:rsid w:val="008C2BE0"/>
    <w:rsid w:val="008C33B8"/>
    <w:rsid w:val="008C3BD7"/>
    <w:rsid w:val="008C3C4B"/>
    <w:rsid w:val="008C4E3A"/>
    <w:rsid w:val="008C5BE8"/>
    <w:rsid w:val="008C5C4B"/>
    <w:rsid w:val="008C6635"/>
    <w:rsid w:val="008C6650"/>
    <w:rsid w:val="008C6660"/>
    <w:rsid w:val="008C6DA8"/>
    <w:rsid w:val="008D017E"/>
    <w:rsid w:val="008D0448"/>
    <w:rsid w:val="008D0738"/>
    <w:rsid w:val="008D0797"/>
    <w:rsid w:val="008D0B9D"/>
    <w:rsid w:val="008D0EB8"/>
    <w:rsid w:val="008D1056"/>
    <w:rsid w:val="008D1150"/>
    <w:rsid w:val="008D14BA"/>
    <w:rsid w:val="008D1B41"/>
    <w:rsid w:val="008D29D6"/>
    <w:rsid w:val="008D2BE0"/>
    <w:rsid w:val="008D32E5"/>
    <w:rsid w:val="008D360E"/>
    <w:rsid w:val="008D3806"/>
    <w:rsid w:val="008D4153"/>
    <w:rsid w:val="008D451E"/>
    <w:rsid w:val="008D475A"/>
    <w:rsid w:val="008D4AFA"/>
    <w:rsid w:val="008D50B5"/>
    <w:rsid w:val="008D51F5"/>
    <w:rsid w:val="008D5339"/>
    <w:rsid w:val="008D5A66"/>
    <w:rsid w:val="008D5F22"/>
    <w:rsid w:val="008D62CF"/>
    <w:rsid w:val="008D661D"/>
    <w:rsid w:val="008D69AA"/>
    <w:rsid w:val="008D7021"/>
    <w:rsid w:val="008D727D"/>
    <w:rsid w:val="008D7341"/>
    <w:rsid w:val="008D7B63"/>
    <w:rsid w:val="008D7C8B"/>
    <w:rsid w:val="008D7EA7"/>
    <w:rsid w:val="008E0160"/>
    <w:rsid w:val="008E08BB"/>
    <w:rsid w:val="008E13D6"/>
    <w:rsid w:val="008E18E3"/>
    <w:rsid w:val="008E233F"/>
    <w:rsid w:val="008E2C5A"/>
    <w:rsid w:val="008E3B11"/>
    <w:rsid w:val="008E3DAD"/>
    <w:rsid w:val="008E4128"/>
    <w:rsid w:val="008E4832"/>
    <w:rsid w:val="008E4E7C"/>
    <w:rsid w:val="008E53E7"/>
    <w:rsid w:val="008E542A"/>
    <w:rsid w:val="008E63AC"/>
    <w:rsid w:val="008E75D9"/>
    <w:rsid w:val="008E7B8B"/>
    <w:rsid w:val="008E7D6C"/>
    <w:rsid w:val="008E7DC7"/>
    <w:rsid w:val="008F26B4"/>
    <w:rsid w:val="008F286B"/>
    <w:rsid w:val="008F2EF1"/>
    <w:rsid w:val="008F3636"/>
    <w:rsid w:val="008F3C75"/>
    <w:rsid w:val="008F3EB0"/>
    <w:rsid w:val="008F4E4B"/>
    <w:rsid w:val="008F51E6"/>
    <w:rsid w:val="008F53B4"/>
    <w:rsid w:val="008F5785"/>
    <w:rsid w:val="008F5A3B"/>
    <w:rsid w:val="008F612C"/>
    <w:rsid w:val="008F68B9"/>
    <w:rsid w:val="008F69D2"/>
    <w:rsid w:val="008F69D5"/>
    <w:rsid w:val="008F6C29"/>
    <w:rsid w:val="008F73C4"/>
    <w:rsid w:val="008F78B6"/>
    <w:rsid w:val="0090019B"/>
    <w:rsid w:val="009018B3"/>
    <w:rsid w:val="009032FC"/>
    <w:rsid w:val="0090379D"/>
    <w:rsid w:val="0090395B"/>
    <w:rsid w:val="009039DE"/>
    <w:rsid w:val="0090488A"/>
    <w:rsid w:val="009054FC"/>
    <w:rsid w:val="00906082"/>
    <w:rsid w:val="009068C0"/>
    <w:rsid w:val="00906AAA"/>
    <w:rsid w:val="00906DC2"/>
    <w:rsid w:val="009072B6"/>
    <w:rsid w:val="0091031F"/>
    <w:rsid w:val="00910EC3"/>
    <w:rsid w:val="00911A44"/>
    <w:rsid w:val="00912445"/>
    <w:rsid w:val="00912DB8"/>
    <w:rsid w:val="009136CA"/>
    <w:rsid w:val="00913A09"/>
    <w:rsid w:val="00913D94"/>
    <w:rsid w:val="0091422B"/>
    <w:rsid w:val="009148EB"/>
    <w:rsid w:val="00914D0A"/>
    <w:rsid w:val="009155E3"/>
    <w:rsid w:val="009157C4"/>
    <w:rsid w:val="009157DF"/>
    <w:rsid w:val="00915BAD"/>
    <w:rsid w:val="0091605A"/>
    <w:rsid w:val="009166B9"/>
    <w:rsid w:val="009169E9"/>
    <w:rsid w:val="00917681"/>
    <w:rsid w:val="00917C04"/>
    <w:rsid w:val="00920300"/>
    <w:rsid w:val="00921029"/>
    <w:rsid w:val="00921F41"/>
    <w:rsid w:val="0092200D"/>
    <w:rsid w:val="009227CA"/>
    <w:rsid w:val="0092281A"/>
    <w:rsid w:val="00922A7B"/>
    <w:rsid w:val="009233CE"/>
    <w:rsid w:val="00923775"/>
    <w:rsid w:val="009243D7"/>
    <w:rsid w:val="00924F30"/>
    <w:rsid w:val="00926BCA"/>
    <w:rsid w:val="009274EB"/>
    <w:rsid w:val="00930121"/>
    <w:rsid w:val="00930F53"/>
    <w:rsid w:val="00931575"/>
    <w:rsid w:val="009319E7"/>
    <w:rsid w:val="00932964"/>
    <w:rsid w:val="00932B7D"/>
    <w:rsid w:val="00932C7A"/>
    <w:rsid w:val="0093349F"/>
    <w:rsid w:val="00934D0F"/>
    <w:rsid w:val="00934D61"/>
    <w:rsid w:val="00935D60"/>
    <w:rsid w:val="0093730D"/>
    <w:rsid w:val="00937D9C"/>
    <w:rsid w:val="0094095D"/>
    <w:rsid w:val="00941258"/>
    <w:rsid w:val="00941E55"/>
    <w:rsid w:val="00942E17"/>
    <w:rsid w:val="009438F6"/>
    <w:rsid w:val="00943E8B"/>
    <w:rsid w:val="00943E92"/>
    <w:rsid w:val="00944D1C"/>
    <w:rsid w:val="0094538B"/>
    <w:rsid w:val="00946E51"/>
    <w:rsid w:val="00947615"/>
    <w:rsid w:val="00947656"/>
    <w:rsid w:val="00947B26"/>
    <w:rsid w:val="00950026"/>
    <w:rsid w:val="0095048C"/>
    <w:rsid w:val="00951D6C"/>
    <w:rsid w:val="00952138"/>
    <w:rsid w:val="00952268"/>
    <w:rsid w:val="0095286C"/>
    <w:rsid w:val="00952EF0"/>
    <w:rsid w:val="00954099"/>
    <w:rsid w:val="009540F1"/>
    <w:rsid w:val="009548D8"/>
    <w:rsid w:val="00955457"/>
    <w:rsid w:val="00956631"/>
    <w:rsid w:val="00956D5F"/>
    <w:rsid w:val="00956F5D"/>
    <w:rsid w:val="00960363"/>
    <w:rsid w:val="00960B74"/>
    <w:rsid w:val="0096103D"/>
    <w:rsid w:val="0096111C"/>
    <w:rsid w:val="00961575"/>
    <w:rsid w:val="0096211B"/>
    <w:rsid w:val="009623AB"/>
    <w:rsid w:val="00962921"/>
    <w:rsid w:val="00962CF7"/>
    <w:rsid w:val="009633E8"/>
    <w:rsid w:val="00964859"/>
    <w:rsid w:val="00964B0B"/>
    <w:rsid w:val="00965A72"/>
    <w:rsid w:val="0096605F"/>
    <w:rsid w:val="00966135"/>
    <w:rsid w:val="00966CD6"/>
    <w:rsid w:val="00967122"/>
    <w:rsid w:val="00967C0E"/>
    <w:rsid w:val="00967C41"/>
    <w:rsid w:val="00967CDB"/>
    <w:rsid w:val="00970BF8"/>
    <w:rsid w:val="00970D90"/>
    <w:rsid w:val="00971022"/>
    <w:rsid w:val="00971AA3"/>
    <w:rsid w:val="00971FE7"/>
    <w:rsid w:val="0097203E"/>
    <w:rsid w:val="009727A2"/>
    <w:rsid w:val="0097381F"/>
    <w:rsid w:val="00974500"/>
    <w:rsid w:val="00975119"/>
    <w:rsid w:val="00975351"/>
    <w:rsid w:val="009755FA"/>
    <w:rsid w:val="00975B12"/>
    <w:rsid w:val="009760DE"/>
    <w:rsid w:val="009769FC"/>
    <w:rsid w:val="00976F9A"/>
    <w:rsid w:val="009771C7"/>
    <w:rsid w:val="009771EA"/>
    <w:rsid w:val="009772B3"/>
    <w:rsid w:val="0097767D"/>
    <w:rsid w:val="00977849"/>
    <w:rsid w:val="0097791D"/>
    <w:rsid w:val="00977A01"/>
    <w:rsid w:val="00977B98"/>
    <w:rsid w:val="00980537"/>
    <w:rsid w:val="00980EB1"/>
    <w:rsid w:val="0098112E"/>
    <w:rsid w:val="00981971"/>
    <w:rsid w:val="009819E4"/>
    <w:rsid w:val="00982025"/>
    <w:rsid w:val="0098277C"/>
    <w:rsid w:val="00982F7F"/>
    <w:rsid w:val="00983F82"/>
    <w:rsid w:val="00984074"/>
    <w:rsid w:val="00984A60"/>
    <w:rsid w:val="0098577E"/>
    <w:rsid w:val="00986573"/>
    <w:rsid w:val="0098697B"/>
    <w:rsid w:val="0098739B"/>
    <w:rsid w:val="00987E28"/>
    <w:rsid w:val="009901DC"/>
    <w:rsid w:val="009907DC"/>
    <w:rsid w:val="00992F75"/>
    <w:rsid w:val="009930AF"/>
    <w:rsid w:val="00993B2A"/>
    <w:rsid w:val="00993DBA"/>
    <w:rsid w:val="0099487E"/>
    <w:rsid w:val="00995EA4"/>
    <w:rsid w:val="00996077"/>
    <w:rsid w:val="009978AA"/>
    <w:rsid w:val="00997AB5"/>
    <w:rsid w:val="00997AEE"/>
    <w:rsid w:val="00997F71"/>
    <w:rsid w:val="009A0115"/>
    <w:rsid w:val="009A0BD9"/>
    <w:rsid w:val="009A3CB8"/>
    <w:rsid w:val="009A3E5E"/>
    <w:rsid w:val="009A3EE3"/>
    <w:rsid w:val="009A5C86"/>
    <w:rsid w:val="009A61D9"/>
    <w:rsid w:val="009A63F2"/>
    <w:rsid w:val="009A6D8E"/>
    <w:rsid w:val="009A7467"/>
    <w:rsid w:val="009A75A5"/>
    <w:rsid w:val="009A78AF"/>
    <w:rsid w:val="009B0323"/>
    <w:rsid w:val="009B0363"/>
    <w:rsid w:val="009B085A"/>
    <w:rsid w:val="009B0B7F"/>
    <w:rsid w:val="009B1CED"/>
    <w:rsid w:val="009B25E5"/>
    <w:rsid w:val="009B28E5"/>
    <w:rsid w:val="009B2ACF"/>
    <w:rsid w:val="009B3A9F"/>
    <w:rsid w:val="009B3C7B"/>
    <w:rsid w:val="009B49B9"/>
    <w:rsid w:val="009B4E71"/>
    <w:rsid w:val="009B5A88"/>
    <w:rsid w:val="009B5B3D"/>
    <w:rsid w:val="009B621B"/>
    <w:rsid w:val="009B6252"/>
    <w:rsid w:val="009B6EF1"/>
    <w:rsid w:val="009B770A"/>
    <w:rsid w:val="009B7755"/>
    <w:rsid w:val="009B7BC1"/>
    <w:rsid w:val="009C04C1"/>
    <w:rsid w:val="009C0A55"/>
    <w:rsid w:val="009C0D2A"/>
    <w:rsid w:val="009C0E20"/>
    <w:rsid w:val="009C1707"/>
    <w:rsid w:val="009C174D"/>
    <w:rsid w:val="009C18A5"/>
    <w:rsid w:val="009C1AB2"/>
    <w:rsid w:val="009C2068"/>
    <w:rsid w:val="009C279B"/>
    <w:rsid w:val="009C34E8"/>
    <w:rsid w:val="009C3698"/>
    <w:rsid w:val="009C3979"/>
    <w:rsid w:val="009C4529"/>
    <w:rsid w:val="009C49B5"/>
    <w:rsid w:val="009C4ED0"/>
    <w:rsid w:val="009C4EF2"/>
    <w:rsid w:val="009C5237"/>
    <w:rsid w:val="009C634E"/>
    <w:rsid w:val="009C6EDF"/>
    <w:rsid w:val="009C701F"/>
    <w:rsid w:val="009C7151"/>
    <w:rsid w:val="009C746E"/>
    <w:rsid w:val="009C7F98"/>
    <w:rsid w:val="009D0473"/>
    <w:rsid w:val="009D0A09"/>
    <w:rsid w:val="009D11F8"/>
    <w:rsid w:val="009D1624"/>
    <w:rsid w:val="009D1B54"/>
    <w:rsid w:val="009D2393"/>
    <w:rsid w:val="009D3073"/>
    <w:rsid w:val="009D32F6"/>
    <w:rsid w:val="009D3951"/>
    <w:rsid w:val="009D4C80"/>
    <w:rsid w:val="009D514D"/>
    <w:rsid w:val="009D6091"/>
    <w:rsid w:val="009D6197"/>
    <w:rsid w:val="009D745F"/>
    <w:rsid w:val="009D75E3"/>
    <w:rsid w:val="009D7696"/>
    <w:rsid w:val="009D7D88"/>
    <w:rsid w:val="009E0BC6"/>
    <w:rsid w:val="009E11CE"/>
    <w:rsid w:val="009E1FF9"/>
    <w:rsid w:val="009E2D74"/>
    <w:rsid w:val="009E321C"/>
    <w:rsid w:val="009E34E4"/>
    <w:rsid w:val="009E4BA4"/>
    <w:rsid w:val="009E4BB1"/>
    <w:rsid w:val="009E4E50"/>
    <w:rsid w:val="009E5DB9"/>
    <w:rsid w:val="009E5DC0"/>
    <w:rsid w:val="009E642C"/>
    <w:rsid w:val="009E6DE7"/>
    <w:rsid w:val="009E755B"/>
    <w:rsid w:val="009F2817"/>
    <w:rsid w:val="009F2AD6"/>
    <w:rsid w:val="009F321F"/>
    <w:rsid w:val="009F3755"/>
    <w:rsid w:val="009F386F"/>
    <w:rsid w:val="009F3D23"/>
    <w:rsid w:val="009F4508"/>
    <w:rsid w:val="009F493B"/>
    <w:rsid w:val="009F4B14"/>
    <w:rsid w:val="009F501F"/>
    <w:rsid w:val="009F6235"/>
    <w:rsid w:val="009F684B"/>
    <w:rsid w:val="009F7135"/>
    <w:rsid w:val="009F7EDF"/>
    <w:rsid w:val="00A002C2"/>
    <w:rsid w:val="00A00622"/>
    <w:rsid w:val="00A00796"/>
    <w:rsid w:val="00A00DD9"/>
    <w:rsid w:val="00A012DA"/>
    <w:rsid w:val="00A013E3"/>
    <w:rsid w:val="00A01B70"/>
    <w:rsid w:val="00A023B0"/>
    <w:rsid w:val="00A02581"/>
    <w:rsid w:val="00A02CEE"/>
    <w:rsid w:val="00A03B2E"/>
    <w:rsid w:val="00A0427C"/>
    <w:rsid w:val="00A04595"/>
    <w:rsid w:val="00A04650"/>
    <w:rsid w:val="00A050EB"/>
    <w:rsid w:val="00A05A75"/>
    <w:rsid w:val="00A05B71"/>
    <w:rsid w:val="00A05C3B"/>
    <w:rsid w:val="00A07000"/>
    <w:rsid w:val="00A073EF"/>
    <w:rsid w:val="00A0774D"/>
    <w:rsid w:val="00A07BF5"/>
    <w:rsid w:val="00A07D3E"/>
    <w:rsid w:val="00A07FB2"/>
    <w:rsid w:val="00A1066A"/>
    <w:rsid w:val="00A10900"/>
    <w:rsid w:val="00A10B37"/>
    <w:rsid w:val="00A10C55"/>
    <w:rsid w:val="00A10EDE"/>
    <w:rsid w:val="00A1110F"/>
    <w:rsid w:val="00A115D3"/>
    <w:rsid w:val="00A1162E"/>
    <w:rsid w:val="00A12139"/>
    <w:rsid w:val="00A121B8"/>
    <w:rsid w:val="00A127DA"/>
    <w:rsid w:val="00A13931"/>
    <w:rsid w:val="00A145C3"/>
    <w:rsid w:val="00A14923"/>
    <w:rsid w:val="00A15455"/>
    <w:rsid w:val="00A154BE"/>
    <w:rsid w:val="00A15620"/>
    <w:rsid w:val="00A1627A"/>
    <w:rsid w:val="00A165B8"/>
    <w:rsid w:val="00A17FBF"/>
    <w:rsid w:val="00A203B4"/>
    <w:rsid w:val="00A2069A"/>
    <w:rsid w:val="00A20A85"/>
    <w:rsid w:val="00A20B2A"/>
    <w:rsid w:val="00A20B80"/>
    <w:rsid w:val="00A21199"/>
    <w:rsid w:val="00A21795"/>
    <w:rsid w:val="00A22101"/>
    <w:rsid w:val="00A222E0"/>
    <w:rsid w:val="00A2336F"/>
    <w:rsid w:val="00A23B29"/>
    <w:rsid w:val="00A241C3"/>
    <w:rsid w:val="00A24849"/>
    <w:rsid w:val="00A248F7"/>
    <w:rsid w:val="00A248FB"/>
    <w:rsid w:val="00A24E4F"/>
    <w:rsid w:val="00A252D0"/>
    <w:rsid w:val="00A25AE2"/>
    <w:rsid w:val="00A25CA5"/>
    <w:rsid w:val="00A25E1D"/>
    <w:rsid w:val="00A25F19"/>
    <w:rsid w:val="00A26272"/>
    <w:rsid w:val="00A272E2"/>
    <w:rsid w:val="00A31E15"/>
    <w:rsid w:val="00A32E22"/>
    <w:rsid w:val="00A3332F"/>
    <w:rsid w:val="00A335DB"/>
    <w:rsid w:val="00A3370E"/>
    <w:rsid w:val="00A34050"/>
    <w:rsid w:val="00A34BD2"/>
    <w:rsid w:val="00A34C69"/>
    <w:rsid w:val="00A350C1"/>
    <w:rsid w:val="00A36549"/>
    <w:rsid w:val="00A3688B"/>
    <w:rsid w:val="00A3771A"/>
    <w:rsid w:val="00A37A7C"/>
    <w:rsid w:val="00A37A93"/>
    <w:rsid w:val="00A37B95"/>
    <w:rsid w:val="00A37EA4"/>
    <w:rsid w:val="00A402D9"/>
    <w:rsid w:val="00A40407"/>
    <w:rsid w:val="00A40C3F"/>
    <w:rsid w:val="00A40D32"/>
    <w:rsid w:val="00A40FA9"/>
    <w:rsid w:val="00A41557"/>
    <w:rsid w:val="00A41BA0"/>
    <w:rsid w:val="00A42588"/>
    <w:rsid w:val="00A42999"/>
    <w:rsid w:val="00A43B7D"/>
    <w:rsid w:val="00A44076"/>
    <w:rsid w:val="00A44A88"/>
    <w:rsid w:val="00A44DBE"/>
    <w:rsid w:val="00A44F88"/>
    <w:rsid w:val="00A44FA2"/>
    <w:rsid w:val="00A455BB"/>
    <w:rsid w:val="00A45668"/>
    <w:rsid w:val="00A4597B"/>
    <w:rsid w:val="00A4644C"/>
    <w:rsid w:val="00A46C00"/>
    <w:rsid w:val="00A46CBB"/>
    <w:rsid w:val="00A47F84"/>
    <w:rsid w:val="00A5005A"/>
    <w:rsid w:val="00A50190"/>
    <w:rsid w:val="00A505AF"/>
    <w:rsid w:val="00A50E80"/>
    <w:rsid w:val="00A51356"/>
    <w:rsid w:val="00A517DE"/>
    <w:rsid w:val="00A519DE"/>
    <w:rsid w:val="00A52851"/>
    <w:rsid w:val="00A529FD"/>
    <w:rsid w:val="00A53B7C"/>
    <w:rsid w:val="00A53DC1"/>
    <w:rsid w:val="00A540F7"/>
    <w:rsid w:val="00A54123"/>
    <w:rsid w:val="00A545CA"/>
    <w:rsid w:val="00A54D39"/>
    <w:rsid w:val="00A5507F"/>
    <w:rsid w:val="00A55204"/>
    <w:rsid w:val="00A55779"/>
    <w:rsid w:val="00A55F33"/>
    <w:rsid w:val="00A56416"/>
    <w:rsid w:val="00A56B27"/>
    <w:rsid w:val="00A600C6"/>
    <w:rsid w:val="00A601EA"/>
    <w:rsid w:val="00A609D8"/>
    <w:rsid w:val="00A60ECC"/>
    <w:rsid w:val="00A61F0F"/>
    <w:rsid w:val="00A625A4"/>
    <w:rsid w:val="00A626BD"/>
    <w:rsid w:val="00A62D5B"/>
    <w:rsid w:val="00A63209"/>
    <w:rsid w:val="00A6326D"/>
    <w:rsid w:val="00A6389C"/>
    <w:rsid w:val="00A63F14"/>
    <w:rsid w:val="00A6447D"/>
    <w:rsid w:val="00A6463D"/>
    <w:rsid w:val="00A64924"/>
    <w:rsid w:val="00A65C6C"/>
    <w:rsid w:val="00A6671E"/>
    <w:rsid w:val="00A66D2B"/>
    <w:rsid w:val="00A67DC9"/>
    <w:rsid w:val="00A700E7"/>
    <w:rsid w:val="00A7084B"/>
    <w:rsid w:val="00A70BC7"/>
    <w:rsid w:val="00A71432"/>
    <w:rsid w:val="00A71DA9"/>
    <w:rsid w:val="00A71E5E"/>
    <w:rsid w:val="00A721A0"/>
    <w:rsid w:val="00A728F6"/>
    <w:rsid w:val="00A73715"/>
    <w:rsid w:val="00A7385D"/>
    <w:rsid w:val="00A738FE"/>
    <w:rsid w:val="00A74425"/>
    <w:rsid w:val="00A74DD1"/>
    <w:rsid w:val="00A75299"/>
    <w:rsid w:val="00A75792"/>
    <w:rsid w:val="00A75F3D"/>
    <w:rsid w:val="00A769E8"/>
    <w:rsid w:val="00A76B5C"/>
    <w:rsid w:val="00A76D7A"/>
    <w:rsid w:val="00A77678"/>
    <w:rsid w:val="00A801EE"/>
    <w:rsid w:val="00A803B8"/>
    <w:rsid w:val="00A807F0"/>
    <w:rsid w:val="00A80833"/>
    <w:rsid w:val="00A812BC"/>
    <w:rsid w:val="00A81DCA"/>
    <w:rsid w:val="00A81FBC"/>
    <w:rsid w:val="00A8259F"/>
    <w:rsid w:val="00A83A48"/>
    <w:rsid w:val="00A83F7A"/>
    <w:rsid w:val="00A842C6"/>
    <w:rsid w:val="00A8446B"/>
    <w:rsid w:val="00A8469F"/>
    <w:rsid w:val="00A8477C"/>
    <w:rsid w:val="00A84AB3"/>
    <w:rsid w:val="00A84ABA"/>
    <w:rsid w:val="00A84EC9"/>
    <w:rsid w:val="00A8525B"/>
    <w:rsid w:val="00A852D0"/>
    <w:rsid w:val="00A85B5E"/>
    <w:rsid w:val="00A86484"/>
    <w:rsid w:val="00A869C2"/>
    <w:rsid w:val="00A86ADB"/>
    <w:rsid w:val="00A86AFC"/>
    <w:rsid w:val="00A87387"/>
    <w:rsid w:val="00A8788C"/>
    <w:rsid w:val="00A90050"/>
    <w:rsid w:val="00A906F9"/>
    <w:rsid w:val="00A9098E"/>
    <w:rsid w:val="00A90BFF"/>
    <w:rsid w:val="00A90D4B"/>
    <w:rsid w:val="00A915AC"/>
    <w:rsid w:val="00A91895"/>
    <w:rsid w:val="00A91A0B"/>
    <w:rsid w:val="00A91D8D"/>
    <w:rsid w:val="00A92DC9"/>
    <w:rsid w:val="00A93448"/>
    <w:rsid w:val="00A944E1"/>
    <w:rsid w:val="00A94F10"/>
    <w:rsid w:val="00A954D6"/>
    <w:rsid w:val="00A957A9"/>
    <w:rsid w:val="00A95E3F"/>
    <w:rsid w:val="00A972BB"/>
    <w:rsid w:val="00A97837"/>
    <w:rsid w:val="00A97E8A"/>
    <w:rsid w:val="00AA0756"/>
    <w:rsid w:val="00AA0ABD"/>
    <w:rsid w:val="00AA0E18"/>
    <w:rsid w:val="00AA19BA"/>
    <w:rsid w:val="00AA1CD5"/>
    <w:rsid w:val="00AA1EC3"/>
    <w:rsid w:val="00AA21D5"/>
    <w:rsid w:val="00AA2217"/>
    <w:rsid w:val="00AA2927"/>
    <w:rsid w:val="00AA2E14"/>
    <w:rsid w:val="00AA310D"/>
    <w:rsid w:val="00AA3B43"/>
    <w:rsid w:val="00AA3FAA"/>
    <w:rsid w:val="00AA4052"/>
    <w:rsid w:val="00AA4EC1"/>
    <w:rsid w:val="00AA50CC"/>
    <w:rsid w:val="00AA60E9"/>
    <w:rsid w:val="00AA6204"/>
    <w:rsid w:val="00AA6437"/>
    <w:rsid w:val="00AA67C5"/>
    <w:rsid w:val="00AA6C84"/>
    <w:rsid w:val="00AA71E2"/>
    <w:rsid w:val="00AA77C0"/>
    <w:rsid w:val="00AB021E"/>
    <w:rsid w:val="00AB0EA2"/>
    <w:rsid w:val="00AB1235"/>
    <w:rsid w:val="00AB152E"/>
    <w:rsid w:val="00AB1D5E"/>
    <w:rsid w:val="00AB1F51"/>
    <w:rsid w:val="00AB1FBA"/>
    <w:rsid w:val="00AB3F41"/>
    <w:rsid w:val="00AB55BC"/>
    <w:rsid w:val="00AB5638"/>
    <w:rsid w:val="00AB6794"/>
    <w:rsid w:val="00AB684D"/>
    <w:rsid w:val="00AB7519"/>
    <w:rsid w:val="00AB78C2"/>
    <w:rsid w:val="00AC0078"/>
    <w:rsid w:val="00AC03F2"/>
    <w:rsid w:val="00AC14B2"/>
    <w:rsid w:val="00AC1EBB"/>
    <w:rsid w:val="00AC2299"/>
    <w:rsid w:val="00AC2936"/>
    <w:rsid w:val="00AC2DBE"/>
    <w:rsid w:val="00AC30AB"/>
    <w:rsid w:val="00AC31C1"/>
    <w:rsid w:val="00AC33FE"/>
    <w:rsid w:val="00AC4B67"/>
    <w:rsid w:val="00AC5EB0"/>
    <w:rsid w:val="00AC5FBD"/>
    <w:rsid w:val="00AC665F"/>
    <w:rsid w:val="00AC686E"/>
    <w:rsid w:val="00AC6B8E"/>
    <w:rsid w:val="00AC6C29"/>
    <w:rsid w:val="00AC6D3F"/>
    <w:rsid w:val="00AC6E11"/>
    <w:rsid w:val="00AC7FE2"/>
    <w:rsid w:val="00AD01E2"/>
    <w:rsid w:val="00AD02F4"/>
    <w:rsid w:val="00AD0EF8"/>
    <w:rsid w:val="00AD1345"/>
    <w:rsid w:val="00AD1C2A"/>
    <w:rsid w:val="00AD1C76"/>
    <w:rsid w:val="00AD2210"/>
    <w:rsid w:val="00AD3017"/>
    <w:rsid w:val="00AD313D"/>
    <w:rsid w:val="00AD33BD"/>
    <w:rsid w:val="00AD418A"/>
    <w:rsid w:val="00AD4FF9"/>
    <w:rsid w:val="00AD5074"/>
    <w:rsid w:val="00AD53A3"/>
    <w:rsid w:val="00AD5714"/>
    <w:rsid w:val="00AD6137"/>
    <w:rsid w:val="00AD61EC"/>
    <w:rsid w:val="00AD65B1"/>
    <w:rsid w:val="00AD6CFC"/>
    <w:rsid w:val="00AD77AC"/>
    <w:rsid w:val="00AD78BE"/>
    <w:rsid w:val="00AD7C73"/>
    <w:rsid w:val="00AD7FA4"/>
    <w:rsid w:val="00AE0B10"/>
    <w:rsid w:val="00AE0B68"/>
    <w:rsid w:val="00AE12FD"/>
    <w:rsid w:val="00AE14C4"/>
    <w:rsid w:val="00AE1C15"/>
    <w:rsid w:val="00AE1DFC"/>
    <w:rsid w:val="00AE33E4"/>
    <w:rsid w:val="00AE3443"/>
    <w:rsid w:val="00AE3B0C"/>
    <w:rsid w:val="00AE3D8F"/>
    <w:rsid w:val="00AE4347"/>
    <w:rsid w:val="00AE4614"/>
    <w:rsid w:val="00AE4E52"/>
    <w:rsid w:val="00AE5338"/>
    <w:rsid w:val="00AE53FF"/>
    <w:rsid w:val="00AE5B9A"/>
    <w:rsid w:val="00AE61DE"/>
    <w:rsid w:val="00AE630F"/>
    <w:rsid w:val="00AE6D4B"/>
    <w:rsid w:val="00AE71BA"/>
    <w:rsid w:val="00AE773F"/>
    <w:rsid w:val="00AE79C1"/>
    <w:rsid w:val="00AE7AAD"/>
    <w:rsid w:val="00AF0263"/>
    <w:rsid w:val="00AF0B56"/>
    <w:rsid w:val="00AF114D"/>
    <w:rsid w:val="00AF1DD5"/>
    <w:rsid w:val="00AF2597"/>
    <w:rsid w:val="00AF498C"/>
    <w:rsid w:val="00AF49B8"/>
    <w:rsid w:val="00AF666D"/>
    <w:rsid w:val="00AF6807"/>
    <w:rsid w:val="00AF7336"/>
    <w:rsid w:val="00AF7A39"/>
    <w:rsid w:val="00AF7D53"/>
    <w:rsid w:val="00B00A3A"/>
    <w:rsid w:val="00B00DD1"/>
    <w:rsid w:val="00B01590"/>
    <w:rsid w:val="00B019CA"/>
    <w:rsid w:val="00B0203D"/>
    <w:rsid w:val="00B02EEC"/>
    <w:rsid w:val="00B034A8"/>
    <w:rsid w:val="00B03582"/>
    <w:rsid w:val="00B035DB"/>
    <w:rsid w:val="00B045CD"/>
    <w:rsid w:val="00B046EC"/>
    <w:rsid w:val="00B047ED"/>
    <w:rsid w:val="00B05446"/>
    <w:rsid w:val="00B0572F"/>
    <w:rsid w:val="00B05B22"/>
    <w:rsid w:val="00B05BCD"/>
    <w:rsid w:val="00B05D00"/>
    <w:rsid w:val="00B060B6"/>
    <w:rsid w:val="00B06209"/>
    <w:rsid w:val="00B06D32"/>
    <w:rsid w:val="00B07C21"/>
    <w:rsid w:val="00B11CB2"/>
    <w:rsid w:val="00B12CAE"/>
    <w:rsid w:val="00B12D2E"/>
    <w:rsid w:val="00B130E4"/>
    <w:rsid w:val="00B1353A"/>
    <w:rsid w:val="00B14A61"/>
    <w:rsid w:val="00B168F6"/>
    <w:rsid w:val="00B16B01"/>
    <w:rsid w:val="00B16E8A"/>
    <w:rsid w:val="00B17180"/>
    <w:rsid w:val="00B1735B"/>
    <w:rsid w:val="00B201E3"/>
    <w:rsid w:val="00B206E8"/>
    <w:rsid w:val="00B208C7"/>
    <w:rsid w:val="00B20E40"/>
    <w:rsid w:val="00B213E8"/>
    <w:rsid w:val="00B21E53"/>
    <w:rsid w:val="00B222B5"/>
    <w:rsid w:val="00B22829"/>
    <w:rsid w:val="00B22838"/>
    <w:rsid w:val="00B22A9A"/>
    <w:rsid w:val="00B22DF6"/>
    <w:rsid w:val="00B231E0"/>
    <w:rsid w:val="00B233D2"/>
    <w:rsid w:val="00B2354A"/>
    <w:rsid w:val="00B23934"/>
    <w:rsid w:val="00B23EA4"/>
    <w:rsid w:val="00B23F95"/>
    <w:rsid w:val="00B24E31"/>
    <w:rsid w:val="00B24F2F"/>
    <w:rsid w:val="00B2544E"/>
    <w:rsid w:val="00B258F1"/>
    <w:rsid w:val="00B25B5F"/>
    <w:rsid w:val="00B25D2C"/>
    <w:rsid w:val="00B27260"/>
    <w:rsid w:val="00B27819"/>
    <w:rsid w:val="00B27994"/>
    <w:rsid w:val="00B27DD9"/>
    <w:rsid w:val="00B305D9"/>
    <w:rsid w:val="00B3090E"/>
    <w:rsid w:val="00B31037"/>
    <w:rsid w:val="00B33F91"/>
    <w:rsid w:val="00B345DB"/>
    <w:rsid w:val="00B346BF"/>
    <w:rsid w:val="00B34CD5"/>
    <w:rsid w:val="00B35300"/>
    <w:rsid w:val="00B35493"/>
    <w:rsid w:val="00B3608C"/>
    <w:rsid w:val="00B36452"/>
    <w:rsid w:val="00B37755"/>
    <w:rsid w:val="00B37BFF"/>
    <w:rsid w:val="00B37E23"/>
    <w:rsid w:val="00B403C5"/>
    <w:rsid w:val="00B4090E"/>
    <w:rsid w:val="00B40AED"/>
    <w:rsid w:val="00B40B57"/>
    <w:rsid w:val="00B40C4D"/>
    <w:rsid w:val="00B40ED7"/>
    <w:rsid w:val="00B410A5"/>
    <w:rsid w:val="00B41294"/>
    <w:rsid w:val="00B4143D"/>
    <w:rsid w:val="00B41DAC"/>
    <w:rsid w:val="00B41E44"/>
    <w:rsid w:val="00B421CF"/>
    <w:rsid w:val="00B4222B"/>
    <w:rsid w:val="00B42D03"/>
    <w:rsid w:val="00B4311D"/>
    <w:rsid w:val="00B43D04"/>
    <w:rsid w:val="00B43DF6"/>
    <w:rsid w:val="00B43E96"/>
    <w:rsid w:val="00B44A30"/>
    <w:rsid w:val="00B45BCB"/>
    <w:rsid w:val="00B45CDF"/>
    <w:rsid w:val="00B46444"/>
    <w:rsid w:val="00B468B7"/>
    <w:rsid w:val="00B4696C"/>
    <w:rsid w:val="00B47176"/>
    <w:rsid w:val="00B47445"/>
    <w:rsid w:val="00B5149A"/>
    <w:rsid w:val="00B51831"/>
    <w:rsid w:val="00B521BF"/>
    <w:rsid w:val="00B52EF3"/>
    <w:rsid w:val="00B5336C"/>
    <w:rsid w:val="00B5396D"/>
    <w:rsid w:val="00B53DFC"/>
    <w:rsid w:val="00B5476C"/>
    <w:rsid w:val="00B54D3F"/>
    <w:rsid w:val="00B55DEA"/>
    <w:rsid w:val="00B55DF8"/>
    <w:rsid w:val="00B56B2D"/>
    <w:rsid w:val="00B57560"/>
    <w:rsid w:val="00B57DBF"/>
    <w:rsid w:val="00B57F4B"/>
    <w:rsid w:val="00B60493"/>
    <w:rsid w:val="00B60A2C"/>
    <w:rsid w:val="00B610FF"/>
    <w:rsid w:val="00B61A35"/>
    <w:rsid w:val="00B63170"/>
    <w:rsid w:val="00B63A25"/>
    <w:rsid w:val="00B65073"/>
    <w:rsid w:val="00B6626D"/>
    <w:rsid w:val="00B6631F"/>
    <w:rsid w:val="00B66663"/>
    <w:rsid w:val="00B66CC3"/>
    <w:rsid w:val="00B67078"/>
    <w:rsid w:val="00B6726A"/>
    <w:rsid w:val="00B70289"/>
    <w:rsid w:val="00B705A6"/>
    <w:rsid w:val="00B70C4F"/>
    <w:rsid w:val="00B71D2A"/>
    <w:rsid w:val="00B72436"/>
    <w:rsid w:val="00B726B1"/>
    <w:rsid w:val="00B73161"/>
    <w:rsid w:val="00B74B48"/>
    <w:rsid w:val="00B74FAF"/>
    <w:rsid w:val="00B75302"/>
    <w:rsid w:val="00B75680"/>
    <w:rsid w:val="00B756E9"/>
    <w:rsid w:val="00B7584D"/>
    <w:rsid w:val="00B75C5C"/>
    <w:rsid w:val="00B76162"/>
    <w:rsid w:val="00B764F9"/>
    <w:rsid w:val="00B764FA"/>
    <w:rsid w:val="00B767AD"/>
    <w:rsid w:val="00B76A9F"/>
    <w:rsid w:val="00B77303"/>
    <w:rsid w:val="00B77DCC"/>
    <w:rsid w:val="00B80368"/>
    <w:rsid w:val="00B803E5"/>
    <w:rsid w:val="00B80F70"/>
    <w:rsid w:val="00B80FF8"/>
    <w:rsid w:val="00B81392"/>
    <w:rsid w:val="00B819D2"/>
    <w:rsid w:val="00B81FD7"/>
    <w:rsid w:val="00B82B1F"/>
    <w:rsid w:val="00B82D96"/>
    <w:rsid w:val="00B837D6"/>
    <w:rsid w:val="00B8395C"/>
    <w:rsid w:val="00B849B0"/>
    <w:rsid w:val="00B85D5C"/>
    <w:rsid w:val="00B860C2"/>
    <w:rsid w:val="00B8610E"/>
    <w:rsid w:val="00B865E8"/>
    <w:rsid w:val="00B86C31"/>
    <w:rsid w:val="00B87299"/>
    <w:rsid w:val="00B878B8"/>
    <w:rsid w:val="00B87D76"/>
    <w:rsid w:val="00B903C3"/>
    <w:rsid w:val="00B90F4B"/>
    <w:rsid w:val="00B90F9C"/>
    <w:rsid w:val="00B91895"/>
    <w:rsid w:val="00B91C00"/>
    <w:rsid w:val="00B91D58"/>
    <w:rsid w:val="00B91DB4"/>
    <w:rsid w:val="00B92217"/>
    <w:rsid w:val="00B92799"/>
    <w:rsid w:val="00B92C1F"/>
    <w:rsid w:val="00B9303E"/>
    <w:rsid w:val="00B93066"/>
    <w:rsid w:val="00B935A9"/>
    <w:rsid w:val="00B93794"/>
    <w:rsid w:val="00B93992"/>
    <w:rsid w:val="00B94355"/>
    <w:rsid w:val="00B94719"/>
    <w:rsid w:val="00B948D8"/>
    <w:rsid w:val="00B94D60"/>
    <w:rsid w:val="00B95037"/>
    <w:rsid w:val="00B95293"/>
    <w:rsid w:val="00B95404"/>
    <w:rsid w:val="00B95504"/>
    <w:rsid w:val="00B95A54"/>
    <w:rsid w:val="00B95F94"/>
    <w:rsid w:val="00B95FCC"/>
    <w:rsid w:val="00B967A4"/>
    <w:rsid w:val="00B967CC"/>
    <w:rsid w:val="00B969D1"/>
    <w:rsid w:val="00B9751E"/>
    <w:rsid w:val="00B97D91"/>
    <w:rsid w:val="00BA1606"/>
    <w:rsid w:val="00BA247D"/>
    <w:rsid w:val="00BA25B3"/>
    <w:rsid w:val="00BA28B9"/>
    <w:rsid w:val="00BA2ADA"/>
    <w:rsid w:val="00BA2F0E"/>
    <w:rsid w:val="00BA3532"/>
    <w:rsid w:val="00BA390E"/>
    <w:rsid w:val="00BA3BB4"/>
    <w:rsid w:val="00BA41C4"/>
    <w:rsid w:val="00BA53F5"/>
    <w:rsid w:val="00BA55A9"/>
    <w:rsid w:val="00BA5827"/>
    <w:rsid w:val="00BA62AD"/>
    <w:rsid w:val="00BA6343"/>
    <w:rsid w:val="00BA636B"/>
    <w:rsid w:val="00BA6CF5"/>
    <w:rsid w:val="00BA7194"/>
    <w:rsid w:val="00BA7E31"/>
    <w:rsid w:val="00BA7E52"/>
    <w:rsid w:val="00BB0573"/>
    <w:rsid w:val="00BB0D91"/>
    <w:rsid w:val="00BB1AB1"/>
    <w:rsid w:val="00BB1B05"/>
    <w:rsid w:val="00BB218D"/>
    <w:rsid w:val="00BB22D0"/>
    <w:rsid w:val="00BB23E8"/>
    <w:rsid w:val="00BB27CF"/>
    <w:rsid w:val="00BB2DE5"/>
    <w:rsid w:val="00BB43F5"/>
    <w:rsid w:val="00BB4902"/>
    <w:rsid w:val="00BB5FC9"/>
    <w:rsid w:val="00BB5FEE"/>
    <w:rsid w:val="00BB62AC"/>
    <w:rsid w:val="00BB6B91"/>
    <w:rsid w:val="00BB7083"/>
    <w:rsid w:val="00BB798D"/>
    <w:rsid w:val="00BB7AF1"/>
    <w:rsid w:val="00BC001C"/>
    <w:rsid w:val="00BC029C"/>
    <w:rsid w:val="00BC1B4C"/>
    <w:rsid w:val="00BC1CE8"/>
    <w:rsid w:val="00BC225D"/>
    <w:rsid w:val="00BC22C1"/>
    <w:rsid w:val="00BC24B7"/>
    <w:rsid w:val="00BC26F5"/>
    <w:rsid w:val="00BC3C9B"/>
    <w:rsid w:val="00BC3E9A"/>
    <w:rsid w:val="00BC3EE7"/>
    <w:rsid w:val="00BC5F74"/>
    <w:rsid w:val="00BC6A7A"/>
    <w:rsid w:val="00BC6C53"/>
    <w:rsid w:val="00BC7D77"/>
    <w:rsid w:val="00BC7E43"/>
    <w:rsid w:val="00BD005C"/>
    <w:rsid w:val="00BD153C"/>
    <w:rsid w:val="00BD2D0C"/>
    <w:rsid w:val="00BD341D"/>
    <w:rsid w:val="00BD35EF"/>
    <w:rsid w:val="00BD36E7"/>
    <w:rsid w:val="00BD4071"/>
    <w:rsid w:val="00BD444D"/>
    <w:rsid w:val="00BD4474"/>
    <w:rsid w:val="00BD47E2"/>
    <w:rsid w:val="00BD5727"/>
    <w:rsid w:val="00BD58D9"/>
    <w:rsid w:val="00BD5A24"/>
    <w:rsid w:val="00BD60C9"/>
    <w:rsid w:val="00BD6337"/>
    <w:rsid w:val="00BD649A"/>
    <w:rsid w:val="00BD6C12"/>
    <w:rsid w:val="00BD78C4"/>
    <w:rsid w:val="00BE04AC"/>
    <w:rsid w:val="00BE073D"/>
    <w:rsid w:val="00BE0A0E"/>
    <w:rsid w:val="00BE0D51"/>
    <w:rsid w:val="00BE21A1"/>
    <w:rsid w:val="00BE244C"/>
    <w:rsid w:val="00BE2664"/>
    <w:rsid w:val="00BE3153"/>
    <w:rsid w:val="00BE3899"/>
    <w:rsid w:val="00BE448A"/>
    <w:rsid w:val="00BE46BC"/>
    <w:rsid w:val="00BE48D6"/>
    <w:rsid w:val="00BE5251"/>
    <w:rsid w:val="00BE5389"/>
    <w:rsid w:val="00BE5DC0"/>
    <w:rsid w:val="00BE5E81"/>
    <w:rsid w:val="00BE62B4"/>
    <w:rsid w:val="00BE67F5"/>
    <w:rsid w:val="00BE6F94"/>
    <w:rsid w:val="00BE74E6"/>
    <w:rsid w:val="00BE7A82"/>
    <w:rsid w:val="00BE7A94"/>
    <w:rsid w:val="00BF05DA"/>
    <w:rsid w:val="00BF0680"/>
    <w:rsid w:val="00BF1180"/>
    <w:rsid w:val="00BF13C4"/>
    <w:rsid w:val="00BF1496"/>
    <w:rsid w:val="00BF1B54"/>
    <w:rsid w:val="00BF216F"/>
    <w:rsid w:val="00BF2CB1"/>
    <w:rsid w:val="00BF2E6E"/>
    <w:rsid w:val="00BF2EDE"/>
    <w:rsid w:val="00BF36A2"/>
    <w:rsid w:val="00BF3947"/>
    <w:rsid w:val="00BF3A9E"/>
    <w:rsid w:val="00BF4C1F"/>
    <w:rsid w:val="00BF54E9"/>
    <w:rsid w:val="00BF5A04"/>
    <w:rsid w:val="00BF6332"/>
    <w:rsid w:val="00BF640C"/>
    <w:rsid w:val="00BF68CF"/>
    <w:rsid w:val="00BF6E81"/>
    <w:rsid w:val="00BF729B"/>
    <w:rsid w:val="00BF7897"/>
    <w:rsid w:val="00BF7F18"/>
    <w:rsid w:val="00C00316"/>
    <w:rsid w:val="00C0049F"/>
    <w:rsid w:val="00C00839"/>
    <w:rsid w:val="00C01284"/>
    <w:rsid w:val="00C03FBB"/>
    <w:rsid w:val="00C0524E"/>
    <w:rsid w:val="00C063F8"/>
    <w:rsid w:val="00C06FD3"/>
    <w:rsid w:val="00C07474"/>
    <w:rsid w:val="00C0749B"/>
    <w:rsid w:val="00C101E4"/>
    <w:rsid w:val="00C10946"/>
    <w:rsid w:val="00C110A8"/>
    <w:rsid w:val="00C110DB"/>
    <w:rsid w:val="00C113E4"/>
    <w:rsid w:val="00C11A46"/>
    <w:rsid w:val="00C11E9A"/>
    <w:rsid w:val="00C12520"/>
    <w:rsid w:val="00C12E92"/>
    <w:rsid w:val="00C13637"/>
    <w:rsid w:val="00C13C2F"/>
    <w:rsid w:val="00C146CD"/>
    <w:rsid w:val="00C15373"/>
    <w:rsid w:val="00C1545E"/>
    <w:rsid w:val="00C1554F"/>
    <w:rsid w:val="00C15672"/>
    <w:rsid w:val="00C156CA"/>
    <w:rsid w:val="00C15B0C"/>
    <w:rsid w:val="00C15E42"/>
    <w:rsid w:val="00C16095"/>
    <w:rsid w:val="00C1632D"/>
    <w:rsid w:val="00C1653B"/>
    <w:rsid w:val="00C1669E"/>
    <w:rsid w:val="00C16C03"/>
    <w:rsid w:val="00C174A5"/>
    <w:rsid w:val="00C176F1"/>
    <w:rsid w:val="00C17C10"/>
    <w:rsid w:val="00C17CC6"/>
    <w:rsid w:val="00C2032B"/>
    <w:rsid w:val="00C20358"/>
    <w:rsid w:val="00C20471"/>
    <w:rsid w:val="00C20FB9"/>
    <w:rsid w:val="00C21388"/>
    <w:rsid w:val="00C21852"/>
    <w:rsid w:val="00C21BA3"/>
    <w:rsid w:val="00C22016"/>
    <w:rsid w:val="00C223AB"/>
    <w:rsid w:val="00C2261A"/>
    <w:rsid w:val="00C23E75"/>
    <w:rsid w:val="00C23EB5"/>
    <w:rsid w:val="00C24017"/>
    <w:rsid w:val="00C2508D"/>
    <w:rsid w:val="00C250ED"/>
    <w:rsid w:val="00C2530C"/>
    <w:rsid w:val="00C255DD"/>
    <w:rsid w:val="00C25C21"/>
    <w:rsid w:val="00C25C2C"/>
    <w:rsid w:val="00C26065"/>
    <w:rsid w:val="00C263AB"/>
    <w:rsid w:val="00C26B25"/>
    <w:rsid w:val="00C2786E"/>
    <w:rsid w:val="00C27E74"/>
    <w:rsid w:val="00C30B6A"/>
    <w:rsid w:val="00C31119"/>
    <w:rsid w:val="00C320C4"/>
    <w:rsid w:val="00C328F6"/>
    <w:rsid w:val="00C33314"/>
    <w:rsid w:val="00C33BDC"/>
    <w:rsid w:val="00C33DD1"/>
    <w:rsid w:val="00C34EE3"/>
    <w:rsid w:val="00C35061"/>
    <w:rsid w:val="00C35522"/>
    <w:rsid w:val="00C355A8"/>
    <w:rsid w:val="00C35890"/>
    <w:rsid w:val="00C35BC5"/>
    <w:rsid w:val="00C35DC2"/>
    <w:rsid w:val="00C35E42"/>
    <w:rsid w:val="00C3641C"/>
    <w:rsid w:val="00C36922"/>
    <w:rsid w:val="00C36CE8"/>
    <w:rsid w:val="00C37D0F"/>
    <w:rsid w:val="00C419E7"/>
    <w:rsid w:val="00C42828"/>
    <w:rsid w:val="00C42B08"/>
    <w:rsid w:val="00C435FA"/>
    <w:rsid w:val="00C43E80"/>
    <w:rsid w:val="00C45D0D"/>
    <w:rsid w:val="00C45FBF"/>
    <w:rsid w:val="00C46DA3"/>
    <w:rsid w:val="00C47033"/>
    <w:rsid w:val="00C474D4"/>
    <w:rsid w:val="00C5038E"/>
    <w:rsid w:val="00C51226"/>
    <w:rsid w:val="00C5132C"/>
    <w:rsid w:val="00C51437"/>
    <w:rsid w:val="00C518D4"/>
    <w:rsid w:val="00C51C05"/>
    <w:rsid w:val="00C51EDF"/>
    <w:rsid w:val="00C52362"/>
    <w:rsid w:val="00C532F8"/>
    <w:rsid w:val="00C539F4"/>
    <w:rsid w:val="00C53EFD"/>
    <w:rsid w:val="00C53F3F"/>
    <w:rsid w:val="00C54A6E"/>
    <w:rsid w:val="00C54FAF"/>
    <w:rsid w:val="00C5598D"/>
    <w:rsid w:val="00C559C6"/>
    <w:rsid w:val="00C5650C"/>
    <w:rsid w:val="00C56EB9"/>
    <w:rsid w:val="00C57491"/>
    <w:rsid w:val="00C574C2"/>
    <w:rsid w:val="00C57B2D"/>
    <w:rsid w:val="00C57D61"/>
    <w:rsid w:val="00C60258"/>
    <w:rsid w:val="00C6028F"/>
    <w:rsid w:val="00C6108C"/>
    <w:rsid w:val="00C61391"/>
    <w:rsid w:val="00C61D86"/>
    <w:rsid w:val="00C623A2"/>
    <w:rsid w:val="00C62C60"/>
    <w:rsid w:val="00C62ED5"/>
    <w:rsid w:val="00C63950"/>
    <w:rsid w:val="00C63CBE"/>
    <w:rsid w:val="00C63CE2"/>
    <w:rsid w:val="00C64659"/>
    <w:rsid w:val="00C64874"/>
    <w:rsid w:val="00C65E75"/>
    <w:rsid w:val="00C66137"/>
    <w:rsid w:val="00C667B9"/>
    <w:rsid w:val="00C66B40"/>
    <w:rsid w:val="00C66C11"/>
    <w:rsid w:val="00C67C2A"/>
    <w:rsid w:val="00C704EB"/>
    <w:rsid w:val="00C705BF"/>
    <w:rsid w:val="00C706DB"/>
    <w:rsid w:val="00C7075C"/>
    <w:rsid w:val="00C72661"/>
    <w:rsid w:val="00C72CF6"/>
    <w:rsid w:val="00C72FAA"/>
    <w:rsid w:val="00C730BA"/>
    <w:rsid w:val="00C735AF"/>
    <w:rsid w:val="00C735E1"/>
    <w:rsid w:val="00C7374A"/>
    <w:rsid w:val="00C7381C"/>
    <w:rsid w:val="00C73BC8"/>
    <w:rsid w:val="00C7489C"/>
    <w:rsid w:val="00C748C4"/>
    <w:rsid w:val="00C756BC"/>
    <w:rsid w:val="00C76595"/>
    <w:rsid w:val="00C7697E"/>
    <w:rsid w:val="00C770DA"/>
    <w:rsid w:val="00C7748E"/>
    <w:rsid w:val="00C774F1"/>
    <w:rsid w:val="00C777BA"/>
    <w:rsid w:val="00C77AF0"/>
    <w:rsid w:val="00C77FD6"/>
    <w:rsid w:val="00C80207"/>
    <w:rsid w:val="00C8081F"/>
    <w:rsid w:val="00C80F59"/>
    <w:rsid w:val="00C80FD3"/>
    <w:rsid w:val="00C8150C"/>
    <w:rsid w:val="00C81B59"/>
    <w:rsid w:val="00C81EE2"/>
    <w:rsid w:val="00C82574"/>
    <w:rsid w:val="00C83C20"/>
    <w:rsid w:val="00C83D19"/>
    <w:rsid w:val="00C84CAC"/>
    <w:rsid w:val="00C84EF3"/>
    <w:rsid w:val="00C8540E"/>
    <w:rsid w:val="00C8568B"/>
    <w:rsid w:val="00C869EA"/>
    <w:rsid w:val="00C8729E"/>
    <w:rsid w:val="00C8741C"/>
    <w:rsid w:val="00C87592"/>
    <w:rsid w:val="00C8789C"/>
    <w:rsid w:val="00C87AC2"/>
    <w:rsid w:val="00C87FE2"/>
    <w:rsid w:val="00C90AF0"/>
    <w:rsid w:val="00C912B0"/>
    <w:rsid w:val="00C914E2"/>
    <w:rsid w:val="00C91D6E"/>
    <w:rsid w:val="00C926E4"/>
    <w:rsid w:val="00C929BC"/>
    <w:rsid w:val="00C932B4"/>
    <w:rsid w:val="00C933DE"/>
    <w:rsid w:val="00C93543"/>
    <w:rsid w:val="00C93DA4"/>
    <w:rsid w:val="00C94490"/>
    <w:rsid w:val="00C94B6E"/>
    <w:rsid w:val="00C94D8B"/>
    <w:rsid w:val="00C94E1C"/>
    <w:rsid w:val="00C9520B"/>
    <w:rsid w:val="00C95A61"/>
    <w:rsid w:val="00C96069"/>
    <w:rsid w:val="00C9638C"/>
    <w:rsid w:val="00C967FC"/>
    <w:rsid w:val="00C96935"/>
    <w:rsid w:val="00C96AA9"/>
    <w:rsid w:val="00C9716A"/>
    <w:rsid w:val="00C97325"/>
    <w:rsid w:val="00C97584"/>
    <w:rsid w:val="00C97FC2"/>
    <w:rsid w:val="00CA0787"/>
    <w:rsid w:val="00CA1903"/>
    <w:rsid w:val="00CA22BA"/>
    <w:rsid w:val="00CA2FA4"/>
    <w:rsid w:val="00CA38D5"/>
    <w:rsid w:val="00CA3F59"/>
    <w:rsid w:val="00CA4044"/>
    <w:rsid w:val="00CA4B3B"/>
    <w:rsid w:val="00CA4D9B"/>
    <w:rsid w:val="00CA4EC3"/>
    <w:rsid w:val="00CA519F"/>
    <w:rsid w:val="00CA524F"/>
    <w:rsid w:val="00CA5448"/>
    <w:rsid w:val="00CA5AF3"/>
    <w:rsid w:val="00CA6C1A"/>
    <w:rsid w:val="00CA6E82"/>
    <w:rsid w:val="00CA70F2"/>
    <w:rsid w:val="00CA7190"/>
    <w:rsid w:val="00CB051B"/>
    <w:rsid w:val="00CB0A1A"/>
    <w:rsid w:val="00CB11C0"/>
    <w:rsid w:val="00CB18B0"/>
    <w:rsid w:val="00CB1A45"/>
    <w:rsid w:val="00CB1D26"/>
    <w:rsid w:val="00CB214F"/>
    <w:rsid w:val="00CB26BB"/>
    <w:rsid w:val="00CB34DF"/>
    <w:rsid w:val="00CB4162"/>
    <w:rsid w:val="00CB49E8"/>
    <w:rsid w:val="00CB53C1"/>
    <w:rsid w:val="00CB593E"/>
    <w:rsid w:val="00CB67F2"/>
    <w:rsid w:val="00CB6804"/>
    <w:rsid w:val="00CB6CB9"/>
    <w:rsid w:val="00CB7FF7"/>
    <w:rsid w:val="00CC02D3"/>
    <w:rsid w:val="00CC0427"/>
    <w:rsid w:val="00CC0CFF"/>
    <w:rsid w:val="00CC251D"/>
    <w:rsid w:val="00CC26AB"/>
    <w:rsid w:val="00CC27D0"/>
    <w:rsid w:val="00CC2954"/>
    <w:rsid w:val="00CC3919"/>
    <w:rsid w:val="00CC3BAE"/>
    <w:rsid w:val="00CC3D51"/>
    <w:rsid w:val="00CC4E80"/>
    <w:rsid w:val="00CC56DB"/>
    <w:rsid w:val="00CC56FF"/>
    <w:rsid w:val="00CC57FC"/>
    <w:rsid w:val="00CC60EB"/>
    <w:rsid w:val="00CC6AB5"/>
    <w:rsid w:val="00CC73C2"/>
    <w:rsid w:val="00CC78B9"/>
    <w:rsid w:val="00CC78C6"/>
    <w:rsid w:val="00CC7D8C"/>
    <w:rsid w:val="00CD0597"/>
    <w:rsid w:val="00CD0933"/>
    <w:rsid w:val="00CD0DB2"/>
    <w:rsid w:val="00CD183D"/>
    <w:rsid w:val="00CD1ABB"/>
    <w:rsid w:val="00CD1C5E"/>
    <w:rsid w:val="00CD1ED8"/>
    <w:rsid w:val="00CD2396"/>
    <w:rsid w:val="00CD2D4C"/>
    <w:rsid w:val="00CD36D2"/>
    <w:rsid w:val="00CD384B"/>
    <w:rsid w:val="00CD3C67"/>
    <w:rsid w:val="00CD3EB2"/>
    <w:rsid w:val="00CD3FB0"/>
    <w:rsid w:val="00CD4123"/>
    <w:rsid w:val="00CD45B1"/>
    <w:rsid w:val="00CD6A14"/>
    <w:rsid w:val="00CE03A3"/>
    <w:rsid w:val="00CE0B20"/>
    <w:rsid w:val="00CE0EAA"/>
    <w:rsid w:val="00CE1A3C"/>
    <w:rsid w:val="00CE1BA2"/>
    <w:rsid w:val="00CE1D18"/>
    <w:rsid w:val="00CE26B2"/>
    <w:rsid w:val="00CE2825"/>
    <w:rsid w:val="00CE325B"/>
    <w:rsid w:val="00CE333F"/>
    <w:rsid w:val="00CE5114"/>
    <w:rsid w:val="00CE5373"/>
    <w:rsid w:val="00CE5476"/>
    <w:rsid w:val="00CE5615"/>
    <w:rsid w:val="00CE620B"/>
    <w:rsid w:val="00CE637F"/>
    <w:rsid w:val="00CE72B0"/>
    <w:rsid w:val="00CE7B7E"/>
    <w:rsid w:val="00CF0145"/>
    <w:rsid w:val="00CF0B80"/>
    <w:rsid w:val="00CF0BB2"/>
    <w:rsid w:val="00CF0D56"/>
    <w:rsid w:val="00CF16BE"/>
    <w:rsid w:val="00CF1A0D"/>
    <w:rsid w:val="00CF217A"/>
    <w:rsid w:val="00CF4126"/>
    <w:rsid w:val="00CF4AE9"/>
    <w:rsid w:val="00CF5D93"/>
    <w:rsid w:val="00CF6025"/>
    <w:rsid w:val="00CF6278"/>
    <w:rsid w:val="00CF63A6"/>
    <w:rsid w:val="00CF7847"/>
    <w:rsid w:val="00CF7C4D"/>
    <w:rsid w:val="00CF7F8B"/>
    <w:rsid w:val="00D00379"/>
    <w:rsid w:val="00D006B7"/>
    <w:rsid w:val="00D00C1A"/>
    <w:rsid w:val="00D00F8E"/>
    <w:rsid w:val="00D013D3"/>
    <w:rsid w:val="00D01466"/>
    <w:rsid w:val="00D015EE"/>
    <w:rsid w:val="00D01867"/>
    <w:rsid w:val="00D01881"/>
    <w:rsid w:val="00D01F2A"/>
    <w:rsid w:val="00D0216A"/>
    <w:rsid w:val="00D02A83"/>
    <w:rsid w:val="00D02E24"/>
    <w:rsid w:val="00D03427"/>
    <w:rsid w:val="00D035E6"/>
    <w:rsid w:val="00D03A28"/>
    <w:rsid w:val="00D04213"/>
    <w:rsid w:val="00D042AE"/>
    <w:rsid w:val="00D04708"/>
    <w:rsid w:val="00D050E4"/>
    <w:rsid w:val="00D0642B"/>
    <w:rsid w:val="00D0687C"/>
    <w:rsid w:val="00D06CAB"/>
    <w:rsid w:val="00D075BE"/>
    <w:rsid w:val="00D07802"/>
    <w:rsid w:val="00D07DCF"/>
    <w:rsid w:val="00D10124"/>
    <w:rsid w:val="00D10375"/>
    <w:rsid w:val="00D1056D"/>
    <w:rsid w:val="00D11186"/>
    <w:rsid w:val="00D113D5"/>
    <w:rsid w:val="00D118D2"/>
    <w:rsid w:val="00D124F9"/>
    <w:rsid w:val="00D12D84"/>
    <w:rsid w:val="00D132CD"/>
    <w:rsid w:val="00D1352E"/>
    <w:rsid w:val="00D1455A"/>
    <w:rsid w:val="00D14A10"/>
    <w:rsid w:val="00D14AB6"/>
    <w:rsid w:val="00D14AC7"/>
    <w:rsid w:val="00D15909"/>
    <w:rsid w:val="00D160B0"/>
    <w:rsid w:val="00D16BE8"/>
    <w:rsid w:val="00D17583"/>
    <w:rsid w:val="00D17E64"/>
    <w:rsid w:val="00D20E61"/>
    <w:rsid w:val="00D20F49"/>
    <w:rsid w:val="00D2189F"/>
    <w:rsid w:val="00D21948"/>
    <w:rsid w:val="00D224E3"/>
    <w:rsid w:val="00D22652"/>
    <w:rsid w:val="00D22840"/>
    <w:rsid w:val="00D232FD"/>
    <w:rsid w:val="00D25699"/>
    <w:rsid w:val="00D25E91"/>
    <w:rsid w:val="00D264C2"/>
    <w:rsid w:val="00D2703C"/>
    <w:rsid w:val="00D273EE"/>
    <w:rsid w:val="00D2744C"/>
    <w:rsid w:val="00D276B9"/>
    <w:rsid w:val="00D277F7"/>
    <w:rsid w:val="00D27994"/>
    <w:rsid w:val="00D27D6E"/>
    <w:rsid w:val="00D302F3"/>
    <w:rsid w:val="00D305A4"/>
    <w:rsid w:val="00D306B2"/>
    <w:rsid w:val="00D30D32"/>
    <w:rsid w:val="00D33BCA"/>
    <w:rsid w:val="00D33E5A"/>
    <w:rsid w:val="00D35618"/>
    <w:rsid w:val="00D35D29"/>
    <w:rsid w:val="00D3637C"/>
    <w:rsid w:val="00D36E07"/>
    <w:rsid w:val="00D37312"/>
    <w:rsid w:val="00D37466"/>
    <w:rsid w:val="00D400D7"/>
    <w:rsid w:val="00D413B1"/>
    <w:rsid w:val="00D418BA"/>
    <w:rsid w:val="00D41ECA"/>
    <w:rsid w:val="00D422DA"/>
    <w:rsid w:val="00D42495"/>
    <w:rsid w:val="00D4302D"/>
    <w:rsid w:val="00D43787"/>
    <w:rsid w:val="00D44FE0"/>
    <w:rsid w:val="00D45499"/>
    <w:rsid w:val="00D45D4E"/>
    <w:rsid w:val="00D45EF2"/>
    <w:rsid w:val="00D46E54"/>
    <w:rsid w:val="00D50993"/>
    <w:rsid w:val="00D51A22"/>
    <w:rsid w:val="00D51AFD"/>
    <w:rsid w:val="00D5371D"/>
    <w:rsid w:val="00D53B8F"/>
    <w:rsid w:val="00D53B90"/>
    <w:rsid w:val="00D541E6"/>
    <w:rsid w:val="00D54A26"/>
    <w:rsid w:val="00D54CCF"/>
    <w:rsid w:val="00D54ED5"/>
    <w:rsid w:val="00D55004"/>
    <w:rsid w:val="00D55900"/>
    <w:rsid w:val="00D56580"/>
    <w:rsid w:val="00D56898"/>
    <w:rsid w:val="00D56E64"/>
    <w:rsid w:val="00D5795C"/>
    <w:rsid w:val="00D602D8"/>
    <w:rsid w:val="00D608D9"/>
    <w:rsid w:val="00D609C2"/>
    <w:rsid w:val="00D60E45"/>
    <w:rsid w:val="00D61FE9"/>
    <w:rsid w:val="00D6209D"/>
    <w:rsid w:val="00D62895"/>
    <w:rsid w:val="00D6290D"/>
    <w:rsid w:val="00D62996"/>
    <w:rsid w:val="00D62B34"/>
    <w:rsid w:val="00D62C82"/>
    <w:rsid w:val="00D63088"/>
    <w:rsid w:val="00D63E04"/>
    <w:rsid w:val="00D64ED7"/>
    <w:rsid w:val="00D651BD"/>
    <w:rsid w:val="00D65403"/>
    <w:rsid w:val="00D65544"/>
    <w:rsid w:val="00D65678"/>
    <w:rsid w:val="00D658EF"/>
    <w:rsid w:val="00D65C96"/>
    <w:rsid w:val="00D65EEC"/>
    <w:rsid w:val="00D6634C"/>
    <w:rsid w:val="00D66966"/>
    <w:rsid w:val="00D66B84"/>
    <w:rsid w:val="00D6791C"/>
    <w:rsid w:val="00D709C0"/>
    <w:rsid w:val="00D71103"/>
    <w:rsid w:val="00D7162E"/>
    <w:rsid w:val="00D7168A"/>
    <w:rsid w:val="00D716B1"/>
    <w:rsid w:val="00D71841"/>
    <w:rsid w:val="00D72033"/>
    <w:rsid w:val="00D72748"/>
    <w:rsid w:val="00D7372B"/>
    <w:rsid w:val="00D738F4"/>
    <w:rsid w:val="00D73C56"/>
    <w:rsid w:val="00D73CB3"/>
    <w:rsid w:val="00D753DE"/>
    <w:rsid w:val="00D754AD"/>
    <w:rsid w:val="00D75D4F"/>
    <w:rsid w:val="00D764CA"/>
    <w:rsid w:val="00D765EF"/>
    <w:rsid w:val="00D76C96"/>
    <w:rsid w:val="00D773F2"/>
    <w:rsid w:val="00D7782F"/>
    <w:rsid w:val="00D8019C"/>
    <w:rsid w:val="00D80653"/>
    <w:rsid w:val="00D80E14"/>
    <w:rsid w:val="00D80F71"/>
    <w:rsid w:val="00D81DCA"/>
    <w:rsid w:val="00D821F8"/>
    <w:rsid w:val="00D82333"/>
    <w:rsid w:val="00D824A2"/>
    <w:rsid w:val="00D831FA"/>
    <w:rsid w:val="00D833AE"/>
    <w:rsid w:val="00D84143"/>
    <w:rsid w:val="00D845CC"/>
    <w:rsid w:val="00D84BCB"/>
    <w:rsid w:val="00D85028"/>
    <w:rsid w:val="00D8507E"/>
    <w:rsid w:val="00D85576"/>
    <w:rsid w:val="00D85ABB"/>
    <w:rsid w:val="00D85B88"/>
    <w:rsid w:val="00D85D73"/>
    <w:rsid w:val="00D85E34"/>
    <w:rsid w:val="00D86CC0"/>
    <w:rsid w:val="00D86D43"/>
    <w:rsid w:val="00D87342"/>
    <w:rsid w:val="00D878E3"/>
    <w:rsid w:val="00D878F7"/>
    <w:rsid w:val="00D90BC9"/>
    <w:rsid w:val="00D90E21"/>
    <w:rsid w:val="00D91243"/>
    <w:rsid w:val="00D91383"/>
    <w:rsid w:val="00D91F1E"/>
    <w:rsid w:val="00D9275F"/>
    <w:rsid w:val="00D93DFA"/>
    <w:rsid w:val="00D93FA6"/>
    <w:rsid w:val="00D93FF5"/>
    <w:rsid w:val="00D94394"/>
    <w:rsid w:val="00D944E2"/>
    <w:rsid w:val="00D94917"/>
    <w:rsid w:val="00D95261"/>
    <w:rsid w:val="00D958A0"/>
    <w:rsid w:val="00D95BD6"/>
    <w:rsid w:val="00D95DEB"/>
    <w:rsid w:val="00D96024"/>
    <w:rsid w:val="00D96E1A"/>
    <w:rsid w:val="00D96EA2"/>
    <w:rsid w:val="00D97DDB"/>
    <w:rsid w:val="00D97ECD"/>
    <w:rsid w:val="00DA046E"/>
    <w:rsid w:val="00DA0897"/>
    <w:rsid w:val="00DA0C50"/>
    <w:rsid w:val="00DA0DD8"/>
    <w:rsid w:val="00DA142B"/>
    <w:rsid w:val="00DA17BA"/>
    <w:rsid w:val="00DA1D09"/>
    <w:rsid w:val="00DA1E38"/>
    <w:rsid w:val="00DA2FE6"/>
    <w:rsid w:val="00DA3053"/>
    <w:rsid w:val="00DA3253"/>
    <w:rsid w:val="00DA3691"/>
    <w:rsid w:val="00DA3975"/>
    <w:rsid w:val="00DA451B"/>
    <w:rsid w:val="00DA4671"/>
    <w:rsid w:val="00DA4B62"/>
    <w:rsid w:val="00DA4C66"/>
    <w:rsid w:val="00DA5192"/>
    <w:rsid w:val="00DA5F1E"/>
    <w:rsid w:val="00DA61CD"/>
    <w:rsid w:val="00DA63FE"/>
    <w:rsid w:val="00DA6486"/>
    <w:rsid w:val="00DA64A2"/>
    <w:rsid w:val="00DA7961"/>
    <w:rsid w:val="00DB000E"/>
    <w:rsid w:val="00DB03E7"/>
    <w:rsid w:val="00DB1D6F"/>
    <w:rsid w:val="00DB247E"/>
    <w:rsid w:val="00DB2888"/>
    <w:rsid w:val="00DB2A40"/>
    <w:rsid w:val="00DB2ED9"/>
    <w:rsid w:val="00DB343A"/>
    <w:rsid w:val="00DB3AF2"/>
    <w:rsid w:val="00DB42BC"/>
    <w:rsid w:val="00DB484E"/>
    <w:rsid w:val="00DB4C37"/>
    <w:rsid w:val="00DB4EC9"/>
    <w:rsid w:val="00DB5300"/>
    <w:rsid w:val="00DB617C"/>
    <w:rsid w:val="00DB76CA"/>
    <w:rsid w:val="00DB7CB3"/>
    <w:rsid w:val="00DB7DC6"/>
    <w:rsid w:val="00DC192E"/>
    <w:rsid w:val="00DC19B9"/>
    <w:rsid w:val="00DC2498"/>
    <w:rsid w:val="00DC2E54"/>
    <w:rsid w:val="00DC369F"/>
    <w:rsid w:val="00DC3A0D"/>
    <w:rsid w:val="00DC43D1"/>
    <w:rsid w:val="00DC4D09"/>
    <w:rsid w:val="00DC553D"/>
    <w:rsid w:val="00DC5BC4"/>
    <w:rsid w:val="00DC5CB4"/>
    <w:rsid w:val="00DC7406"/>
    <w:rsid w:val="00DC7FED"/>
    <w:rsid w:val="00DD069E"/>
    <w:rsid w:val="00DD0CE5"/>
    <w:rsid w:val="00DD185F"/>
    <w:rsid w:val="00DD1E8F"/>
    <w:rsid w:val="00DD236C"/>
    <w:rsid w:val="00DD2B9E"/>
    <w:rsid w:val="00DD3306"/>
    <w:rsid w:val="00DD3C73"/>
    <w:rsid w:val="00DD423C"/>
    <w:rsid w:val="00DD42CB"/>
    <w:rsid w:val="00DD45EC"/>
    <w:rsid w:val="00DD48EB"/>
    <w:rsid w:val="00DD5495"/>
    <w:rsid w:val="00DD59DB"/>
    <w:rsid w:val="00DD5A31"/>
    <w:rsid w:val="00DD708F"/>
    <w:rsid w:val="00DD73B5"/>
    <w:rsid w:val="00DD7530"/>
    <w:rsid w:val="00DD7FF4"/>
    <w:rsid w:val="00DE0A29"/>
    <w:rsid w:val="00DE10BC"/>
    <w:rsid w:val="00DE1469"/>
    <w:rsid w:val="00DE161A"/>
    <w:rsid w:val="00DE17A3"/>
    <w:rsid w:val="00DE24D5"/>
    <w:rsid w:val="00DE25AE"/>
    <w:rsid w:val="00DE2DC6"/>
    <w:rsid w:val="00DE3160"/>
    <w:rsid w:val="00DE37A6"/>
    <w:rsid w:val="00DE38E4"/>
    <w:rsid w:val="00DE3C52"/>
    <w:rsid w:val="00DE3D64"/>
    <w:rsid w:val="00DE4440"/>
    <w:rsid w:val="00DE46A2"/>
    <w:rsid w:val="00DE4A32"/>
    <w:rsid w:val="00DE51B5"/>
    <w:rsid w:val="00DE56F5"/>
    <w:rsid w:val="00DE56FE"/>
    <w:rsid w:val="00DE586D"/>
    <w:rsid w:val="00DE6386"/>
    <w:rsid w:val="00DE6CE1"/>
    <w:rsid w:val="00DE756B"/>
    <w:rsid w:val="00DF05F5"/>
    <w:rsid w:val="00DF0E48"/>
    <w:rsid w:val="00DF169F"/>
    <w:rsid w:val="00DF1DE6"/>
    <w:rsid w:val="00DF1FB1"/>
    <w:rsid w:val="00DF2659"/>
    <w:rsid w:val="00DF2940"/>
    <w:rsid w:val="00DF3523"/>
    <w:rsid w:val="00DF3B85"/>
    <w:rsid w:val="00DF3F2A"/>
    <w:rsid w:val="00DF4307"/>
    <w:rsid w:val="00DF44F2"/>
    <w:rsid w:val="00DF554B"/>
    <w:rsid w:val="00DF5B53"/>
    <w:rsid w:val="00DF673F"/>
    <w:rsid w:val="00DF6945"/>
    <w:rsid w:val="00DF7F47"/>
    <w:rsid w:val="00E00C8B"/>
    <w:rsid w:val="00E00CF1"/>
    <w:rsid w:val="00E01236"/>
    <w:rsid w:val="00E01BDB"/>
    <w:rsid w:val="00E02BC6"/>
    <w:rsid w:val="00E02D01"/>
    <w:rsid w:val="00E0333C"/>
    <w:rsid w:val="00E03915"/>
    <w:rsid w:val="00E042C4"/>
    <w:rsid w:val="00E04358"/>
    <w:rsid w:val="00E04886"/>
    <w:rsid w:val="00E04AF8"/>
    <w:rsid w:val="00E0571A"/>
    <w:rsid w:val="00E05C56"/>
    <w:rsid w:val="00E06667"/>
    <w:rsid w:val="00E068D3"/>
    <w:rsid w:val="00E06D91"/>
    <w:rsid w:val="00E07063"/>
    <w:rsid w:val="00E07E76"/>
    <w:rsid w:val="00E101D2"/>
    <w:rsid w:val="00E117F3"/>
    <w:rsid w:val="00E120F7"/>
    <w:rsid w:val="00E12C59"/>
    <w:rsid w:val="00E1345B"/>
    <w:rsid w:val="00E14A99"/>
    <w:rsid w:val="00E1538E"/>
    <w:rsid w:val="00E15810"/>
    <w:rsid w:val="00E15D4E"/>
    <w:rsid w:val="00E16D2C"/>
    <w:rsid w:val="00E1703D"/>
    <w:rsid w:val="00E17048"/>
    <w:rsid w:val="00E174CA"/>
    <w:rsid w:val="00E200BD"/>
    <w:rsid w:val="00E206A2"/>
    <w:rsid w:val="00E20E6C"/>
    <w:rsid w:val="00E2130C"/>
    <w:rsid w:val="00E216A6"/>
    <w:rsid w:val="00E21B09"/>
    <w:rsid w:val="00E225A4"/>
    <w:rsid w:val="00E22AD6"/>
    <w:rsid w:val="00E22E52"/>
    <w:rsid w:val="00E22F12"/>
    <w:rsid w:val="00E23076"/>
    <w:rsid w:val="00E23543"/>
    <w:rsid w:val="00E24206"/>
    <w:rsid w:val="00E24883"/>
    <w:rsid w:val="00E2590F"/>
    <w:rsid w:val="00E264FA"/>
    <w:rsid w:val="00E26802"/>
    <w:rsid w:val="00E269F5"/>
    <w:rsid w:val="00E26BAE"/>
    <w:rsid w:val="00E27FAF"/>
    <w:rsid w:val="00E30733"/>
    <w:rsid w:val="00E30BAA"/>
    <w:rsid w:val="00E30E0C"/>
    <w:rsid w:val="00E313EB"/>
    <w:rsid w:val="00E31624"/>
    <w:rsid w:val="00E3180D"/>
    <w:rsid w:val="00E31893"/>
    <w:rsid w:val="00E31AF6"/>
    <w:rsid w:val="00E327CE"/>
    <w:rsid w:val="00E32B0F"/>
    <w:rsid w:val="00E32CC8"/>
    <w:rsid w:val="00E33003"/>
    <w:rsid w:val="00E3429B"/>
    <w:rsid w:val="00E3472E"/>
    <w:rsid w:val="00E35049"/>
    <w:rsid w:val="00E354A1"/>
    <w:rsid w:val="00E35934"/>
    <w:rsid w:val="00E36EB1"/>
    <w:rsid w:val="00E379B7"/>
    <w:rsid w:val="00E37B66"/>
    <w:rsid w:val="00E37D93"/>
    <w:rsid w:val="00E37EB8"/>
    <w:rsid w:val="00E4020D"/>
    <w:rsid w:val="00E4021A"/>
    <w:rsid w:val="00E40341"/>
    <w:rsid w:val="00E40888"/>
    <w:rsid w:val="00E408E0"/>
    <w:rsid w:val="00E419EE"/>
    <w:rsid w:val="00E41B54"/>
    <w:rsid w:val="00E42315"/>
    <w:rsid w:val="00E43414"/>
    <w:rsid w:val="00E43604"/>
    <w:rsid w:val="00E43D41"/>
    <w:rsid w:val="00E44260"/>
    <w:rsid w:val="00E4472E"/>
    <w:rsid w:val="00E452D5"/>
    <w:rsid w:val="00E46071"/>
    <w:rsid w:val="00E46A0C"/>
    <w:rsid w:val="00E46E6E"/>
    <w:rsid w:val="00E46E9A"/>
    <w:rsid w:val="00E503F2"/>
    <w:rsid w:val="00E50662"/>
    <w:rsid w:val="00E506DF"/>
    <w:rsid w:val="00E508EA"/>
    <w:rsid w:val="00E50C49"/>
    <w:rsid w:val="00E50E46"/>
    <w:rsid w:val="00E51F4F"/>
    <w:rsid w:val="00E525BD"/>
    <w:rsid w:val="00E531BC"/>
    <w:rsid w:val="00E5347B"/>
    <w:rsid w:val="00E53886"/>
    <w:rsid w:val="00E5392B"/>
    <w:rsid w:val="00E53CDC"/>
    <w:rsid w:val="00E543C8"/>
    <w:rsid w:val="00E55302"/>
    <w:rsid w:val="00E563AB"/>
    <w:rsid w:val="00E564A2"/>
    <w:rsid w:val="00E6043E"/>
    <w:rsid w:val="00E61748"/>
    <w:rsid w:val="00E61B8B"/>
    <w:rsid w:val="00E62209"/>
    <w:rsid w:val="00E624D4"/>
    <w:rsid w:val="00E6386B"/>
    <w:rsid w:val="00E63A61"/>
    <w:rsid w:val="00E64AA2"/>
    <w:rsid w:val="00E65166"/>
    <w:rsid w:val="00E65CE8"/>
    <w:rsid w:val="00E65F27"/>
    <w:rsid w:val="00E66FC0"/>
    <w:rsid w:val="00E6705E"/>
    <w:rsid w:val="00E6764A"/>
    <w:rsid w:val="00E7000E"/>
    <w:rsid w:val="00E70C8E"/>
    <w:rsid w:val="00E73AF1"/>
    <w:rsid w:val="00E7447E"/>
    <w:rsid w:val="00E761C8"/>
    <w:rsid w:val="00E76CBA"/>
    <w:rsid w:val="00E7718D"/>
    <w:rsid w:val="00E77C58"/>
    <w:rsid w:val="00E77D4B"/>
    <w:rsid w:val="00E8083E"/>
    <w:rsid w:val="00E81457"/>
    <w:rsid w:val="00E81C03"/>
    <w:rsid w:val="00E81F19"/>
    <w:rsid w:val="00E82E31"/>
    <w:rsid w:val="00E832B6"/>
    <w:rsid w:val="00E8355C"/>
    <w:rsid w:val="00E836D0"/>
    <w:rsid w:val="00E8400E"/>
    <w:rsid w:val="00E841A0"/>
    <w:rsid w:val="00E84B9B"/>
    <w:rsid w:val="00E851B9"/>
    <w:rsid w:val="00E85419"/>
    <w:rsid w:val="00E86804"/>
    <w:rsid w:val="00E86CDE"/>
    <w:rsid w:val="00E86D6B"/>
    <w:rsid w:val="00E86FF4"/>
    <w:rsid w:val="00E8732D"/>
    <w:rsid w:val="00E87A8F"/>
    <w:rsid w:val="00E9003E"/>
    <w:rsid w:val="00E905E7"/>
    <w:rsid w:val="00E90BE9"/>
    <w:rsid w:val="00E90CFC"/>
    <w:rsid w:val="00E9126C"/>
    <w:rsid w:val="00E913E0"/>
    <w:rsid w:val="00E917BF"/>
    <w:rsid w:val="00E91D60"/>
    <w:rsid w:val="00E91F72"/>
    <w:rsid w:val="00E939F4"/>
    <w:rsid w:val="00E93B91"/>
    <w:rsid w:val="00E95197"/>
    <w:rsid w:val="00E95723"/>
    <w:rsid w:val="00E97611"/>
    <w:rsid w:val="00E978DE"/>
    <w:rsid w:val="00E97BCA"/>
    <w:rsid w:val="00EA00FC"/>
    <w:rsid w:val="00EA0290"/>
    <w:rsid w:val="00EA0F35"/>
    <w:rsid w:val="00EA123F"/>
    <w:rsid w:val="00EA1359"/>
    <w:rsid w:val="00EA22FA"/>
    <w:rsid w:val="00EA258D"/>
    <w:rsid w:val="00EA2C22"/>
    <w:rsid w:val="00EA2E25"/>
    <w:rsid w:val="00EA3794"/>
    <w:rsid w:val="00EA3961"/>
    <w:rsid w:val="00EA41BE"/>
    <w:rsid w:val="00EA536B"/>
    <w:rsid w:val="00EA5512"/>
    <w:rsid w:val="00EA57A6"/>
    <w:rsid w:val="00EA5B62"/>
    <w:rsid w:val="00EA5B9F"/>
    <w:rsid w:val="00EA705A"/>
    <w:rsid w:val="00EA7AF9"/>
    <w:rsid w:val="00EA7F11"/>
    <w:rsid w:val="00EA7FE0"/>
    <w:rsid w:val="00EB0B7F"/>
    <w:rsid w:val="00EB11EC"/>
    <w:rsid w:val="00EB12CF"/>
    <w:rsid w:val="00EB1475"/>
    <w:rsid w:val="00EB1DA8"/>
    <w:rsid w:val="00EB22FF"/>
    <w:rsid w:val="00EB2AB9"/>
    <w:rsid w:val="00EB2F7D"/>
    <w:rsid w:val="00EB34EB"/>
    <w:rsid w:val="00EB373D"/>
    <w:rsid w:val="00EB3B79"/>
    <w:rsid w:val="00EB4730"/>
    <w:rsid w:val="00EB61D1"/>
    <w:rsid w:val="00EB6361"/>
    <w:rsid w:val="00EB7065"/>
    <w:rsid w:val="00EB7309"/>
    <w:rsid w:val="00EB7813"/>
    <w:rsid w:val="00EC0CCB"/>
    <w:rsid w:val="00EC0FBD"/>
    <w:rsid w:val="00EC12E0"/>
    <w:rsid w:val="00EC1584"/>
    <w:rsid w:val="00EC171C"/>
    <w:rsid w:val="00EC1729"/>
    <w:rsid w:val="00EC18A4"/>
    <w:rsid w:val="00EC28DC"/>
    <w:rsid w:val="00EC3807"/>
    <w:rsid w:val="00EC3A16"/>
    <w:rsid w:val="00EC45E3"/>
    <w:rsid w:val="00EC4A9D"/>
    <w:rsid w:val="00EC4CD0"/>
    <w:rsid w:val="00EC51C8"/>
    <w:rsid w:val="00EC5414"/>
    <w:rsid w:val="00EC56CC"/>
    <w:rsid w:val="00EC6773"/>
    <w:rsid w:val="00EC6C4E"/>
    <w:rsid w:val="00EC6D0C"/>
    <w:rsid w:val="00EC6FCD"/>
    <w:rsid w:val="00EC74FD"/>
    <w:rsid w:val="00EC7741"/>
    <w:rsid w:val="00ED0730"/>
    <w:rsid w:val="00ED0BBE"/>
    <w:rsid w:val="00ED0D15"/>
    <w:rsid w:val="00ED2056"/>
    <w:rsid w:val="00ED363D"/>
    <w:rsid w:val="00ED36CC"/>
    <w:rsid w:val="00ED3B66"/>
    <w:rsid w:val="00ED4C15"/>
    <w:rsid w:val="00ED4DE4"/>
    <w:rsid w:val="00ED6AAB"/>
    <w:rsid w:val="00ED70F4"/>
    <w:rsid w:val="00ED752E"/>
    <w:rsid w:val="00ED7ECE"/>
    <w:rsid w:val="00EE0577"/>
    <w:rsid w:val="00EE0A2B"/>
    <w:rsid w:val="00EE1957"/>
    <w:rsid w:val="00EE1F01"/>
    <w:rsid w:val="00EE206A"/>
    <w:rsid w:val="00EE28EC"/>
    <w:rsid w:val="00EE30C2"/>
    <w:rsid w:val="00EE37D9"/>
    <w:rsid w:val="00EE39CD"/>
    <w:rsid w:val="00EE43AC"/>
    <w:rsid w:val="00EE4A64"/>
    <w:rsid w:val="00EE502D"/>
    <w:rsid w:val="00EE5A02"/>
    <w:rsid w:val="00EE602D"/>
    <w:rsid w:val="00EE6588"/>
    <w:rsid w:val="00EE6FA3"/>
    <w:rsid w:val="00EE77FA"/>
    <w:rsid w:val="00EE7A04"/>
    <w:rsid w:val="00EE7AA8"/>
    <w:rsid w:val="00EE7F34"/>
    <w:rsid w:val="00EF0531"/>
    <w:rsid w:val="00EF0636"/>
    <w:rsid w:val="00EF1083"/>
    <w:rsid w:val="00EF1193"/>
    <w:rsid w:val="00EF13C2"/>
    <w:rsid w:val="00EF2838"/>
    <w:rsid w:val="00EF3D57"/>
    <w:rsid w:val="00EF3DF7"/>
    <w:rsid w:val="00EF4002"/>
    <w:rsid w:val="00EF457C"/>
    <w:rsid w:val="00EF45BF"/>
    <w:rsid w:val="00EF4C80"/>
    <w:rsid w:val="00EF4F40"/>
    <w:rsid w:val="00EF57B4"/>
    <w:rsid w:val="00EF5C85"/>
    <w:rsid w:val="00EF5EF7"/>
    <w:rsid w:val="00EF6749"/>
    <w:rsid w:val="00EF76FF"/>
    <w:rsid w:val="00EF7EB3"/>
    <w:rsid w:val="00EF7F4A"/>
    <w:rsid w:val="00F00A11"/>
    <w:rsid w:val="00F00D8C"/>
    <w:rsid w:val="00F0111A"/>
    <w:rsid w:val="00F0146B"/>
    <w:rsid w:val="00F0164B"/>
    <w:rsid w:val="00F01E46"/>
    <w:rsid w:val="00F02661"/>
    <w:rsid w:val="00F02824"/>
    <w:rsid w:val="00F039E1"/>
    <w:rsid w:val="00F03C0F"/>
    <w:rsid w:val="00F04949"/>
    <w:rsid w:val="00F04A23"/>
    <w:rsid w:val="00F04B2F"/>
    <w:rsid w:val="00F06975"/>
    <w:rsid w:val="00F069DA"/>
    <w:rsid w:val="00F06C58"/>
    <w:rsid w:val="00F10452"/>
    <w:rsid w:val="00F10973"/>
    <w:rsid w:val="00F10C46"/>
    <w:rsid w:val="00F11066"/>
    <w:rsid w:val="00F122F3"/>
    <w:rsid w:val="00F1263A"/>
    <w:rsid w:val="00F127B2"/>
    <w:rsid w:val="00F129B7"/>
    <w:rsid w:val="00F14281"/>
    <w:rsid w:val="00F14998"/>
    <w:rsid w:val="00F1575B"/>
    <w:rsid w:val="00F16013"/>
    <w:rsid w:val="00F162F3"/>
    <w:rsid w:val="00F16681"/>
    <w:rsid w:val="00F17B59"/>
    <w:rsid w:val="00F17CAB"/>
    <w:rsid w:val="00F20A1E"/>
    <w:rsid w:val="00F20D22"/>
    <w:rsid w:val="00F210FA"/>
    <w:rsid w:val="00F2113D"/>
    <w:rsid w:val="00F21704"/>
    <w:rsid w:val="00F2172B"/>
    <w:rsid w:val="00F217EE"/>
    <w:rsid w:val="00F22025"/>
    <w:rsid w:val="00F223DF"/>
    <w:rsid w:val="00F226E1"/>
    <w:rsid w:val="00F22A6C"/>
    <w:rsid w:val="00F22FE7"/>
    <w:rsid w:val="00F23A8B"/>
    <w:rsid w:val="00F23C5A"/>
    <w:rsid w:val="00F249A7"/>
    <w:rsid w:val="00F24D01"/>
    <w:rsid w:val="00F2555C"/>
    <w:rsid w:val="00F2563E"/>
    <w:rsid w:val="00F258D5"/>
    <w:rsid w:val="00F25B43"/>
    <w:rsid w:val="00F264EA"/>
    <w:rsid w:val="00F268A4"/>
    <w:rsid w:val="00F268EF"/>
    <w:rsid w:val="00F26DAE"/>
    <w:rsid w:val="00F2756D"/>
    <w:rsid w:val="00F27B74"/>
    <w:rsid w:val="00F27EEC"/>
    <w:rsid w:val="00F301BF"/>
    <w:rsid w:val="00F301C2"/>
    <w:rsid w:val="00F30385"/>
    <w:rsid w:val="00F306B5"/>
    <w:rsid w:val="00F30A01"/>
    <w:rsid w:val="00F30E3B"/>
    <w:rsid w:val="00F329F1"/>
    <w:rsid w:val="00F33B49"/>
    <w:rsid w:val="00F3471E"/>
    <w:rsid w:val="00F351D3"/>
    <w:rsid w:val="00F35357"/>
    <w:rsid w:val="00F35826"/>
    <w:rsid w:val="00F35855"/>
    <w:rsid w:val="00F36E4F"/>
    <w:rsid w:val="00F379FB"/>
    <w:rsid w:val="00F41100"/>
    <w:rsid w:val="00F42A0D"/>
    <w:rsid w:val="00F42C15"/>
    <w:rsid w:val="00F42D56"/>
    <w:rsid w:val="00F42EE9"/>
    <w:rsid w:val="00F44501"/>
    <w:rsid w:val="00F447AE"/>
    <w:rsid w:val="00F44810"/>
    <w:rsid w:val="00F44878"/>
    <w:rsid w:val="00F44EA8"/>
    <w:rsid w:val="00F45157"/>
    <w:rsid w:val="00F478FD"/>
    <w:rsid w:val="00F50D98"/>
    <w:rsid w:val="00F51360"/>
    <w:rsid w:val="00F515E5"/>
    <w:rsid w:val="00F52A76"/>
    <w:rsid w:val="00F52EC5"/>
    <w:rsid w:val="00F52F35"/>
    <w:rsid w:val="00F534BF"/>
    <w:rsid w:val="00F535C5"/>
    <w:rsid w:val="00F53D1F"/>
    <w:rsid w:val="00F54459"/>
    <w:rsid w:val="00F5462C"/>
    <w:rsid w:val="00F54B6C"/>
    <w:rsid w:val="00F552B6"/>
    <w:rsid w:val="00F55640"/>
    <w:rsid w:val="00F56101"/>
    <w:rsid w:val="00F5628E"/>
    <w:rsid w:val="00F56ECE"/>
    <w:rsid w:val="00F57112"/>
    <w:rsid w:val="00F57731"/>
    <w:rsid w:val="00F57987"/>
    <w:rsid w:val="00F57C54"/>
    <w:rsid w:val="00F60DE1"/>
    <w:rsid w:val="00F60F14"/>
    <w:rsid w:val="00F62247"/>
    <w:rsid w:val="00F624B1"/>
    <w:rsid w:val="00F6272E"/>
    <w:rsid w:val="00F63010"/>
    <w:rsid w:val="00F63D4D"/>
    <w:rsid w:val="00F6406F"/>
    <w:rsid w:val="00F64596"/>
    <w:rsid w:val="00F65168"/>
    <w:rsid w:val="00F654E0"/>
    <w:rsid w:val="00F65B3D"/>
    <w:rsid w:val="00F660DF"/>
    <w:rsid w:val="00F66650"/>
    <w:rsid w:val="00F666CC"/>
    <w:rsid w:val="00F66B92"/>
    <w:rsid w:val="00F66BEA"/>
    <w:rsid w:val="00F66EAE"/>
    <w:rsid w:val="00F71EF4"/>
    <w:rsid w:val="00F723C6"/>
    <w:rsid w:val="00F72615"/>
    <w:rsid w:val="00F72F02"/>
    <w:rsid w:val="00F72F4E"/>
    <w:rsid w:val="00F7311A"/>
    <w:rsid w:val="00F73426"/>
    <w:rsid w:val="00F73806"/>
    <w:rsid w:val="00F73AB9"/>
    <w:rsid w:val="00F752F3"/>
    <w:rsid w:val="00F75313"/>
    <w:rsid w:val="00F75DE4"/>
    <w:rsid w:val="00F75EA8"/>
    <w:rsid w:val="00F77645"/>
    <w:rsid w:val="00F77B11"/>
    <w:rsid w:val="00F77C86"/>
    <w:rsid w:val="00F801EF"/>
    <w:rsid w:val="00F80229"/>
    <w:rsid w:val="00F805B3"/>
    <w:rsid w:val="00F81544"/>
    <w:rsid w:val="00F816A4"/>
    <w:rsid w:val="00F8236B"/>
    <w:rsid w:val="00F8259E"/>
    <w:rsid w:val="00F83F46"/>
    <w:rsid w:val="00F840DE"/>
    <w:rsid w:val="00F84210"/>
    <w:rsid w:val="00F842E9"/>
    <w:rsid w:val="00F843DC"/>
    <w:rsid w:val="00F85146"/>
    <w:rsid w:val="00F8544E"/>
    <w:rsid w:val="00F85986"/>
    <w:rsid w:val="00F85BD4"/>
    <w:rsid w:val="00F86771"/>
    <w:rsid w:val="00F86A7F"/>
    <w:rsid w:val="00F8712A"/>
    <w:rsid w:val="00F87975"/>
    <w:rsid w:val="00F87CAF"/>
    <w:rsid w:val="00F9058C"/>
    <w:rsid w:val="00F9092B"/>
    <w:rsid w:val="00F90B82"/>
    <w:rsid w:val="00F914D0"/>
    <w:rsid w:val="00F91651"/>
    <w:rsid w:val="00F91698"/>
    <w:rsid w:val="00F91746"/>
    <w:rsid w:val="00F929CD"/>
    <w:rsid w:val="00F92D8F"/>
    <w:rsid w:val="00F92E6E"/>
    <w:rsid w:val="00F9308E"/>
    <w:rsid w:val="00F939C0"/>
    <w:rsid w:val="00F93B36"/>
    <w:rsid w:val="00F93CA7"/>
    <w:rsid w:val="00F93E08"/>
    <w:rsid w:val="00F945D6"/>
    <w:rsid w:val="00F947E5"/>
    <w:rsid w:val="00F94AB9"/>
    <w:rsid w:val="00F94BCE"/>
    <w:rsid w:val="00F94C78"/>
    <w:rsid w:val="00F94EBB"/>
    <w:rsid w:val="00F95301"/>
    <w:rsid w:val="00F95544"/>
    <w:rsid w:val="00F9687C"/>
    <w:rsid w:val="00F9698A"/>
    <w:rsid w:val="00F96EA8"/>
    <w:rsid w:val="00FA0649"/>
    <w:rsid w:val="00FA1435"/>
    <w:rsid w:val="00FA1EA6"/>
    <w:rsid w:val="00FA2649"/>
    <w:rsid w:val="00FA29AA"/>
    <w:rsid w:val="00FA3246"/>
    <w:rsid w:val="00FA32C1"/>
    <w:rsid w:val="00FA37ED"/>
    <w:rsid w:val="00FA3B26"/>
    <w:rsid w:val="00FA3E91"/>
    <w:rsid w:val="00FA4072"/>
    <w:rsid w:val="00FA4370"/>
    <w:rsid w:val="00FA4874"/>
    <w:rsid w:val="00FA4A7D"/>
    <w:rsid w:val="00FA4C0F"/>
    <w:rsid w:val="00FA53FC"/>
    <w:rsid w:val="00FA5653"/>
    <w:rsid w:val="00FA5983"/>
    <w:rsid w:val="00FA5AFD"/>
    <w:rsid w:val="00FA5B27"/>
    <w:rsid w:val="00FA5CE9"/>
    <w:rsid w:val="00FA5F20"/>
    <w:rsid w:val="00FA6102"/>
    <w:rsid w:val="00FA65B8"/>
    <w:rsid w:val="00FA6DBA"/>
    <w:rsid w:val="00FA72CC"/>
    <w:rsid w:val="00FA7F4C"/>
    <w:rsid w:val="00FB02B8"/>
    <w:rsid w:val="00FB0C67"/>
    <w:rsid w:val="00FB181A"/>
    <w:rsid w:val="00FB2065"/>
    <w:rsid w:val="00FB242D"/>
    <w:rsid w:val="00FB2899"/>
    <w:rsid w:val="00FB2F2E"/>
    <w:rsid w:val="00FB2FED"/>
    <w:rsid w:val="00FB3434"/>
    <w:rsid w:val="00FB38AF"/>
    <w:rsid w:val="00FB3986"/>
    <w:rsid w:val="00FB40D1"/>
    <w:rsid w:val="00FB4533"/>
    <w:rsid w:val="00FB4E10"/>
    <w:rsid w:val="00FB55B3"/>
    <w:rsid w:val="00FB5AE4"/>
    <w:rsid w:val="00FB606B"/>
    <w:rsid w:val="00FB6669"/>
    <w:rsid w:val="00FB6BF8"/>
    <w:rsid w:val="00FB6E1C"/>
    <w:rsid w:val="00FB71DF"/>
    <w:rsid w:val="00FC014F"/>
    <w:rsid w:val="00FC06F2"/>
    <w:rsid w:val="00FC0B80"/>
    <w:rsid w:val="00FC0C98"/>
    <w:rsid w:val="00FC2663"/>
    <w:rsid w:val="00FC2961"/>
    <w:rsid w:val="00FC29D1"/>
    <w:rsid w:val="00FC2E78"/>
    <w:rsid w:val="00FC351C"/>
    <w:rsid w:val="00FC354D"/>
    <w:rsid w:val="00FC3855"/>
    <w:rsid w:val="00FC4115"/>
    <w:rsid w:val="00FC5334"/>
    <w:rsid w:val="00FC54AE"/>
    <w:rsid w:val="00FC59A6"/>
    <w:rsid w:val="00FC659E"/>
    <w:rsid w:val="00FC6B57"/>
    <w:rsid w:val="00FC71F7"/>
    <w:rsid w:val="00FC751E"/>
    <w:rsid w:val="00FC7CFC"/>
    <w:rsid w:val="00FC7FF5"/>
    <w:rsid w:val="00FD00E0"/>
    <w:rsid w:val="00FD0113"/>
    <w:rsid w:val="00FD0925"/>
    <w:rsid w:val="00FD116F"/>
    <w:rsid w:val="00FD18D1"/>
    <w:rsid w:val="00FD2BF1"/>
    <w:rsid w:val="00FD2CE0"/>
    <w:rsid w:val="00FD2F70"/>
    <w:rsid w:val="00FD2FCC"/>
    <w:rsid w:val="00FD3DA2"/>
    <w:rsid w:val="00FD47FC"/>
    <w:rsid w:val="00FD4C52"/>
    <w:rsid w:val="00FD4D18"/>
    <w:rsid w:val="00FD4E5B"/>
    <w:rsid w:val="00FD502F"/>
    <w:rsid w:val="00FD5084"/>
    <w:rsid w:val="00FD53FE"/>
    <w:rsid w:val="00FD554E"/>
    <w:rsid w:val="00FD568E"/>
    <w:rsid w:val="00FD5762"/>
    <w:rsid w:val="00FD7120"/>
    <w:rsid w:val="00FD7607"/>
    <w:rsid w:val="00FD764D"/>
    <w:rsid w:val="00FE0323"/>
    <w:rsid w:val="00FE0E37"/>
    <w:rsid w:val="00FE0FB2"/>
    <w:rsid w:val="00FE11EF"/>
    <w:rsid w:val="00FE193D"/>
    <w:rsid w:val="00FE20E6"/>
    <w:rsid w:val="00FE3BBB"/>
    <w:rsid w:val="00FE4463"/>
    <w:rsid w:val="00FE4C67"/>
    <w:rsid w:val="00FE662E"/>
    <w:rsid w:val="00FE6DEE"/>
    <w:rsid w:val="00FF14F4"/>
    <w:rsid w:val="00FF1E87"/>
    <w:rsid w:val="00FF290D"/>
    <w:rsid w:val="00FF29FF"/>
    <w:rsid w:val="00FF2F86"/>
    <w:rsid w:val="00FF39D9"/>
    <w:rsid w:val="00FF4A8B"/>
    <w:rsid w:val="00FF4EB7"/>
    <w:rsid w:val="00FF5834"/>
    <w:rsid w:val="00FF6DD4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D3295"/>
  <w15:docId w15:val="{C7403CFD-FD32-40E8-9AD8-70D1647F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old" w:eastAsia="Times New Roman" w:hAnsi="Arial Bold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18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37117"/>
    <w:pPr>
      <w:keepNext/>
      <w:numPr>
        <w:numId w:val="11"/>
      </w:numPr>
      <w:spacing w:before="360" w:after="120"/>
      <w:jc w:val="both"/>
      <w:outlineLvl w:val="0"/>
    </w:pPr>
    <w:rPr>
      <w:rFonts w:ascii="Arial Bold" w:eastAsia="Arial" w:hAnsi="Arial Bold" w:cs="Arial"/>
      <w:b/>
      <w:sz w:val="28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78FD"/>
    <w:pPr>
      <w:widowControl w:val="0"/>
      <w:numPr>
        <w:ilvl w:val="1"/>
        <w:numId w:val="11"/>
      </w:numPr>
      <w:spacing w:before="240" w:after="120"/>
      <w:jc w:val="both"/>
      <w:outlineLvl w:val="1"/>
    </w:pPr>
    <w:rPr>
      <w:rFonts w:ascii="Arial Bold" w:eastAsia="Arial" w:hAnsi="Arial Bold" w:cs="Arial"/>
      <w:b/>
      <w:iCs/>
      <w:color w:val="FF6600"/>
      <w:kern w:val="32"/>
      <w:sz w:val="28"/>
      <w:lang w:val="en-GB" w:eastAsia="fr-FR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2D13"/>
    <w:pPr>
      <w:keepNext/>
      <w:numPr>
        <w:ilvl w:val="2"/>
        <w:numId w:val="11"/>
      </w:numPr>
      <w:spacing w:before="240" w:after="60"/>
      <w:jc w:val="both"/>
      <w:outlineLvl w:val="2"/>
    </w:pPr>
    <w:rPr>
      <w:rFonts w:ascii="Arial" w:hAnsi="Arial" w:cs="Arial"/>
      <w:b/>
      <w:lang w:val="en-GB" w:eastAsia="fr-FR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6CC"/>
    <w:pPr>
      <w:keepNext/>
      <w:numPr>
        <w:ilvl w:val="3"/>
        <w:numId w:val="11"/>
      </w:numPr>
      <w:spacing w:after="120"/>
      <w:jc w:val="both"/>
      <w:outlineLvl w:val="3"/>
    </w:pPr>
    <w:rPr>
      <w:rFonts w:ascii="Arial" w:hAnsi="Arial"/>
      <w:b/>
      <w:sz w:val="20"/>
      <w:szCs w:val="28"/>
      <w:lang w:val="en-GB" w:bidi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71E5E"/>
    <w:pPr>
      <w:keepNext/>
      <w:keepLines/>
      <w:numPr>
        <w:ilvl w:val="4"/>
        <w:numId w:val="11"/>
      </w:numPr>
      <w:spacing w:after="120"/>
      <w:jc w:val="both"/>
      <w:outlineLvl w:val="4"/>
    </w:pPr>
    <w:rPr>
      <w:rFonts w:ascii="Arial" w:hAnsi="Arial"/>
      <w:sz w:val="18"/>
      <w:szCs w:val="22"/>
      <w:lang w:val="en-GB" w:eastAsia="fr-FR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1E5E"/>
    <w:pPr>
      <w:numPr>
        <w:ilvl w:val="5"/>
        <w:numId w:val="11"/>
      </w:numPr>
      <w:spacing w:before="240" w:after="60"/>
      <w:jc w:val="both"/>
      <w:outlineLvl w:val="5"/>
    </w:pPr>
    <w:rPr>
      <w:rFonts w:ascii="Arial" w:hAnsi="Arial"/>
      <w:sz w:val="18"/>
      <w:lang w:val="en-GB" w:eastAsia="fr-FR"/>
    </w:rPr>
  </w:style>
  <w:style w:type="paragraph" w:styleId="Heading7">
    <w:name w:val="heading 7"/>
    <w:basedOn w:val="Normal"/>
    <w:next w:val="Normal"/>
    <w:link w:val="Heading7Char"/>
    <w:uiPriority w:val="9"/>
    <w:qFormat/>
    <w:rsid w:val="00A71E5E"/>
    <w:pPr>
      <w:numPr>
        <w:ilvl w:val="6"/>
        <w:numId w:val="11"/>
      </w:numPr>
      <w:spacing w:before="240" w:after="60"/>
      <w:jc w:val="both"/>
      <w:outlineLvl w:val="6"/>
    </w:pPr>
    <w:rPr>
      <w:rFonts w:ascii="Arial" w:hAnsi="Arial"/>
      <w:sz w:val="18"/>
      <w:lang w:val="en-GB" w:eastAsia="fr-FR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1E5E"/>
    <w:pPr>
      <w:numPr>
        <w:ilvl w:val="7"/>
        <w:numId w:val="11"/>
      </w:numPr>
      <w:spacing w:before="240" w:after="60"/>
      <w:jc w:val="both"/>
      <w:outlineLvl w:val="7"/>
    </w:pPr>
    <w:rPr>
      <w:rFonts w:ascii="Arial" w:hAnsi="Arial"/>
      <w:iCs/>
      <w:sz w:val="18"/>
      <w:lang w:val="en-GB" w:eastAsia="fr-FR"/>
    </w:rPr>
  </w:style>
  <w:style w:type="paragraph" w:styleId="Heading9">
    <w:name w:val="heading 9"/>
    <w:basedOn w:val="Normal"/>
    <w:next w:val="Normal"/>
    <w:link w:val="Heading9Char"/>
    <w:uiPriority w:val="9"/>
    <w:qFormat/>
    <w:rsid w:val="00A71E5E"/>
    <w:pPr>
      <w:numPr>
        <w:ilvl w:val="8"/>
        <w:numId w:val="11"/>
      </w:numPr>
      <w:spacing w:before="240" w:after="60"/>
      <w:jc w:val="both"/>
      <w:outlineLvl w:val="8"/>
    </w:pPr>
    <w:rPr>
      <w:rFonts w:ascii="Arial" w:hAnsi="Arial"/>
      <w:sz w:val="18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7117"/>
    <w:rPr>
      <w:rFonts w:eastAsia="Arial" w:cs="Arial"/>
      <w:b/>
      <w:sz w:val="28"/>
      <w:szCs w:val="24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478FD"/>
    <w:rPr>
      <w:rFonts w:eastAsia="Arial" w:cs="Arial"/>
      <w:b/>
      <w:iCs/>
      <w:color w:val="FF6600"/>
      <w:kern w:val="32"/>
      <w:sz w:val="28"/>
      <w:szCs w:val="24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6C2D13"/>
    <w:rPr>
      <w:rFonts w:ascii="Arial" w:hAnsi="Arial" w:cs="Arial"/>
      <w:b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F666CC"/>
    <w:rPr>
      <w:rFonts w:ascii="Arial" w:hAnsi="Arial"/>
      <w:b/>
      <w:szCs w:val="28"/>
      <w:lang w:val="en-GB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71E5E"/>
    <w:rPr>
      <w:rFonts w:ascii="Arial" w:hAnsi="Arial"/>
      <w:sz w:val="18"/>
      <w:szCs w:val="22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A71E5E"/>
    <w:rPr>
      <w:rFonts w:ascii="Arial" w:hAnsi="Arial"/>
      <w:sz w:val="18"/>
      <w:szCs w:val="24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rsid w:val="00A71E5E"/>
    <w:rPr>
      <w:rFonts w:ascii="Arial" w:hAnsi="Arial"/>
      <w:sz w:val="18"/>
      <w:szCs w:val="24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rsid w:val="00A71E5E"/>
    <w:rPr>
      <w:rFonts w:ascii="Arial" w:hAnsi="Arial"/>
      <w:iCs/>
      <w:sz w:val="18"/>
      <w:szCs w:val="24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rsid w:val="00A71E5E"/>
    <w:rPr>
      <w:rFonts w:ascii="Arial" w:hAnsi="Arial"/>
      <w:sz w:val="18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qFormat/>
    <w:rsid w:val="00A71E5E"/>
    <w:pPr>
      <w:tabs>
        <w:tab w:val="center" w:pos="4513"/>
        <w:tab w:val="right" w:pos="9026"/>
      </w:tabs>
      <w:spacing w:after="120"/>
      <w:jc w:val="both"/>
    </w:pPr>
    <w:rPr>
      <w:rFonts w:ascii="Arial" w:hAnsi="Arial"/>
      <w:sz w:val="16"/>
      <w:lang w:val="en-GB" w:bidi="en-US"/>
    </w:rPr>
  </w:style>
  <w:style w:type="character" w:customStyle="1" w:styleId="FooterChar">
    <w:name w:val="Footer Char"/>
    <w:basedOn w:val="DefaultParagraphFont"/>
    <w:link w:val="Footer"/>
    <w:uiPriority w:val="99"/>
    <w:rsid w:val="00A71E5E"/>
    <w:rPr>
      <w:rFonts w:eastAsia="Times New Roman"/>
      <w:sz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1E5E"/>
    <w:pPr>
      <w:spacing w:before="240" w:after="60"/>
      <w:jc w:val="center"/>
      <w:outlineLvl w:val="0"/>
    </w:pPr>
    <w:rPr>
      <w:rFonts w:ascii="Arial" w:hAnsi="Arial"/>
      <w:kern w:val="28"/>
      <w:sz w:val="20"/>
      <w:szCs w:val="32"/>
      <w:lang w:val="en-GB" w:bidi="en-US"/>
    </w:rPr>
  </w:style>
  <w:style w:type="character" w:customStyle="1" w:styleId="TitleChar">
    <w:name w:val="Title Char"/>
    <w:basedOn w:val="DefaultParagraphFont"/>
    <w:link w:val="Title"/>
    <w:uiPriority w:val="10"/>
    <w:rsid w:val="00A71E5E"/>
    <w:rPr>
      <w:rFonts w:eastAsia="Times New Roman"/>
      <w:b/>
      <w:bCs/>
      <w:kern w:val="28"/>
      <w:szCs w:val="32"/>
      <w:u w:val="single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5E"/>
    <w:pPr>
      <w:spacing w:after="60"/>
      <w:jc w:val="center"/>
      <w:outlineLvl w:val="1"/>
    </w:pPr>
    <w:rPr>
      <w:rFonts w:ascii="Arial" w:hAnsi="Arial"/>
      <w:sz w:val="20"/>
      <w:lang w:val="en-GB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1E5E"/>
    <w:rPr>
      <w:rFonts w:eastAsia="Times New Roman"/>
      <w:lang w:bidi="en-US"/>
    </w:rPr>
  </w:style>
  <w:style w:type="character" w:styleId="Hyperlink">
    <w:name w:val="Hyperlink"/>
    <w:basedOn w:val="DefaultParagraphFont"/>
    <w:qFormat/>
    <w:rsid w:val="00A71E5E"/>
    <w:rPr>
      <w:rFonts w:ascii="Arial" w:hAnsi="Arial"/>
      <w:color w:val="FF6600"/>
      <w:sz w:val="20"/>
      <w:u w:val="single"/>
    </w:rPr>
  </w:style>
  <w:style w:type="character" w:styleId="FollowedHyperlink">
    <w:name w:val="FollowedHyperlink"/>
    <w:basedOn w:val="DefaultParagraphFont"/>
    <w:uiPriority w:val="99"/>
    <w:qFormat/>
    <w:rsid w:val="00A71E5E"/>
    <w:rPr>
      <w:rFonts w:ascii="Arial" w:hAnsi="Arial"/>
      <w:i/>
      <w:color w:val="363636"/>
      <w:sz w:val="20"/>
      <w:u w:val="single"/>
    </w:rPr>
  </w:style>
  <w:style w:type="character" w:styleId="Strong">
    <w:name w:val="Strong"/>
    <w:basedOn w:val="DefaultParagraphFont"/>
    <w:uiPriority w:val="22"/>
    <w:qFormat/>
    <w:rsid w:val="00A71E5E"/>
    <w:rPr>
      <w:b/>
      <w:bCs/>
    </w:rPr>
  </w:style>
  <w:style w:type="character" w:styleId="Emphasis">
    <w:name w:val="Emphasis"/>
    <w:basedOn w:val="DefaultParagraphFont"/>
    <w:uiPriority w:val="20"/>
    <w:qFormat/>
    <w:rsid w:val="00A71E5E"/>
    <w:rPr>
      <w:rFonts w:ascii="Arial" w:hAnsi="Arial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A71E5E"/>
    <w:pPr>
      <w:spacing w:after="120"/>
      <w:jc w:val="both"/>
    </w:pPr>
    <w:rPr>
      <w:rFonts w:ascii="Arial" w:hAnsi="Arial"/>
      <w:sz w:val="20"/>
      <w:szCs w:val="32"/>
      <w:lang w:val="en-GB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1E5E"/>
    <w:rPr>
      <w:rFonts w:eastAsia="Times New Roman"/>
      <w:szCs w:val="32"/>
      <w:lang w:bidi="en-US"/>
    </w:rPr>
  </w:style>
  <w:style w:type="paragraph" w:styleId="ListParagraph">
    <w:name w:val="List Paragraph"/>
    <w:aliases w:val="AB List 1,Bullet Points,List Paragraph1,ProcessA,Dot pt,F5 List Paragraph,No Spacing1,List Paragraph Char Char Char,Indicator Text,Colorful List - Accent 11,Numbered Para 1,Bullet 1,List Paragraph2,MAIN CONTENT,Normal numbered"/>
    <w:basedOn w:val="Normal"/>
    <w:link w:val="ListParagraphChar"/>
    <w:uiPriority w:val="34"/>
    <w:qFormat/>
    <w:rsid w:val="00A71E5E"/>
    <w:pPr>
      <w:spacing w:after="120"/>
      <w:ind w:left="720"/>
      <w:contextualSpacing/>
      <w:jc w:val="both"/>
    </w:pPr>
    <w:rPr>
      <w:rFonts w:ascii="Arial" w:hAnsi="Arial"/>
      <w:sz w:val="20"/>
      <w:szCs w:val="20"/>
      <w:lang w:val="en-GB" w:eastAsia="fr-FR"/>
    </w:rPr>
  </w:style>
  <w:style w:type="paragraph" w:styleId="Quote">
    <w:name w:val="Quote"/>
    <w:basedOn w:val="Normal"/>
    <w:next w:val="Normal"/>
    <w:link w:val="QuoteChar"/>
    <w:uiPriority w:val="29"/>
    <w:qFormat/>
    <w:rsid w:val="00A71E5E"/>
    <w:pPr>
      <w:spacing w:after="120"/>
      <w:jc w:val="both"/>
    </w:pPr>
    <w:rPr>
      <w:rFonts w:ascii="Arial" w:hAnsi="Arial"/>
      <w:i/>
      <w:sz w:val="20"/>
      <w:lang w:val="en-GB" w:bidi="en-US"/>
    </w:rPr>
  </w:style>
  <w:style w:type="character" w:customStyle="1" w:styleId="QuoteChar">
    <w:name w:val="Quote Char"/>
    <w:basedOn w:val="DefaultParagraphFont"/>
    <w:link w:val="Quote"/>
    <w:uiPriority w:val="29"/>
    <w:rsid w:val="00A71E5E"/>
    <w:rPr>
      <w:rFonts w:eastAsia="Times New Roman"/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E5E"/>
    <w:pPr>
      <w:spacing w:after="120"/>
      <w:ind w:left="720" w:right="720"/>
      <w:jc w:val="both"/>
    </w:pPr>
    <w:rPr>
      <w:rFonts w:ascii="Arial" w:hAnsi="Arial"/>
      <w:i/>
      <w:sz w:val="20"/>
      <w:lang w:val="en-GB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E5E"/>
    <w:rPr>
      <w:rFonts w:eastAsia="Times New Roman"/>
      <w:b/>
      <w:i/>
      <w:lang w:bidi="en-US"/>
    </w:rPr>
  </w:style>
  <w:style w:type="character" w:styleId="SubtleEmphasis">
    <w:name w:val="Subtle Emphasis"/>
    <w:uiPriority w:val="19"/>
    <w:qFormat/>
    <w:rsid w:val="00A71E5E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A71E5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71E5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71E5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71E5E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71E5E"/>
    <w:pPr>
      <w:numPr>
        <w:numId w:val="0"/>
      </w:numPr>
      <w:outlineLvl w:val="9"/>
    </w:pPr>
    <w:rPr>
      <w:lang w:val="fr-FR"/>
    </w:rPr>
  </w:style>
  <w:style w:type="paragraph" w:customStyle="1" w:styleId="List1">
    <w:name w:val="List 1"/>
    <w:basedOn w:val="Normal"/>
    <w:link w:val="List1Char"/>
    <w:uiPriority w:val="99"/>
    <w:qFormat/>
    <w:rsid w:val="00A71E5E"/>
    <w:pPr>
      <w:numPr>
        <w:numId w:val="4"/>
      </w:numPr>
      <w:spacing w:before="60" w:after="120"/>
      <w:jc w:val="both"/>
    </w:pPr>
    <w:rPr>
      <w:rFonts w:ascii="Arial" w:hAnsi="Arial"/>
      <w:sz w:val="20"/>
      <w:lang w:val="en-GB" w:bidi="en-US"/>
    </w:rPr>
  </w:style>
  <w:style w:type="character" w:customStyle="1" w:styleId="List1Char">
    <w:name w:val="List 1 Char"/>
    <w:basedOn w:val="DefaultParagraphFont"/>
    <w:link w:val="List1"/>
    <w:uiPriority w:val="99"/>
    <w:rsid w:val="00A71E5E"/>
    <w:rPr>
      <w:rFonts w:ascii="Arial" w:hAnsi="Arial"/>
      <w:szCs w:val="24"/>
      <w:lang w:val="en-GB" w:bidi="en-US"/>
    </w:rPr>
  </w:style>
  <w:style w:type="paragraph" w:customStyle="1" w:styleId="Highlight">
    <w:name w:val="Highlight"/>
    <w:basedOn w:val="Normal"/>
    <w:uiPriority w:val="99"/>
    <w:qFormat/>
    <w:rsid w:val="00A71E5E"/>
    <w:pPr>
      <w:spacing w:after="120"/>
      <w:jc w:val="both"/>
    </w:pPr>
    <w:rPr>
      <w:rFonts w:ascii="Arial" w:hAnsi="Arial"/>
      <w:color w:val="BF0000"/>
      <w:sz w:val="20"/>
      <w:lang w:val="en-GB" w:eastAsia="fr-FR"/>
    </w:rPr>
  </w:style>
  <w:style w:type="paragraph" w:customStyle="1" w:styleId="Numbered1">
    <w:name w:val="Numbered 1"/>
    <w:basedOn w:val="Normal"/>
    <w:rsid w:val="00051572"/>
    <w:pPr>
      <w:numPr>
        <w:numId w:val="3"/>
      </w:numPr>
      <w:spacing w:before="60" w:after="120"/>
      <w:jc w:val="both"/>
    </w:pPr>
    <w:rPr>
      <w:rFonts w:ascii="Arial" w:hAnsi="Arial"/>
      <w:sz w:val="20"/>
      <w:lang w:val="en-GB" w:eastAsia="fr-FR"/>
    </w:rPr>
  </w:style>
  <w:style w:type="paragraph" w:customStyle="1" w:styleId="List2">
    <w:name w:val="List2"/>
    <w:basedOn w:val="List1"/>
    <w:uiPriority w:val="99"/>
    <w:qFormat/>
    <w:rsid w:val="00A71E5E"/>
    <w:pPr>
      <w:numPr>
        <w:numId w:val="0"/>
      </w:numPr>
      <w:spacing w:before="0"/>
    </w:pPr>
    <w:rPr>
      <w:lang w:val="fr-FR" w:eastAsia="fr-FR" w:bidi="ar-SA"/>
    </w:rPr>
  </w:style>
  <w:style w:type="paragraph" w:customStyle="1" w:styleId="StyleHeading5Firstline0cm">
    <w:name w:val="Style Heading 5 + First line:  0 cm"/>
    <w:basedOn w:val="Heading5"/>
    <w:qFormat/>
    <w:rsid w:val="00A71E5E"/>
    <w:pPr>
      <w:numPr>
        <w:ilvl w:val="0"/>
        <w:numId w:val="0"/>
      </w:numPr>
    </w:pPr>
    <w:rPr>
      <w:color w:val="363636"/>
      <w:szCs w:val="24"/>
      <w:lang w:val="fr-FR"/>
    </w:rPr>
  </w:style>
  <w:style w:type="paragraph" w:customStyle="1" w:styleId="Glossary">
    <w:name w:val="Glossary"/>
    <w:basedOn w:val="Normal"/>
    <w:link w:val="GlossaryChar"/>
    <w:uiPriority w:val="99"/>
    <w:qFormat/>
    <w:rsid w:val="00A71E5E"/>
    <w:pPr>
      <w:spacing w:before="40" w:after="120"/>
      <w:jc w:val="both"/>
    </w:pPr>
    <w:rPr>
      <w:rFonts w:ascii="Arial" w:hAnsi="Arial"/>
      <w:sz w:val="16"/>
      <w:szCs w:val="16"/>
      <w:lang w:val="en-GB" w:eastAsia="en-GB"/>
    </w:rPr>
  </w:style>
  <w:style w:type="character" w:customStyle="1" w:styleId="GlossaryChar">
    <w:name w:val="Glossary Char"/>
    <w:basedOn w:val="DefaultParagraphFont"/>
    <w:link w:val="Glossary"/>
    <w:uiPriority w:val="99"/>
    <w:rsid w:val="00A71E5E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</w:style>
  <w:style w:type="paragraph" w:styleId="Header">
    <w:name w:val="header"/>
    <w:aliases w:val="URS Name"/>
    <w:basedOn w:val="Normal"/>
    <w:link w:val="HeaderChar"/>
    <w:autoRedefine/>
    <w:uiPriority w:val="99"/>
    <w:rsid w:val="00293620"/>
    <w:pPr>
      <w:tabs>
        <w:tab w:val="center" w:pos="4536"/>
        <w:tab w:val="right" w:pos="9072"/>
      </w:tabs>
      <w:jc w:val="center"/>
    </w:pPr>
    <w:rPr>
      <w:rFonts w:ascii="Arial" w:hAnsi="Arial"/>
      <w:sz w:val="20"/>
      <w:lang w:val="en-GB" w:eastAsia="fr-FR"/>
    </w:rPr>
  </w:style>
  <w:style w:type="character" w:customStyle="1" w:styleId="HeaderChar">
    <w:name w:val="Header Char"/>
    <w:aliases w:val="URS Name Char"/>
    <w:basedOn w:val="DefaultParagraphFont"/>
    <w:link w:val="Header"/>
    <w:uiPriority w:val="99"/>
    <w:rsid w:val="00293620"/>
    <w:rPr>
      <w:rFonts w:ascii="Arial" w:hAnsi="Arial"/>
      <w:szCs w:val="24"/>
      <w:lang w:val="en-GB" w:eastAsia="fr-FR"/>
    </w:rPr>
  </w:style>
  <w:style w:type="table" w:styleId="TableGrid">
    <w:name w:val="Table Grid"/>
    <w:aliases w:val="SGS Table Basic 1"/>
    <w:basedOn w:val="TableNormal"/>
    <w:uiPriority w:val="59"/>
    <w:rsid w:val="000515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TableNormal"/>
    <w:uiPriority w:val="99"/>
    <w:qFormat/>
    <w:rsid w:val="00051572"/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</w:style>
  <w:style w:type="paragraph" w:styleId="TOC1">
    <w:name w:val="toc 1"/>
    <w:basedOn w:val="Normal"/>
    <w:next w:val="Normal"/>
    <w:autoRedefine/>
    <w:rsid w:val="00051572"/>
    <w:pPr>
      <w:spacing w:before="120" w:after="120"/>
    </w:pPr>
    <w:rPr>
      <w:rFonts w:asciiTheme="minorHAnsi" w:hAnsiTheme="minorHAnsi"/>
      <w:b/>
      <w:bCs/>
      <w:caps/>
      <w:sz w:val="20"/>
      <w:szCs w:val="20"/>
      <w:lang w:val="en-GB" w:eastAsia="fr-FR"/>
    </w:rPr>
  </w:style>
  <w:style w:type="paragraph" w:styleId="TOC2">
    <w:name w:val="toc 2"/>
    <w:basedOn w:val="Normal"/>
    <w:next w:val="Normal"/>
    <w:autoRedefine/>
    <w:rsid w:val="00051572"/>
    <w:pPr>
      <w:ind w:left="200"/>
    </w:pPr>
    <w:rPr>
      <w:rFonts w:asciiTheme="minorHAnsi" w:hAnsiTheme="minorHAnsi"/>
      <w:smallCaps/>
      <w:sz w:val="20"/>
      <w:szCs w:val="20"/>
      <w:lang w:val="en-GB" w:eastAsia="fr-FR"/>
    </w:rPr>
  </w:style>
  <w:style w:type="paragraph" w:styleId="TOC3">
    <w:name w:val="toc 3"/>
    <w:basedOn w:val="Normal"/>
    <w:next w:val="Normal"/>
    <w:autoRedefine/>
    <w:rsid w:val="00051572"/>
    <w:pPr>
      <w:ind w:left="400"/>
    </w:pPr>
    <w:rPr>
      <w:rFonts w:asciiTheme="minorHAnsi" w:hAnsiTheme="minorHAnsi"/>
      <w:i/>
      <w:iCs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rsid w:val="00051572"/>
    <w:pPr>
      <w:spacing w:after="120"/>
      <w:jc w:val="both"/>
    </w:pPr>
    <w:rPr>
      <w:rFonts w:ascii="Arial" w:hAnsi="Arial" w:cs="Tahoma"/>
      <w:sz w:val="16"/>
      <w:szCs w:val="16"/>
      <w:lang w:val="en-GB" w:eastAsia="fr-FR"/>
    </w:rPr>
  </w:style>
  <w:style w:type="character" w:customStyle="1" w:styleId="BalloonTextChar">
    <w:name w:val="Balloon Text Char"/>
    <w:basedOn w:val="DefaultParagraphFont"/>
    <w:link w:val="BalloonText"/>
    <w:rsid w:val="00051572"/>
    <w:rPr>
      <w:rFonts w:cs="Tahoma"/>
      <w:sz w:val="16"/>
      <w:szCs w:val="16"/>
      <w:lang w:val="fr-FR" w:eastAsia="fr-FR"/>
    </w:rPr>
  </w:style>
  <w:style w:type="table" w:styleId="TableClassic2">
    <w:name w:val="Table Classic 2"/>
    <w:basedOn w:val="TableNormal"/>
    <w:rsid w:val="00C72C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0C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leList8">
    <w:name w:val="Table List 8"/>
    <w:basedOn w:val="TableNormal"/>
    <w:rsid w:val="00B40C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leClassic3">
    <w:name w:val="Table Classic 3"/>
    <w:basedOn w:val="TableNormal"/>
    <w:rsid w:val="00B40C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rsid w:val="00F666CC"/>
    <w:pPr>
      <w:ind w:left="600"/>
    </w:pPr>
    <w:rPr>
      <w:rFonts w:asciiTheme="minorHAnsi" w:hAnsiTheme="minorHAnsi"/>
      <w:sz w:val="18"/>
      <w:szCs w:val="18"/>
      <w:lang w:val="en-GB" w:eastAsia="fr-FR"/>
    </w:rPr>
  </w:style>
  <w:style w:type="paragraph" w:styleId="TOC5">
    <w:name w:val="toc 5"/>
    <w:basedOn w:val="Normal"/>
    <w:next w:val="Normal"/>
    <w:autoRedefine/>
    <w:uiPriority w:val="39"/>
    <w:rsid w:val="00F666CC"/>
    <w:pPr>
      <w:ind w:left="800"/>
    </w:pPr>
    <w:rPr>
      <w:rFonts w:asciiTheme="minorHAnsi" w:hAnsiTheme="minorHAnsi"/>
      <w:sz w:val="18"/>
      <w:szCs w:val="18"/>
      <w:lang w:val="en-GB" w:eastAsia="fr-FR"/>
    </w:rPr>
  </w:style>
  <w:style w:type="paragraph" w:styleId="TOC6">
    <w:name w:val="toc 6"/>
    <w:basedOn w:val="Normal"/>
    <w:next w:val="Normal"/>
    <w:autoRedefine/>
    <w:uiPriority w:val="39"/>
    <w:rsid w:val="00F666CC"/>
    <w:pPr>
      <w:ind w:left="1000"/>
    </w:pPr>
    <w:rPr>
      <w:rFonts w:asciiTheme="minorHAnsi" w:hAnsiTheme="minorHAnsi"/>
      <w:sz w:val="18"/>
      <w:szCs w:val="18"/>
      <w:lang w:val="en-GB" w:eastAsia="fr-FR"/>
    </w:rPr>
  </w:style>
  <w:style w:type="paragraph" w:styleId="TOC7">
    <w:name w:val="toc 7"/>
    <w:basedOn w:val="Normal"/>
    <w:next w:val="Normal"/>
    <w:autoRedefine/>
    <w:uiPriority w:val="39"/>
    <w:rsid w:val="00F666CC"/>
    <w:pPr>
      <w:ind w:left="1200"/>
    </w:pPr>
    <w:rPr>
      <w:rFonts w:asciiTheme="minorHAnsi" w:hAnsiTheme="minorHAnsi"/>
      <w:sz w:val="18"/>
      <w:szCs w:val="18"/>
      <w:lang w:val="en-GB" w:eastAsia="fr-FR"/>
    </w:rPr>
  </w:style>
  <w:style w:type="paragraph" w:styleId="TOC8">
    <w:name w:val="toc 8"/>
    <w:basedOn w:val="Normal"/>
    <w:next w:val="Normal"/>
    <w:autoRedefine/>
    <w:uiPriority w:val="39"/>
    <w:rsid w:val="00F666CC"/>
    <w:pPr>
      <w:ind w:left="1400"/>
    </w:pPr>
    <w:rPr>
      <w:rFonts w:asciiTheme="minorHAnsi" w:hAnsiTheme="minorHAnsi"/>
      <w:sz w:val="18"/>
      <w:szCs w:val="18"/>
      <w:lang w:val="en-GB" w:eastAsia="fr-FR"/>
    </w:rPr>
  </w:style>
  <w:style w:type="paragraph" w:styleId="TOC9">
    <w:name w:val="toc 9"/>
    <w:basedOn w:val="Normal"/>
    <w:next w:val="Normal"/>
    <w:autoRedefine/>
    <w:uiPriority w:val="39"/>
    <w:rsid w:val="00F666CC"/>
    <w:pPr>
      <w:ind w:left="1600"/>
    </w:pPr>
    <w:rPr>
      <w:rFonts w:asciiTheme="minorHAnsi" w:hAnsiTheme="minorHAnsi"/>
      <w:sz w:val="18"/>
      <w:szCs w:val="18"/>
      <w:lang w:val="en-GB" w:eastAsia="fr-FR"/>
    </w:rPr>
  </w:style>
  <w:style w:type="paragraph" w:styleId="BodyText">
    <w:name w:val="Body Text"/>
    <w:basedOn w:val="Normal"/>
    <w:link w:val="BodyTextChar"/>
    <w:uiPriority w:val="1"/>
    <w:qFormat/>
    <w:rsid w:val="00F666CC"/>
    <w:pPr>
      <w:numPr>
        <w:numId w:val="5"/>
      </w:numPr>
      <w:suppressAutoHyphens/>
      <w:spacing w:before="60" w:after="120"/>
      <w:jc w:val="both"/>
    </w:pPr>
    <w:rPr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F666CC"/>
    <w:rPr>
      <w:rFonts w:ascii="Times New Roman" w:hAnsi="Times New Roman"/>
      <w:sz w:val="24"/>
      <w:lang w:val="en-AU" w:eastAsia="en-AU"/>
    </w:rPr>
  </w:style>
  <w:style w:type="paragraph" w:customStyle="1" w:styleId="TableRow">
    <w:name w:val="Table Row"/>
    <w:basedOn w:val="BodyText"/>
    <w:rsid w:val="00F666CC"/>
    <w:pPr>
      <w:suppressAutoHyphens w:val="0"/>
      <w:spacing w:after="60"/>
      <w:jc w:val="left"/>
    </w:pPr>
    <w:rPr>
      <w:rFonts w:ascii="Arial" w:hAnsi="Arial" w:cs="Arial"/>
      <w:lang w:eastAsia="en-US"/>
    </w:rPr>
  </w:style>
  <w:style w:type="paragraph" w:styleId="Caption">
    <w:name w:val="caption"/>
    <w:basedOn w:val="Normal"/>
    <w:next w:val="Normal"/>
    <w:qFormat/>
    <w:rsid w:val="002D3218"/>
    <w:pPr>
      <w:spacing w:before="240" w:after="120"/>
      <w:jc w:val="center"/>
    </w:pPr>
    <w:rPr>
      <w:rFonts w:ascii="Arial" w:hAnsi="Arial"/>
      <w:b/>
      <w:bCs/>
      <w:color w:val="363636"/>
      <w:sz w:val="18"/>
      <w:szCs w:val="18"/>
      <w:lang w:val="en-GB" w:eastAsia="fr-FR"/>
    </w:rPr>
  </w:style>
  <w:style w:type="paragraph" w:styleId="TableofFigures">
    <w:name w:val="table of figures"/>
    <w:basedOn w:val="Normal"/>
    <w:next w:val="Normal"/>
    <w:rsid w:val="00F666CC"/>
    <w:pPr>
      <w:spacing w:after="120"/>
      <w:jc w:val="both"/>
    </w:pPr>
    <w:rPr>
      <w:rFonts w:ascii="Arial" w:hAnsi="Arial"/>
      <w:sz w:val="20"/>
      <w:lang w:val="en-GB" w:eastAsia="fr-FR"/>
    </w:rPr>
  </w:style>
  <w:style w:type="character" w:customStyle="1" w:styleId="ListParagraphChar">
    <w:name w:val="List Paragraph Char"/>
    <w:aliases w:val="AB List 1 Char,Bullet Points Char,List Paragraph1 Char,ProcessA Char,Dot pt Char,F5 List Paragraph Char,No Spacing1 Char,List Paragraph Char Char Char Char,Indicator Text Char,Colorful List - Accent 11 Char,Numbered Para 1 Char"/>
    <w:link w:val="ListParagraph"/>
    <w:uiPriority w:val="34"/>
    <w:qFormat/>
    <w:rsid w:val="004454AA"/>
    <w:rPr>
      <w:rFonts w:ascii="Arial" w:hAnsi="Arial"/>
      <w:caps w:val="0"/>
      <w:color w:val="auto"/>
      <w:sz w:val="20"/>
      <w:u w:val="none"/>
      <w:lang w:eastAsia="fr-FR"/>
    </w:rPr>
  </w:style>
  <w:style w:type="paragraph" w:customStyle="1" w:styleId="URSSidebarBullet">
    <w:name w:val="URS Sidebar Bullet"/>
    <w:basedOn w:val="Normal"/>
    <w:link w:val="URSSidebarBulletChar"/>
    <w:autoRedefine/>
    <w:rsid w:val="00F06C58"/>
    <w:pPr>
      <w:numPr>
        <w:numId w:val="6"/>
      </w:numPr>
      <w:spacing w:before="60" w:after="160" w:line="220" w:lineRule="exact"/>
      <w:ind w:left="170" w:hanging="170"/>
      <w:jc w:val="both"/>
    </w:pPr>
    <w:rPr>
      <w:rFonts w:ascii="Arial" w:hAnsi="Arial"/>
      <w:sz w:val="16"/>
      <w:szCs w:val="20"/>
      <w:lang w:val="en-AU" w:eastAsia="en-AU"/>
    </w:rPr>
  </w:style>
  <w:style w:type="character" w:styleId="CommentReference">
    <w:name w:val="annotation reference"/>
    <w:basedOn w:val="DefaultParagraphFont"/>
    <w:rsid w:val="004F1B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BED"/>
    <w:pPr>
      <w:spacing w:after="120"/>
      <w:jc w:val="both"/>
    </w:pPr>
    <w:rPr>
      <w:rFonts w:ascii="Arial" w:hAnsi="Arial"/>
      <w:sz w:val="20"/>
      <w:szCs w:val="20"/>
      <w:lang w:val="en-GB" w:eastAsia="fr-FR"/>
    </w:rPr>
  </w:style>
  <w:style w:type="character" w:customStyle="1" w:styleId="CommentTextChar">
    <w:name w:val="Comment Text Char"/>
    <w:basedOn w:val="DefaultParagraphFont"/>
    <w:link w:val="CommentText"/>
    <w:rsid w:val="004F1BED"/>
    <w:rPr>
      <w:rFonts w:ascii="Arial" w:hAnsi="Arial"/>
      <w:caps w:val="0"/>
      <w:color w:val="auto"/>
      <w:sz w:val="20"/>
      <w:szCs w:val="20"/>
      <w:u w:val="none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4F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1BED"/>
    <w:rPr>
      <w:rFonts w:ascii="Arial" w:hAnsi="Arial"/>
      <w:b/>
      <w:bCs/>
      <w:caps w:val="0"/>
      <w:color w:val="auto"/>
      <w:sz w:val="20"/>
      <w:szCs w:val="20"/>
      <w:u w:val="none"/>
      <w:lang w:eastAsia="fr-FR"/>
    </w:rPr>
  </w:style>
  <w:style w:type="paragraph" w:customStyle="1" w:styleId="Body">
    <w:name w:val="Body"/>
    <w:aliases w:val="Text,Tacis,Reports"/>
    <w:basedOn w:val="Normal"/>
    <w:link w:val="BodyTextTacisReportsCharChar"/>
    <w:rsid w:val="007A6F55"/>
    <w:pPr>
      <w:numPr>
        <w:ilvl w:val="12"/>
      </w:numPr>
      <w:spacing w:before="120" w:line="280" w:lineRule="atLeast"/>
      <w:jc w:val="both"/>
    </w:pPr>
    <w:rPr>
      <w:rFonts w:ascii="Arial" w:hAnsi="Arial"/>
      <w:sz w:val="22"/>
      <w:szCs w:val="20"/>
      <w:lang w:val="en-GB"/>
    </w:rPr>
  </w:style>
  <w:style w:type="character" w:customStyle="1" w:styleId="BodyTextTacisReportsCharChar">
    <w:name w:val="Body Text Tacis Reports Char Char"/>
    <w:basedOn w:val="DefaultParagraphFont"/>
    <w:link w:val="Body"/>
    <w:rsid w:val="007A6F55"/>
    <w:rPr>
      <w:rFonts w:ascii="Arial" w:hAnsi="Arial"/>
      <w:caps w:val="0"/>
      <w:color w:val="auto"/>
      <w:sz w:val="22"/>
      <w:szCs w:val="20"/>
      <w:u w:val="none"/>
    </w:rPr>
  </w:style>
  <w:style w:type="paragraph" w:customStyle="1" w:styleId="TablePhare">
    <w:name w:val="TablePhare"/>
    <w:basedOn w:val="Body"/>
    <w:rsid w:val="007A6F55"/>
    <w:pPr>
      <w:keepNext/>
      <w:spacing w:before="40" w:after="40" w:line="240" w:lineRule="auto"/>
      <w:jc w:val="left"/>
    </w:pPr>
    <w:rPr>
      <w:sz w:val="20"/>
      <w:lang w:eastAsia="ja-JP"/>
    </w:rPr>
  </w:style>
  <w:style w:type="paragraph" w:customStyle="1" w:styleId="Default">
    <w:name w:val="Default"/>
    <w:rsid w:val="007A6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3">
    <w:name w:val="xl63"/>
    <w:basedOn w:val="Normal"/>
    <w:rsid w:val="007A6F5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7A6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Normal"/>
    <w:rsid w:val="007A6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6">
    <w:name w:val="xl66"/>
    <w:basedOn w:val="Normal"/>
    <w:rsid w:val="007A6F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7A6F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Normal"/>
    <w:rsid w:val="007A6F5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Normal"/>
    <w:rsid w:val="007A6F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Normal"/>
    <w:rsid w:val="007A6F5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A5A5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7A6F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al"/>
    <w:rsid w:val="007A6F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7A6F5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7A6F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7A6F55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7A6F5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A6F55"/>
    <w:pPr>
      <w:spacing w:before="100" w:beforeAutospacing="1" w:after="100" w:afterAutospacing="1"/>
      <w:textAlignment w:val="center"/>
    </w:pPr>
  </w:style>
  <w:style w:type="numbering" w:customStyle="1" w:styleId="NoList1">
    <w:name w:val="No List1"/>
    <w:next w:val="NoList"/>
    <w:uiPriority w:val="99"/>
    <w:semiHidden/>
    <w:unhideWhenUsed/>
    <w:rsid w:val="00921029"/>
  </w:style>
  <w:style w:type="paragraph" w:customStyle="1" w:styleId="Style">
    <w:name w:val="Style"/>
    <w:rsid w:val="006D69B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4808D8"/>
    <w:pPr>
      <w:spacing w:before="60" w:after="120"/>
      <w:jc w:val="both"/>
    </w:pPr>
    <w:rPr>
      <w:rFonts w:ascii="Arial" w:hAnsi="Arial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rsid w:val="004808D8"/>
    <w:rPr>
      <w:rFonts w:ascii="Arial" w:hAnsi="Arial"/>
      <w:lang w:val="en-AU" w:eastAsia="en-AU"/>
    </w:rPr>
  </w:style>
  <w:style w:type="character" w:styleId="FootnoteReference">
    <w:name w:val="footnote reference"/>
    <w:basedOn w:val="DefaultParagraphFont"/>
    <w:rsid w:val="004808D8"/>
    <w:rPr>
      <w:vertAlign w:val="superscript"/>
    </w:rPr>
  </w:style>
  <w:style w:type="paragraph" w:styleId="Revision">
    <w:name w:val="Revision"/>
    <w:hidden/>
    <w:uiPriority w:val="99"/>
    <w:semiHidden/>
    <w:rsid w:val="004808D8"/>
    <w:rPr>
      <w:rFonts w:ascii="Arial" w:hAnsi="Arial"/>
      <w:szCs w:val="24"/>
      <w:lang w:val="en-GB" w:eastAsia="fr-FR"/>
    </w:rPr>
  </w:style>
  <w:style w:type="paragraph" w:styleId="NormalWeb">
    <w:name w:val="Normal (Web)"/>
    <w:basedOn w:val="Normal"/>
    <w:uiPriority w:val="99"/>
    <w:unhideWhenUsed/>
    <w:rsid w:val="000C38A6"/>
    <w:pPr>
      <w:spacing w:before="100" w:beforeAutospacing="1" w:after="100" w:afterAutospacing="1"/>
      <w:jc w:val="both"/>
    </w:pPr>
    <w:rPr>
      <w:lang w:val="en-AU" w:eastAsia="en-AU"/>
    </w:rPr>
  </w:style>
  <w:style w:type="paragraph" w:customStyle="1" w:styleId="MajorHeading">
    <w:name w:val="Major Heading"/>
    <w:basedOn w:val="Normal"/>
    <w:next w:val="BodyText"/>
    <w:rsid w:val="000C38A6"/>
    <w:pPr>
      <w:spacing w:before="700" w:after="360"/>
      <w:jc w:val="both"/>
    </w:pPr>
    <w:rPr>
      <w:rFonts w:ascii="Arial Bold" w:hAnsi="Arial Bold"/>
      <w:b/>
      <w:color w:val="0C479D"/>
      <w:sz w:val="28"/>
      <w:lang w:val="en-AU" w:eastAsia="en-AU"/>
    </w:rPr>
  </w:style>
  <w:style w:type="paragraph" w:customStyle="1" w:styleId="Bullet">
    <w:name w:val="Bullet"/>
    <w:basedOn w:val="Normal"/>
    <w:link w:val="BulletChar"/>
    <w:rsid w:val="000C38A6"/>
    <w:pPr>
      <w:numPr>
        <w:numId w:val="7"/>
      </w:numPr>
      <w:spacing w:before="60" w:after="120" w:line="280" w:lineRule="atLeast"/>
      <w:contextualSpacing/>
      <w:jc w:val="both"/>
    </w:pPr>
    <w:rPr>
      <w:rFonts w:ascii="Arial" w:hAnsi="Arial"/>
      <w:sz w:val="20"/>
      <w:szCs w:val="20"/>
      <w:lang w:val="en-AU" w:eastAsia="en-AU"/>
    </w:rPr>
  </w:style>
  <w:style w:type="character" w:customStyle="1" w:styleId="BulletChar">
    <w:name w:val="Bullet Char"/>
    <w:link w:val="Bullet"/>
    <w:locked/>
    <w:rsid w:val="000C38A6"/>
    <w:rPr>
      <w:rFonts w:ascii="Arial" w:hAnsi="Arial"/>
      <w:lang w:val="en-AU" w:eastAsia="en-AU"/>
    </w:rPr>
  </w:style>
  <w:style w:type="paragraph" w:customStyle="1" w:styleId="Text-General">
    <w:name w:val="Text - General"/>
    <w:basedOn w:val="Normal"/>
    <w:link w:val="Text-GeneralChar"/>
    <w:rsid w:val="000C38A6"/>
    <w:pPr>
      <w:spacing w:before="60" w:after="120" w:line="264" w:lineRule="auto"/>
      <w:jc w:val="both"/>
    </w:pPr>
    <w:rPr>
      <w:rFonts w:ascii="Arial" w:hAnsi="Arial"/>
      <w:color w:val="333333"/>
      <w:sz w:val="20"/>
      <w:szCs w:val="20"/>
      <w:lang w:val="en-GB" w:eastAsia="fr-FR"/>
    </w:rPr>
  </w:style>
  <w:style w:type="character" w:customStyle="1" w:styleId="Text-GeneralChar">
    <w:name w:val="Text - General Char"/>
    <w:link w:val="Text-General"/>
    <w:rsid w:val="000C38A6"/>
    <w:rPr>
      <w:rFonts w:ascii="Arial" w:hAnsi="Arial"/>
      <w:color w:val="333333"/>
      <w:lang w:val="en-GB" w:eastAsia="fr-FR"/>
    </w:rPr>
  </w:style>
  <w:style w:type="paragraph" w:customStyle="1" w:styleId="ListParagraphIndent1">
    <w:name w:val="List Paragraph Indent 1"/>
    <w:basedOn w:val="ListParagraph"/>
    <w:uiPriority w:val="99"/>
    <w:rsid w:val="000C38A6"/>
    <w:pPr>
      <w:numPr>
        <w:numId w:val="8"/>
      </w:numPr>
      <w:spacing w:before="120"/>
      <w:contextualSpacing w:val="0"/>
    </w:pPr>
    <w:rPr>
      <w:szCs w:val="22"/>
      <w:lang w:eastAsia="en-GB"/>
    </w:rPr>
  </w:style>
  <w:style w:type="paragraph" w:customStyle="1" w:styleId="Subhead">
    <w:name w:val="Subhead"/>
    <w:basedOn w:val="Normal"/>
    <w:link w:val="SubheadChar"/>
    <w:rsid w:val="000C38A6"/>
    <w:pPr>
      <w:spacing w:before="40" w:after="120"/>
      <w:jc w:val="both"/>
    </w:pPr>
    <w:rPr>
      <w:rFonts w:ascii="Arial" w:hAnsi="Arial"/>
      <w:sz w:val="20"/>
      <w:szCs w:val="20"/>
      <w:lang w:val="en-GB" w:eastAsia="fr-FR"/>
    </w:rPr>
  </w:style>
  <w:style w:type="character" w:customStyle="1" w:styleId="SubheadChar">
    <w:name w:val="Subhead Char"/>
    <w:link w:val="Subhead"/>
    <w:locked/>
    <w:rsid w:val="000C38A6"/>
    <w:rPr>
      <w:rFonts w:ascii="Arial" w:hAnsi="Arial"/>
      <w:lang w:val="en-GB" w:eastAsia="fr-FR"/>
    </w:rPr>
  </w:style>
  <w:style w:type="paragraph" w:customStyle="1" w:styleId="CurriculumVitae">
    <w:name w:val="Curriculum Vitae"/>
    <w:basedOn w:val="Header"/>
    <w:link w:val="CurriculumVitaeChar"/>
    <w:rsid w:val="000C38A6"/>
    <w:pPr>
      <w:tabs>
        <w:tab w:val="clear" w:pos="4536"/>
        <w:tab w:val="clear" w:pos="9072"/>
        <w:tab w:val="center" w:pos="4680"/>
        <w:tab w:val="right" w:pos="9360"/>
      </w:tabs>
      <w:spacing w:before="60" w:after="120"/>
      <w:contextualSpacing/>
    </w:pPr>
    <w:rPr>
      <w:rFonts w:ascii="Arial Narrow" w:hAnsi="Arial Narrow"/>
      <w:b/>
      <w:color w:val="808080"/>
      <w:spacing w:val="30"/>
      <w:sz w:val="18"/>
      <w:szCs w:val="20"/>
    </w:rPr>
  </w:style>
  <w:style w:type="character" w:customStyle="1" w:styleId="CurriculumVitaeChar">
    <w:name w:val="Curriculum Vitae Char"/>
    <w:link w:val="CurriculumVitae"/>
    <w:locked/>
    <w:rsid w:val="000C38A6"/>
    <w:rPr>
      <w:rFonts w:ascii="Arial Narrow" w:hAnsi="Arial Narrow"/>
      <w:b/>
      <w:color w:val="808080"/>
      <w:spacing w:val="30"/>
      <w:sz w:val="18"/>
      <w:lang w:val="en-GB" w:eastAsia="fr-FR"/>
    </w:rPr>
  </w:style>
  <w:style w:type="paragraph" w:customStyle="1" w:styleId="URSText">
    <w:name w:val="URS Text"/>
    <w:basedOn w:val="Normal"/>
    <w:link w:val="URSTextChar"/>
    <w:rsid w:val="000C38A6"/>
    <w:pPr>
      <w:spacing w:before="60" w:after="160" w:line="220" w:lineRule="exact"/>
      <w:jc w:val="both"/>
    </w:pPr>
    <w:rPr>
      <w:rFonts w:ascii="Arial" w:hAnsi="Arial"/>
      <w:sz w:val="18"/>
      <w:szCs w:val="20"/>
      <w:lang w:val="en-GB" w:eastAsia="fr-FR"/>
    </w:rPr>
  </w:style>
  <w:style w:type="character" w:customStyle="1" w:styleId="URSTextChar">
    <w:name w:val="URS Text Char"/>
    <w:link w:val="URSText"/>
    <w:locked/>
    <w:rsid w:val="000C38A6"/>
    <w:rPr>
      <w:rFonts w:ascii="Arial" w:hAnsi="Arial"/>
      <w:sz w:val="18"/>
      <w:lang w:val="en-GB" w:eastAsia="fr-FR"/>
    </w:rPr>
  </w:style>
  <w:style w:type="paragraph" w:customStyle="1" w:styleId="URSSidebarH2">
    <w:name w:val="URS Sidebar H2"/>
    <w:link w:val="URSSidebarH2Char"/>
    <w:autoRedefine/>
    <w:rsid w:val="000C38A6"/>
    <w:pPr>
      <w:spacing w:before="160" w:after="20"/>
    </w:pPr>
    <w:rPr>
      <w:rFonts w:ascii="Arial" w:hAnsi="Arial"/>
      <w:b/>
      <w:spacing w:val="1"/>
      <w:sz w:val="18"/>
      <w:szCs w:val="24"/>
    </w:rPr>
  </w:style>
  <w:style w:type="character" w:customStyle="1" w:styleId="URSSidebarBulletChar">
    <w:name w:val="URS Sidebar Bullet Char"/>
    <w:link w:val="URSSidebarBullet"/>
    <w:locked/>
    <w:rsid w:val="000C38A6"/>
    <w:rPr>
      <w:rFonts w:ascii="Arial" w:hAnsi="Arial"/>
      <w:sz w:val="16"/>
      <w:lang w:val="en-AU" w:eastAsia="en-AU"/>
    </w:rPr>
  </w:style>
  <w:style w:type="paragraph" w:customStyle="1" w:styleId="URSMainH1">
    <w:name w:val="URS Main H1"/>
    <w:basedOn w:val="Normal"/>
    <w:link w:val="URSMainH1Char"/>
    <w:autoRedefine/>
    <w:rsid w:val="000C38A6"/>
    <w:pPr>
      <w:widowControl w:val="0"/>
      <w:pBdr>
        <w:top w:val="single" w:sz="4" w:space="5" w:color="005BA7"/>
      </w:pBdr>
      <w:autoSpaceDE w:val="0"/>
      <w:autoSpaceDN w:val="0"/>
      <w:adjustRightInd w:val="0"/>
      <w:spacing w:before="57" w:after="170" w:line="288" w:lineRule="auto"/>
      <w:jc w:val="both"/>
      <w:textAlignment w:val="center"/>
    </w:pPr>
    <w:rPr>
      <w:rFonts w:ascii="Arial Bold" w:hAnsi="Arial Bold"/>
      <w:b/>
      <w:color w:val="8FBD3D"/>
      <w:sz w:val="20"/>
      <w:szCs w:val="20"/>
      <w:lang w:val="en-GB" w:eastAsia="fr-FR"/>
    </w:rPr>
  </w:style>
  <w:style w:type="character" w:customStyle="1" w:styleId="URSSidebarH2Char">
    <w:name w:val="URS Sidebar H2 Char"/>
    <w:link w:val="URSSidebarH2"/>
    <w:locked/>
    <w:rsid w:val="000C38A6"/>
    <w:rPr>
      <w:rFonts w:ascii="Arial" w:hAnsi="Arial"/>
      <w:b/>
      <w:spacing w:val="1"/>
      <w:sz w:val="18"/>
      <w:szCs w:val="24"/>
    </w:rPr>
  </w:style>
  <w:style w:type="character" w:customStyle="1" w:styleId="URSMainH1Char">
    <w:name w:val="URS Main H1 Char"/>
    <w:link w:val="URSMainH1"/>
    <w:locked/>
    <w:rsid w:val="000C38A6"/>
    <w:rPr>
      <w:b/>
      <w:color w:val="8FBD3D"/>
      <w:lang w:val="en-GB" w:eastAsia="fr-FR"/>
    </w:rPr>
  </w:style>
  <w:style w:type="paragraph" w:customStyle="1" w:styleId="BodyTextBOLD">
    <w:name w:val="Body Text BOLD"/>
    <w:basedOn w:val="BodyText"/>
    <w:autoRedefine/>
    <w:rsid w:val="000C38A6"/>
    <w:pPr>
      <w:numPr>
        <w:numId w:val="0"/>
      </w:numPr>
      <w:suppressAutoHyphens w:val="0"/>
      <w:spacing w:after="0" w:line="264" w:lineRule="auto"/>
      <w:ind w:left="720" w:hanging="578"/>
      <w:jc w:val="left"/>
    </w:pPr>
    <w:rPr>
      <w:rFonts w:ascii="Arial" w:hAnsi="Arial"/>
      <w:b/>
      <w:color w:val="8FBD3D"/>
      <w:szCs w:val="18"/>
      <w:lang w:val="en-GB"/>
    </w:rPr>
  </w:style>
  <w:style w:type="paragraph" w:customStyle="1" w:styleId="URSMAINH1norule">
    <w:name w:val="URS MAIN H1 no rule"/>
    <w:basedOn w:val="URSMainH1"/>
    <w:rsid w:val="000C38A6"/>
    <w:pPr>
      <w:pBdr>
        <w:top w:val="none" w:sz="0" w:space="0" w:color="auto"/>
      </w:pBdr>
      <w:spacing w:before="0"/>
    </w:pPr>
  </w:style>
  <w:style w:type="table" w:styleId="MediumShading1-Accent3">
    <w:name w:val="Medium Shading 1 Accent 3"/>
    <w:basedOn w:val="TableNormal"/>
    <w:uiPriority w:val="63"/>
    <w:rsid w:val="000C38A6"/>
    <w:rPr>
      <w:rFonts w:ascii="Arial" w:eastAsia="Calibri" w:hAnsi="Arial"/>
      <w:caps/>
      <w:sz w:val="22"/>
      <w:szCs w:val="22"/>
      <w:lang w:val="fr-CA" w:eastAsia="zh-CN"/>
    </w:rPr>
    <w:tblPr>
      <w:tblStyleRowBandSize w:val="1"/>
      <w:tblStyleColBandSize w:val="1"/>
      <w:tblBorders>
        <w:top w:val="single" w:sz="8" w:space="0" w:color="FF8C40"/>
        <w:left w:val="single" w:sz="8" w:space="0" w:color="FF8C40"/>
        <w:bottom w:val="single" w:sz="8" w:space="0" w:color="FF8C40"/>
        <w:right w:val="single" w:sz="8" w:space="0" w:color="FF8C40"/>
        <w:insideH w:val="single" w:sz="8" w:space="0" w:color="FF8C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8C40"/>
          <w:left w:val="single" w:sz="8" w:space="0" w:color="FF8C40"/>
          <w:bottom w:val="single" w:sz="8" w:space="0" w:color="FF8C40"/>
          <w:right w:val="single" w:sz="8" w:space="0" w:color="FF8C40"/>
          <w:insideH w:val="nil"/>
          <w:insideV w:val="nil"/>
        </w:tcBorders>
        <w:shd w:val="clear" w:color="auto" w:fill="FF66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/>
          <w:left w:val="single" w:sz="8" w:space="0" w:color="FF8C40"/>
          <w:bottom w:val="single" w:sz="8" w:space="0" w:color="FF8C40"/>
          <w:right w:val="single" w:sz="8" w:space="0" w:color="FF8C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2">
    <w:name w:val="Style2"/>
    <w:basedOn w:val="Heading5"/>
    <w:link w:val="Style2Char"/>
    <w:qFormat/>
    <w:rsid w:val="000C38A6"/>
    <w:pPr>
      <w:keepNext w:val="0"/>
      <w:keepLines w:val="0"/>
      <w:numPr>
        <w:ilvl w:val="0"/>
        <w:numId w:val="0"/>
      </w:numPr>
      <w:spacing w:before="240"/>
    </w:pPr>
    <w:rPr>
      <w:b/>
      <w:bCs/>
      <w:iCs/>
      <w:sz w:val="24"/>
      <w:szCs w:val="26"/>
      <w:lang w:val="en-AU" w:eastAsia="en-AU"/>
    </w:rPr>
  </w:style>
  <w:style w:type="character" w:customStyle="1" w:styleId="Style2Char">
    <w:name w:val="Style2 Char"/>
    <w:basedOn w:val="Heading5Char"/>
    <w:link w:val="Style2"/>
    <w:rsid w:val="000C38A6"/>
    <w:rPr>
      <w:rFonts w:ascii="Arial" w:hAnsi="Arial"/>
      <w:b/>
      <w:bCs/>
      <w:iCs/>
      <w:sz w:val="24"/>
      <w:szCs w:val="26"/>
      <w:lang w:val="en-AU" w:eastAsia="en-AU"/>
    </w:rPr>
  </w:style>
  <w:style w:type="paragraph" w:styleId="BodyText2">
    <w:name w:val="Body Text 2"/>
    <w:basedOn w:val="Normal"/>
    <w:link w:val="BodyText2Char"/>
    <w:semiHidden/>
    <w:rsid w:val="000C38A6"/>
    <w:pPr>
      <w:spacing w:before="60" w:after="120" w:line="480" w:lineRule="auto"/>
      <w:jc w:val="both"/>
    </w:pPr>
    <w:rPr>
      <w:rFonts w:ascii="Arial" w:hAnsi="Arial"/>
      <w:sz w:val="20"/>
      <w:lang w:val="en-AU"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0C38A6"/>
    <w:rPr>
      <w:rFonts w:ascii="Arial" w:hAnsi="Arial"/>
      <w:szCs w:val="24"/>
      <w:lang w:val="en-AU" w:eastAsia="en-AU"/>
    </w:rPr>
  </w:style>
  <w:style w:type="paragraph" w:customStyle="1" w:styleId="Projets">
    <w:name w:val="Projets"/>
    <w:basedOn w:val="Normal"/>
    <w:uiPriority w:val="99"/>
    <w:rsid w:val="000C38A6"/>
    <w:pPr>
      <w:numPr>
        <w:numId w:val="9"/>
      </w:numPr>
      <w:spacing w:before="60"/>
      <w:jc w:val="both"/>
    </w:pPr>
    <w:rPr>
      <w:color w:val="0000FF"/>
      <w:sz w:val="20"/>
      <w:szCs w:val="20"/>
      <w:lang w:val="fr-CH"/>
    </w:rPr>
  </w:style>
  <w:style w:type="paragraph" w:styleId="BodyTextIndent3">
    <w:name w:val="Body Text Indent 3"/>
    <w:basedOn w:val="Normal"/>
    <w:link w:val="BodyTextIndent3Char"/>
    <w:semiHidden/>
    <w:rsid w:val="000C38A6"/>
    <w:pPr>
      <w:spacing w:before="60" w:after="120"/>
      <w:ind w:left="283"/>
      <w:jc w:val="both"/>
    </w:pPr>
    <w:rPr>
      <w:rFonts w:ascii="Arial" w:hAnsi="Arial"/>
      <w:sz w:val="16"/>
      <w:szCs w:val="16"/>
      <w:lang w:val="en-AU" w:eastAsia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38A6"/>
    <w:rPr>
      <w:rFonts w:ascii="Arial" w:hAnsi="Arial"/>
      <w:sz w:val="16"/>
      <w:szCs w:val="16"/>
      <w:lang w:val="en-AU" w:eastAsia="en-AU"/>
    </w:rPr>
  </w:style>
  <w:style w:type="paragraph" w:customStyle="1" w:styleId="Tablebullets">
    <w:name w:val="Tablebullets"/>
    <w:basedOn w:val="Normal"/>
    <w:rsid w:val="000C38A6"/>
    <w:pPr>
      <w:keepNext/>
      <w:keepLines/>
      <w:numPr>
        <w:numId w:val="10"/>
      </w:numPr>
      <w:spacing w:before="30" w:after="30" w:line="180" w:lineRule="exact"/>
      <w:jc w:val="both"/>
    </w:pPr>
    <w:rPr>
      <w:rFonts w:ascii="Arial" w:hAnsi="Arial"/>
      <w:sz w:val="16"/>
      <w:szCs w:val="20"/>
      <w:lang w:val="en-GB"/>
    </w:rPr>
  </w:style>
  <w:style w:type="character" w:customStyle="1" w:styleId="fadeduringload">
    <w:name w:val="fadeduringload"/>
    <w:rsid w:val="000C38A6"/>
  </w:style>
  <w:style w:type="paragraph" w:styleId="PlainText">
    <w:name w:val="Plain Text"/>
    <w:basedOn w:val="Normal"/>
    <w:link w:val="PlainTextChar"/>
    <w:uiPriority w:val="99"/>
    <w:rsid w:val="000C38A6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0C38A6"/>
    <w:rPr>
      <w:rFonts w:ascii="Courier New" w:eastAsia="MS Mincho" w:hAnsi="Courier New" w:cs="Courier New"/>
      <w:lang w:eastAsia="ja-JP"/>
    </w:rPr>
  </w:style>
  <w:style w:type="paragraph" w:customStyle="1" w:styleId="font5">
    <w:name w:val="font5"/>
    <w:basedOn w:val="Normal"/>
    <w:rsid w:val="000C38A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0C38A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0C38A6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</w:rPr>
  </w:style>
  <w:style w:type="paragraph" w:customStyle="1" w:styleId="font8">
    <w:name w:val="font8"/>
    <w:basedOn w:val="Normal"/>
    <w:rsid w:val="000C38A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0C38A6"/>
    <w:pPr>
      <w:pBdr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0C38A6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0C38A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0C38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0C38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0C38A6"/>
    <w:pP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94">
    <w:name w:val="xl94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95">
    <w:name w:val="xl95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96">
    <w:name w:val="xl96"/>
    <w:basedOn w:val="Normal"/>
    <w:rsid w:val="000C38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97">
    <w:name w:val="xl97"/>
    <w:basedOn w:val="Normal"/>
    <w:rsid w:val="000C38A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98">
    <w:name w:val="xl98"/>
    <w:basedOn w:val="Normal"/>
    <w:rsid w:val="000C38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99">
    <w:name w:val="xl99"/>
    <w:basedOn w:val="Normal"/>
    <w:rsid w:val="000C38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Normal"/>
    <w:rsid w:val="000C3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"/>
    <w:rsid w:val="000C38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0C38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3">
    <w:name w:val="xl103"/>
    <w:basedOn w:val="Normal"/>
    <w:rsid w:val="000C38A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4">
    <w:name w:val="xl104"/>
    <w:basedOn w:val="Normal"/>
    <w:rsid w:val="000C38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0C38A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6">
    <w:name w:val="xl106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07">
    <w:name w:val="xl107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08">
    <w:name w:val="xl108"/>
    <w:basedOn w:val="Normal"/>
    <w:rsid w:val="000C38A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0C38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10">
    <w:name w:val="xl110"/>
    <w:basedOn w:val="Normal"/>
    <w:rsid w:val="000C38A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0C38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0C38A6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15">
    <w:name w:val="xl115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Normal"/>
    <w:rsid w:val="000C38A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18">
    <w:name w:val="xl118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9">
    <w:name w:val="xl119"/>
    <w:basedOn w:val="Normal"/>
    <w:rsid w:val="000C3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al"/>
    <w:rsid w:val="000C38A6"/>
    <w:pPr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0C38A6"/>
    <w:pPr>
      <w:pBdr>
        <w:top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0C38A6"/>
    <w:pPr>
      <w:pBdr>
        <w:top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0C38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0C38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"/>
    <w:rsid w:val="000C38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Normal"/>
    <w:rsid w:val="000C38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0C38A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al"/>
    <w:rsid w:val="000C38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Normal"/>
    <w:rsid w:val="000C38A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Normal"/>
    <w:rsid w:val="000C3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37">
    <w:name w:val="xl137"/>
    <w:basedOn w:val="Normal"/>
    <w:rsid w:val="000C38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al"/>
    <w:rsid w:val="000C3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xl139">
    <w:name w:val="xl139"/>
    <w:basedOn w:val="Normal"/>
    <w:rsid w:val="000C38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40">
    <w:name w:val="xl140"/>
    <w:basedOn w:val="Normal"/>
    <w:rsid w:val="000C38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</w:style>
  <w:style w:type="table" w:styleId="MediumGrid2-Accent3">
    <w:name w:val="Medium Grid 2 Accent 3"/>
    <w:basedOn w:val="TableNormal"/>
    <w:uiPriority w:val="68"/>
    <w:rsid w:val="000C38A6"/>
    <w:rPr>
      <w:rFonts w:ascii="Cambria" w:hAnsi="Cambria"/>
      <w:caps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LightGrid1">
    <w:name w:val="Light Grid1"/>
    <w:basedOn w:val="TableNormal"/>
    <w:uiPriority w:val="62"/>
    <w:rsid w:val="000C38A6"/>
    <w:rPr>
      <w:rFonts w:ascii="Arial" w:hAnsi="Arial"/>
      <w:caps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C38A6"/>
    <w:rPr>
      <w:rFonts w:ascii="Arial" w:hAnsi="Arial"/>
      <w:caps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3">
    <w:name w:val="Light Grid Accent 3"/>
    <w:basedOn w:val="TableNormal"/>
    <w:uiPriority w:val="62"/>
    <w:rsid w:val="000C38A6"/>
    <w:rPr>
      <w:rFonts w:ascii="Arial" w:hAnsi="Arial"/>
      <w:caps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Shading1-Accent6">
    <w:name w:val="Medium Shading 1 Accent 6"/>
    <w:basedOn w:val="TableNormal"/>
    <w:uiPriority w:val="63"/>
    <w:rsid w:val="000C38A6"/>
    <w:rPr>
      <w:rFonts w:ascii="Times New Roman" w:hAnsi="Times New Roman"/>
      <w:caps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0C38A6"/>
    <w:rPr>
      <w:rFonts w:ascii="Times New Roman" w:hAnsi="Times New Roman"/>
      <w:caps/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TableSimple2">
    <w:name w:val="Table Simple 2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21">
    <w:name w:val="Medium List 21"/>
    <w:basedOn w:val="TableNormal"/>
    <w:uiPriority w:val="66"/>
    <w:rsid w:val="000C38A6"/>
    <w:rPr>
      <w:rFonts w:ascii="Cambria" w:hAnsi="Cambria"/>
      <w:caps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0C38A6"/>
    <w:rPr>
      <w:rFonts w:ascii="Times New Roman" w:hAnsi="Times New Roman"/>
      <w:caps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1-Accent6">
    <w:name w:val="Medium Grid 1 Accent 6"/>
    <w:basedOn w:val="TableNormal"/>
    <w:uiPriority w:val="67"/>
    <w:rsid w:val="000C38A6"/>
    <w:rPr>
      <w:rFonts w:ascii="Times New Roman" w:hAnsi="Times New Roman"/>
      <w:caps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TableList7">
    <w:name w:val="Table List 7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MediumShading2-Accent6">
    <w:name w:val="Medium Shading 2 Accent 6"/>
    <w:basedOn w:val="TableNormal"/>
    <w:uiPriority w:val="64"/>
    <w:rsid w:val="000C38A6"/>
    <w:rPr>
      <w:rFonts w:ascii="Times New Roman" w:hAnsi="Times New Roman"/>
      <w:cap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C38A6"/>
    <w:rPr>
      <w:rFonts w:ascii="Times New Roman" w:hAnsi="Times New Roman"/>
      <w:caps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0C38A6"/>
    <w:rPr>
      <w:rFonts w:ascii="Times New Roman" w:hAnsi="Times New Roman"/>
      <w:caps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Table3Deffects1">
    <w:name w:val="Table 3D effects 1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38A6"/>
    <w:pPr>
      <w:spacing w:before="60" w:after="120"/>
      <w:jc w:val="both"/>
    </w:pPr>
    <w:rPr>
      <w:rFonts w:ascii="Times New Roman" w:hAnsi="Times New Roman"/>
      <w:b/>
      <w:bCs/>
      <w:cap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38A6"/>
    <w:pPr>
      <w:spacing w:before="60" w:after="120"/>
      <w:jc w:val="both"/>
    </w:pPr>
    <w:rPr>
      <w:rFonts w:ascii="Times New Roman" w:hAnsi="Times New Roman"/>
      <w:caps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xmsonormal">
    <w:name w:val="x_msonormal"/>
    <w:basedOn w:val="Normal"/>
    <w:rsid w:val="000C38A6"/>
    <w:pPr>
      <w:spacing w:before="100" w:beforeAutospacing="1" w:after="100" w:afterAutospacing="1"/>
    </w:pPr>
  </w:style>
  <w:style w:type="paragraph" w:customStyle="1" w:styleId="xl141">
    <w:name w:val="xl141"/>
    <w:basedOn w:val="Normal"/>
    <w:rsid w:val="00C2508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42">
    <w:name w:val="xl142"/>
    <w:basedOn w:val="Normal"/>
    <w:rsid w:val="00C2508D"/>
    <w:pPr>
      <w:shd w:val="clear" w:color="000000" w:fill="C0C0C0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43">
    <w:name w:val="xl143"/>
    <w:basedOn w:val="Normal"/>
    <w:rsid w:val="00C2508D"/>
    <w:pPr>
      <w:shd w:val="clear" w:color="000000" w:fill="C0C0C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4">
    <w:name w:val="xl144"/>
    <w:basedOn w:val="Normal"/>
    <w:rsid w:val="00C2508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5">
    <w:name w:val="xl145"/>
    <w:basedOn w:val="Normal"/>
    <w:rsid w:val="00C2508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46">
    <w:name w:val="xl146"/>
    <w:basedOn w:val="Normal"/>
    <w:rsid w:val="00C2508D"/>
    <w:pPr>
      <w:pBdr>
        <w:top w:val="single" w:sz="8" w:space="0" w:color="auto"/>
        <w:lef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C2508D"/>
    <w:pPr>
      <w:pBdr>
        <w:top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table" w:styleId="ColorfulList-Accent5">
    <w:name w:val="Colorful List Accent 5"/>
    <w:basedOn w:val="TableNormal"/>
    <w:uiPriority w:val="72"/>
    <w:rsid w:val="008B66FF"/>
    <w:rPr>
      <w:color w:val="000000"/>
      <w:lang w:val="en-GB" w:eastAsia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xl58">
    <w:name w:val="xl58"/>
    <w:basedOn w:val="Normal"/>
    <w:rsid w:val="008B66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59">
    <w:name w:val="xl59"/>
    <w:basedOn w:val="Normal"/>
    <w:rsid w:val="008B66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0">
    <w:name w:val="xl60"/>
    <w:basedOn w:val="Normal"/>
    <w:rsid w:val="008B66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6"/>
      <w:szCs w:val="16"/>
    </w:rPr>
  </w:style>
  <w:style w:type="character" w:customStyle="1" w:styleId="a">
    <w:name w:val="_"/>
    <w:basedOn w:val="DefaultParagraphFont"/>
    <w:rsid w:val="00584C55"/>
  </w:style>
  <w:style w:type="character" w:customStyle="1" w:styleId="pg-2fc2">
    <w:name w:val="pg-2fc2"/>
    <w:basedOn w:val="DefaultParagraphFont"/>
    <w:rsid w:val="00584C55"/>
  </w:style>
  <w:style w:type="table" w:customStyle="1" w:styleId="SGSTableBasic11">
    <w:name w:val="SGS Table Basic 11"/>
    <w:basedOn w:val="TableNormal"/>
    <w:next w:val="TableGrid"/>
    <w:rsid w:val="00584C55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paragraph" w:customStyle="1" w:styleId="Style3">
    <w:name w:val="Style3"/>
    <w:basedOn w:val="Heading3"/>
    <w:link w:val="Style3Char"/>
    <w:qFormat/>
    <w:rsid w:val="00BD005C"/>
    <w:pPr>
      <w:spacing w:before="120" w:after="120"/>
    </w:pPr>
    <w:rPr>
      <w:lang w:eastAsia="en-US" w:bidi="en-US"/>
    </w:rPr>
  </w:style>
  <w:style w:type="character" w:customStyle="1" w:styleId="Style3Char">
    <w:name w:val="Style3 Char"/>
    <w:basedOn w:val="Heading3Char"/>
    <w:link w:val="Style3"/>
    <w:rsid w:val="00BD005C"/>
    <w:rPr>
      <w:rFonts w:ascii="Arial" w:hAnsi="Arial" w:cs="Arial"/>
      <w:b/>
      <w:sz w:val="24"/>
      <w:szCs w:val="24"/>
      <w:lang w:val="en-GB" w:eastAsia="fr-FR" w:bidi="en-US"/>
    </w:rPr>
  </w:style>
  <w:style w:type="table" w:styleId="MediumGrid3-Accent5">
    <w:name w:val="Medium Grid 3 Accent 5"/>
    <w:basedOn w:val="TableNormal"/>
    <w:uiPriority w:val="69"/>
    <w:rsid w:val="00BD005C"/>
    <w:rPr>
      <w:caps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5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99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99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99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99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CC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CC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BD005C"/>
    <w:rPr>
      <w:caps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5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99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99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99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99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CC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CC80"/>
      </w:tcPr>
    </w:tblStylePr>
  </w:style>
  <w:style w:type="paragraph" w:styleId="DocumentMap">
    <w:name w:val="Document Map"/>
    <w:basedOn w:val="Normal"/>
    <w:link w:val="DocumentMapChar"/>
    <w:semiHidden/>
    <w:rsid w:val="00BD005C"/>
    <w:pPr>
      <w:jc w:val="both"/>
    </w:pPr>
    <w:rPr>
      <w:rFonts w:ascii="Tahoma" w:hAnsi="Tahoma" w:cs="Tahoma"/>
      <w:sz w:val="16"/>
      <w:szCs w:val="16"/>
      <w:lang w:val="en-GB" w:eastAsia="fr-FR"/>
    </w:rPr>
  </w:style>
  <w:style w:type="character" w:customStyle="1" w:styleId="DocumentMapChar">
    <w:name w:val="Document Map Char"/>
    <w:basedOn w:val="DefaultParagraphFont"/>
    <w:link w:val="DocumentMap"/>
    <w:rsid w:val="00BD005C"/>
    <w:rPr>
      <w:rFonts w:ascii="Tahoma" w:hAnsi="Tahoma" w:cs="Tahoma"/>
      <w:sz w:val="16"/>
      <w:szCs w:val="16"/>
      <w:lang w:val="en-GB" w:eastAsia="fr-FR"/>
    </w:rPr>
  </w:style>
  <w:style w:type="numbering" w:customStyle="1" w:styleId="NoList2">
    <w:name w:val="No List2"/>
    <w:next w:val="NoList"/>
    <w:uiPriority w:val="99"/>
    <w:semiHidden/>
    <w:unhideWhenUsed/>
    <w:rsid w:val="005C4774"/>
  </w:style>
  <w:style w:type="numbering" w:customStyle="1" w:styleId="Style11">
    <w:name w:val="Style11"/>
    <w:uiPriority w:val="99"/>
    <w:rsid w:val="005C4774"/>
  </w:style>
  <w:style w:type="numbering" w:customStyle="1" w:styleId="SGS1">
    <w:name w:val="SGS1"/>
    <w:uiPriority w:val="99"/>
    <w:rsid w:val="005C4774"/>
  </w:style>
  <w:style w:type="numbering" w:customStyle="1" w:styleId="NoList11">
    <w:name w:val="No List11"/>
    <w:next w:val="NoList"/>
    <w:uiPriority w:val="99"/>
    <w:semiHidden/>
    <w:unhideWhenUsed/>
    <w:rsid w:val="005C4774"/>
  </w:style>
  <w:style w:type="numbering" w:customStyle="1" w:styleId="NoList3">
    <w:name w:val="No List3"/>
    <w:next w:val="NoList"/>
    <w:uiPriority w:val="99"/>
    <w:semiHidden/>
    <w:unhideWhenUsed/>
    <w:rsid w:val="005C4774"/>
  </w:style>
  <w:style w:type="numbering" w:customStyle="1" w:styleId="Style12">
    <w:name w:val="Style12"/>
    <w:uiPriority w:val="99"/>
    <w:rsid w:val="005C4774"/>
  </w:style>
  <w:style w:type="numbering" w:customStyle="1" w:styleId="SGS2">
    <w:name w:val="SGS2"/>
    <w:uiPriority w:val="99"/>
    <w:rsid w:val="005C4774"/>
  </w:style>
  <w:style w:type="numbering" w:customStyle="1" w:styleId="NoList12">
    <w:name w:val="No List12"/>
    <w:next w:val="NoList"/>
    <w:uiPriority w:val="99"/>
    <w:semiHidden/>
    <w:unhideWhenUsed/>
    <w:rsid w:val="005C4774"/>
  </w:style>
  <w:style w:type="numbering" w:customStyle="1" w:styleId="Style13">
    <w:name w:val="Style13"/>
    <w:uiPriority w:val="99"/>
    <w:rsid w:val="005C4774"/>
  </w:style>
  <w:style w:type="numbering" w:customStyle="1" w:styleId="SGS3">
    <w:name w:val="SGS3"/>
    <w:uiPriority w:val="99"/>
    <w:rsid w:val="005C4774"/>
  </w:style>
  <w:style w:type="numbering" w:customStyle="1" w:styleId="NoList4">
    <w:name w:val="No List4"/>
    <w:next w:val="NoList"/>
    <w:uiPriority w:val="99"/>
    <w:semiHidden/>
    <w:unhideWhenUsed/>
    <w:rsid w:val="005C4774"/>
  </w:style>
  <w:style w:type="numbering" w:customStyle="1" w:styleId="Style14">
    <w:name w:val="Style14"/>
    <w:uiPriority w:val="99"/>
    <w:rsid w:val="005C4774"/>
  </w:style>
  <w:style w:type="numbering" w:customStyle="1" w:styleId="SGS4">
    <w:name w:val="SGS4"/>
    <w:uiPriority w:val="99"/>
    <w:rsid w:val="005C4774"/>
  </w:style>
  <w:style w:type="numbering" w:customStyle="1" w:styleId="Style15">
    <w:name w:val="Style15"/>
    <w:uiPriority w:val="99"/>
    <w:rsid w:val="00741A27"/>
  </w:style>
  <w:style w:type="numbering" w:customStyle="1" w:styleId="SGS5">
    <w:name w:val="SGS5"/>
    <w:uiPriority w:val="99"/>
    <w:rsid w:val="00741A27"/>
  </w:style>
  <w:style w:type="numbering" w:customStyle="1" w:styleId="NoList5">
    <w:name w:val="No List5"/>
    <w:next w:val="NoList"/>
    <w:uiPriority w:val="99"/>
    <w:semiHidden/>
    <w:unhideWhenUsed/>
    <w:rsid w:val="00A14923"/>
  </w:style>
  <w:style w:type="numbering" w:customStyle="1" w:styleId="Style16">
    <w:name w:val="Style16"/>
    <w:uiPriority w:val="99"/>
    <w:rsid w:val="00A14923"/>
  </w:style>
  <w:style w:type="numbering" w:customStyle="1" w:styleId="SGS6">
    <w:name w:val="SGS6"/>
    <w:uiPriority w:val="99"/>
    <w:rsid w:val="00A14923"/>
  </w:style>
  <w:style w:type="numbering" w:customStyle="1" w:styleId="NoList13">
    <w:name w:val="No List13"/>
    <w:next w:val="NoList"/>
    <w:uiPriority w:val="99"/>
    <w:semiHidden/>
    <w:unhideWhenUsed/>
    <w:rsid w:val="00A14923"/>
  </w:style>
  <w:style w:type="numbering" w:customStyle="1" w:styleId="NoList6">
    <w:name w:val="No List6"/>
    <w:next w:val="NoList"/>
    <w:uiPriority w:val="99"/>
    <w:semiHidden/>
    <w:unhideWhenUsed/>
    <w:rsid w:val="005A5938"/>
  </w:style>
  <w:style w:type="numbering" w:customStyle="1" w:styleId="Style17">
    <w:name w:val="Style17"/>
    <w:uiPriority w:val="99"/>
    <w:rsid w:val="005A5938"/>
  </w:style>
  <w:style w:type="numbering" w:customStyle="1" w:styleId="SGS7">
    <w:name w:val="SGS7"/>
    <w:uiPriority w:val="99"/>
    <w:rsid w:val="005A5938"/>
  </w:style>
  <w:style w:type="numbering" w:customStyle="1" w:styleId="NoList7">
    <w:name w:val="No List7"/>
    <w:next w:val="NoList"/>
    <w:uiPriority w:val="99"/>
    <w:semiHidden/>
    <w:unhideWhenUsed/>
    <w:rsid w:val="00B77303"/>
  </w:style>
  <w:style w:type="numbering" w:customStyle="1" w:styleId="Style18">
    <w:name w:val="Style18"/>
    <w:uiPriority w:val="99"/>
    <w:rsid w:val="00B77303"/>
  </w:style>
  <w:style w:type="numbering" w:customStyle="1" w:styleId="SGS8">
    <w:name w:val="SGS8"/>
    <w:uiPriority w:val="99"/>
    <w:rsid w:val="00B77303"/>
  </w:style>
  <w:style w:type="table" w:customStyle="1" w:styleId="TableGrid1">
    <w:name w:val="Table Grid1"/>
    <w:basedOn w:val="TableNormal"/>
    <w:next w:val="TableGrid"/>
    <w:uiPriority w:val="59"/>
    <w:rsid w:val="000629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80BDE"/>
  </w:style>
  <w:style w:type="character" w:customStyle="1" w:styleId="HeaderChar1">
    <w:name w:val="Header Char1"/>
    <w:aliases w:val="URS Name Char1"/>
    <w:basedOn w:val="DefaultParagraphFont"/>
    <w:uiPriority w:val="99"/>
    <w:semiHidden/>
    <w:rsid w:val="00180BDE"/>
    <w:rPr>
      <w:rFonts w:ascii="Arial" w:hAnsi="Arial"/>
      <w:sz w:val="22"/>
      <w:szCs w:val="24"/>
    </w:rPr>
  </w:style>
  <w:style w:type="table" w:customStyle="1" w:styleId="TableClassic21">
    <w:name w:val="Table Classic 21"/>
    <w:basedOn w:val="TableNormal"/>
    <w:next w:val="TableClassic2"/>
    <w:semiHidden/>
    <w:unhideWhenUsed/>
    <w:rsid w:val="00180BDE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unhideWhenUsed/>
    <w:rsid w:val="00180BDE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81">
    <w:name w:val="Table List 81"/>
    <w:basedOn w:val="TableNormal"/>
    <w:next w:val="TableList8"/>
    <w:semiHidden/>
    <w:unhideWhenUsed/>
    <w:rsid w:val="00180BDE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customStyle="1" w:styleId="SGSTableBasic12">
    <w:name w:val="SGS Table Basic 12"/>
    <w:basedOn w:val="TableNormal"/>
    <w:next w:val="TableGrid"/>
    <w:rsid w:val="00180BD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180BDE"/>
    <w:rPr>
      <w:color w:val="000000"/>
      <w:lang w:val="en-GB" w:eastAsia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SGSTableBasic111">
    <w:name w:val="SGS Table Basic 111"/>
    <w:basedOn w:val="TableNormal"/>
    <w:rsid w:val="00180BD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numbering" w:customStyle="1" w:styleId="SGS9">
    <w:name w:val="SGS9"/>
    <w:uiPriority w:val="99"/>
    <w:rsid w:val="00180BDE"/>
  </w:style>
  <w:style w:type="numbering" w:customStyle="1" w:styleId="Style19">
    <w:name w:val="Style19"/>
    <w:uiPriority w:val="99"/>
    <w:rsid w:val="00180BDE"/>
  </w:style>
  <w:style w:type="numbering" w:customStyle="1" w:styleId="NoList9">
    <w:name w:val="No List9"/>
    <w:next w:val="NoList"/>
    <w:uiPriority w:val="99"/>
    <w:semiHidden/>
    <w:unhideWhenUsed/>
    <w:rsid w:val="00180BDE"/>
  </w:style>
  <w:style w:type="numbering" w:customStyle="1" w:styleId="NoList10">
    <w:name w:val="No List10"/>
    <w:next w:val="NoList"/>
    <w:uiPriority w:val="99"/>
    <w:semiHidden/>
    <w:unhideWhenUsed/>
    <w:rsid w:val="009C5237"/>
  </w:style>
  <w:style w:type="numbering" w:customStyle="1" w:styleId="Style110">
    <w:name w:val="Style110"/>
    <w:uiPriority w:val="99"/>
    <w:rsid w:val="009C5237"/>
  </w:style>
  <w:style w:type="numbering" w:customStyle="1" w:styleId="SGS10">
    <w:name w:val="SGS10"/>
    <w:uiPriority w:val="99"/>
    <w:rsid w:val="009C5237"/>
  </w:style>
  <w:style w:type="paragraph" w:customStyle="1" w:styleId="Tablenormal0">
    <w:name w:val="Table normal"/>
    <w:basedOn w:val="Normal"/>
    <w:rsid w:val="00D71841"/>
    <w:pPr>
      <w:keepLines/>
      <w:spacing w:before="60" w:after="120"/>
    </w:pPr>
    <w:rPr>
      <w:rFonts w:ascii="Arial" w:hAnsi="Arial"/>
      <w:sz w:val="18"/>
      <w:lang w:val="en-GB"/>
    </w:rPr>
  </w:style>
  <w:style w:type="numbering" w:customStyle="1" w:styleId="Style111">
    <w:name w:val="Style111"/>
    <w:uiPriority w:val="99"/>
    <w:rsid w:val="007110D9"/>
    <w:pPr>
      <w:numPr>
        <w:numId w:val="1"/>
      </w:numPr>
    </w:pPr>
  </w:style>
  <w:style w:type="numbering" w:customStyle="1" w:styleId="SGS11">
    <w:name w:val="SGS11"/>
    <w:uiPriority w:val="99"/>
    <w:rsid w:val="007110D9"/>
    <w:pPr>
      <w:numPr>
        <w:numId w:val="2"/>
      </w:numPr>
    </w:pPr>
  </w:style>
  <w:style w:type="numbering" w:customStyle="1" w:styleId="Style112">
    <w:name w:val="Style112"/>
    <w:uiPriority w:val="99"/>
    <w:rsid w:val="00BD444D"/>
  </w:style>
  <w:style w:type="numbering" w:customStyle="1" w:styleId="SGS12">
    <w:name w:val="SGS12"/>
    <w:uiPriority w:val="99"/>
    <w:rsid w:val="00BD444D"/>
  </w:style>
  <w:style w:type="table" w:customStyle="1" w:styleId="TableGrid2">
    <w:name w:val="Table Grid2"/>
    <w:basedOn w:val="TableNormal"/>
    <w:next w:val="TableGrid"/>
    <w:uiPriority w:val="59"/>
    <w:rsid w:val="002052E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44">
    <w:name w:val="SGS Table Basic 144"/>
    <w:basedOn w:val="TableNormal"/>
    <w:next w:val="TableGrid"/>
    <w:uiPriority w:val="59"/>
    <w:rsid w:val="00C27E74"/>
    <w:pPr>
      <w:ind w:left="709" w:hanging="709"/>
    </w:pPr>
    <w:rPr>
      <w:rFonts w:ascii="Arial" w:hAnsi="Arial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45">
    <w:name w:val="SGS Table Basic 145"/>
    <w:basedOn w:val="TableNormal"/>
    <w:next w:val="TableGrid"/>
    <w:uiPriority w:val="59"/>
    <w:rsid w:val="00C27E74"/>
    <w:pPr>
      <w:ind w:left="709" w:hanging="709"/>
    </w:pPr>
    <w:rPr>
      <w:rFonts w:ascii="Arial" w:hAnsi="Arial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46">
    <w:name w:val="SGS Table Basic 146"/>
    <w:basedOn w:val="TableNormal"/>
    <w:next w:val="TableGrid"/>
    <w:uiPriority w:val="59"/>
    <w:rsid w:val="00C27E74"/>
    <w:pPr>
      <w:ind w:left="709" w:hanging="709"/>
    </w:pPr>
    <w:rPr>
      <w:rFonts w:ascii="Arial" w:hAnsi="Arial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47">
    <w:name w:val="SGS Table Basic 147"/>
    <w:basedOn w:val="TableNormal"/>
    <w:next w:val="TableGrid"/>
    <w:uiPriority w:val="59"/>
    <w:rsid w:val="00C27E74"/>
    <w:pPr>
      <w:ind w:left="709" w:hanging="709"/>
    </w:pPr>
    <w:rPr>
      <w:rFonts w:ascii="Arial" w:hAnsi="Arial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60">
    <w:name w:val="SGS Table Basic 160"/>
    <w:basedOn w:val="TableNormal"/>
    <w:next w:val="TableGrid"/>
    <w:uiPriority w:val="59"/>
    <w:rsid w:val="001866F1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63">
    <w:name w:val="SGS Table Basic 163"/>
    <w:basedOn w:val="TableNormal"/>
    <w:next w:val="TableGrid"/>
    <w:uiPriority w:val="59"/>
    <w:rsid w:val="001866F1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73">
    <w:name w:val="SGS Table Basic 173"/>
    <w:basedOn w:val="TableNormal"/>
    <w:next w:val="TableGrid"/>
    <w:uiPriority w:val="59"/>
    <w:rsid w:val="001866F1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C697D"/>
    <w:rPr>
      <w:color w:val="808080"/>
    </w:rPr>
  </w:style>
  <w:style w:type="table" w:customStyle="1" w:styleId="SGSTableBasic151">
    <w:name w:val="SGS Table Basic 151"/>
    <w:basedOn w:val="TableNormal"/>
    <w:next w:val="TableGrid"/>
    <w:uiPriority w:val="59"/>
    <w:rsid w:val="003C697D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52">
    <w:name w:val="SGS Table Basic 152"/>
    <w:basedOn w:val="TableNormal"/>
    <w:next w:val="TableGrid"/>
    <w:uiPriority w:val="59"/>
    <w:rsid w:val="003C697D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53">
    <w:name w:val="SGS Table Basic 153"/>
    <w:basedOn w:val="TableNormal"/>
    <w:next w:val="TableGrid"/>
    <w:uiPriority w:val="59"/>
    <w:rsid w:val="003C697D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54">
    <w:name w:val="SGS Table Basic 154"/>
    <w:basedOn w:val="TableNormal"/>
    <w:next w:val="TableGrid"/>
    <w:uiPriority w:val="59"/>
    <w:rsid w:val="003C697D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55">
    <w:name w:val="SGS Table Basic 155"/>
    <w:basedOn w:val="TableNormal"/>
    <w:next w:val="TableGrid"/>
    <w:uiPriority w:val="59"/>
    <w:rsid w:val="003C697D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156">
    <w:name w:val="SGS Table Basic 156"/>
    <w:basedOn w:val="TableNormal"/>
    <w:next w:val="TableGrid"/>
    <w:uiPriority w:val="59"/>
    <w:rsid w:val="003C697D"/>
    <w:pPr>
      <w:ind w:left="709" w:hanging="709"/>
    </w:pPr>
    <w:rPr>
      <w:rFonts w:ascii="Arial" w:hAnsi="Arial" w:cstheme="majorBid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numbering" w:customStyle="1" w:styleId="ListAllLetter3Level">
    <w:name w:val="List All Letter (3 Level)"/>
    <w:basedOn w:val="NoList"/>
    <w:rsid w:val="00CA2FA4"/>
    <w:pPr>
      <w:numPr>
        <w:numId w:val="19"/>
      </w:numPr>
    </w:pPr>
  </w:style>
  <w:style w:type="table" w:customStyle="1" w:styleId="PlainTable11">
    <w:name w:val="Plain Table 11"/>
    <w:basedOn w:val="TableNormal"/>
    <w:uiPriority w:val="41"/>
    <w:rsid w:val="00CA2FA4"/>
    <w:rPr>
      <w:rFonts w:ascii="Times New Roman" w:hAnsi="Times New Roman"/>
      <w:lang w:val="en-AU" w:eastAsia="en-A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Heading">
    <w:name w:val="Table * Heading"/>
    <w:basedOn w:val="BodyText"/>
    <w:rsid w:val="00F268A4"/>
    <w:pPr>
      <w:numPr>
        <w:numId w:val="0"/>
      </w:numPr>
      <w:suppressAutoHyphens w:val="0"/>
      <w:spacing w:after="60" w:line="240" w:lineRule="atLeast"/>
      <w:jc w:val="center"/>
    </w:pPr>
    <w:rPr>
      <w:rFonts w:ascii="Arial" w:hAnsi="Arial" w:cs="Arial"/>
      <w:b/>
      <w:color w:val="000000"/>
      <w:sz w:val="20"/>
      <w:szCs w:val="22"/>
    </w:rPr>
  </w:style>
  <w:style w:type="paragraph" w:customStyle="1" w:styleId="TableBodyText">
    <w:name w:val="Table Body Text"/>
    <w:basedOn w:val="BodyText"/>
    <w:link w:val="TableBodyTextCharChar"/>
    <w:rsid w:val="00F268A4"/>
    <w:pPr>
      <w:numPr>
        <w:numId w:val="0"/>
      </w:numPr>
      <w:suppressAutoHyphens w:val="0"/>
      <w:spacing w:after="60"/>
      <w:ind w:left="28"/>
      <w:jc w:val="left"/>
    </w:pPr>
    <w:rPr>
      <w:rFonts w:ascii="Arial" w:hAnsi="Arial" w:cs="Arial"/>
      <w:color w:val="000000"/>
      <w:sz w:val="20"/>
    </w:rPr>
  </w:style>
  <w:style w:type="character" w:customStyle="1" w:styleId="TableBodyTextCharChar">
    <w:name w:val="Table Body Text Char Char"/>
    <w:link w:val="TableBodyText"/>
    <w:rsid w:val="00F268A4"/>
    <w:rPr>
      <w:rFonts w:ascii="Arial" w:hAnsi="Arial" w:cs="Arial"/>
      <w:color w:val="000000"/>
      <w:lang w:val="en-AU" w:eastAsia="en-AU"/>
    </w:rPr>
  </w:style>
  <w:style w:type="numbering" w:customStyle="1" w:styleId="ListAllLetter3Level1">
    <w:name w:val="List All Letter (3 Level)1"/>
    <w:basedOn w:val="NoList"/>
    <w:rsid w:val="00AF666D"/>
  </w:style>
  <w:style w:type="table" w:customStyle="1" w:styleId="PlainTable111">
    <w:name w:val="Plain Table 111"/>
    <w:basedOn w:val="TableNormal"/>
    <w:uiPriority w:val="41"/>
    <w:rsid w:val="00AF666D"/>
    <w:rPr>
      <w:rFonts w:ascii="Times New Roman" w:hAnsi="Times New Roman"/>
      <w:lang w:val="en-AU" w:eastAsia="en-A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Header">
    <w:name w:val="Table Header"/>
    <w:basedOn w:val="Normal"/>
    <w:rsid w:val="005F1270"/>
    <w:pPr>
      <w:tabs>
        <w:tab w:val="left" w:pos="993"/>
        <w:tab w:val="left" w:pos="1134"/>
        <w:tab w:val="left" w:pos="5670"/>
        <w:tab w:val="left" w:pos="6804"/>
        <w:tab w:val="left" w:leader="dot" w:pos="8364"/>
        <w:tab w:val="right" w:pos="8787"/>
      </w:tabs>
      <w:spacing w:before="60" w:after="60"/>
    </w:pPr>
    <w:rPr>
      <w:rFonts w:ascii="Arial" w:hAnsi="Arial"/>
      <w:b/>
      <w:sz w:val="16"/>
      <w:szCs w:val="20"/>
      <w:lang w:val="en-GB"/>
    </w:rPr>
  </w:style>
  <w:style w:type="character" w:styleId="PageNumber">
    <w:name w:val="page number"/>
    <w:basedOn w:val="DefaultParagraphFont"/>
    <w:semiHidden/>
    <w:rsid w:val="00204203"/>
  </w:style>
  <w:style w:type="paragraph" w:customStyle="1" w:styleId="TableNotes">
    <w:name w:val="Table Notes"/>
    <w:basedOn w:val="Normal"/>
    <w:link w:val="TableNotesChar"/>
    <w:rsid w:val="00204203"/>
    <w:pPr>
      <w:keepNext/>
      <w:keepLines/>
      <w:spacing w:before="60" w:after="60" w:line="260" w:lineRule="atLeast"/>
      <w:textAlignment w:val="baseline"/>
    </w:pPr>
    <w:rPr>
      <w:rFonts w:ascii="Arial" w:hAnsi="Arial"/>
      <w:color w:val="000000"/>
      <w:sz w:val="18"/>
      <w:lang w:val="en-AU" w:eastAsia="en-AU"/>
    </w:rPr>
  </w:style>
  <w:style w:type="character" w:customStyle="1" w:styleId="TableNotesChar">
    <w:name w:val="Table Notes Char"/>
    <w:link w:val="TableNotes"/>
    <w:rsid w:val="00204203"/>
    <w:rPr>
      <w:rFonts w:ascii="Arial" w:hAnsi="Arial"/>
      <w:color w:val="000000"/>
      <w:sz w:val="18"/>
      <w:szCs w:val="24"/>
      <w:lang w:val="en-AU" w:eastAsia="en-AU"/>
    </w:rPr>
  </w:style>
  <w:style w:type="paragraph" w:customStyle="1" w:styleId="HeadingPartChapter">
    <w:name w:val="Heading (Part / Chapter)"/>
    <w:basedOn w:val="Cover2subtitle"/>
    <w:rsid w:val="00204203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04203"/>
    <w:pPr>
      <w:spacing w:after="160" w:line="259" w:lineRule="auto"/>
    </w:pPr>
    <w:rPr>
      <w:rFonts w:ascii="Arial" w:hAnsi="Arial"/>
      <w:lang w:val="en-AU" w:eastAsia="en-AU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04203"/>
    <w:pPr>
      <w:numPr>
        <w:numId w:val="0"/>
      </w:num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  <w:suppressAutoHyphens w:val="0"/>
      <w:spacing w:before="0" w:after="160" w:line="259" w:lineRule="auto"/>
      <w:jc w:val="left"/>
    </w:pPr>
    <w:rPr>
      <w:rFonts w:ascii="Arial" w:hAnsi="Arial" w:cs="Arial"/>
      <w:sz w:val="20"/>
      <w:szCs w:val="22"/>
    </w:rPr>
  </w:style>
  <w:style w:type="paragraph" w:customStyle="1" w:styleId="HeadingContents">
    <w:name w:val="Heading (Contents)"/>
    <w:basedOn w:val="HeadingPartChapter"/>
    <w:next w:val="BodyText"/>
    <w:rsid w:val="00204203"/>
  </w:style>
  <w:style w:type="paragraph" w:customStyle="1" w:styleId="Cover2subtitle">
    <w:name w:val="Cover 2 (subtitle)"/>
    <w:basedOn w:val="BodyText"/>
    <w:rsid w:val="00204203"/>
    <w:pPr>
      <w:numPr>
        <w:numId w:val="0"/>
      </w:numPr>
      <w:suppressAutoHyphens w:val="0"/>
      <w:spacing w:before="0" w:after="0" w:line="259" w:lineRule="auto"/>
      <w:jc w:val="left"/>
    </w:pPr>
    <w:rPr>
      <w:rFonts w:ascii="Arial" w:hAnsi="Arial" w:cs="Arial"/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204203"/>
    <w:pPr>
      <w:numPr>
        <w:numId w:val="0"/>
      </w:numPr>
      <w:suppressAutoHyphens w:val="0"/>
      <w:spacing w:before="0" w:after="0" w:line="259" w:lineRule="auto"/>
      <w:jc w:val="left"/>
      <w:outlineLvl w:val="0"/>
    </w:pPr>
    <w:rPr>
      <w:rFonts w:ascii="Arial" w:hAnsi="Arial" w:cs="Arial"/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04203"/>
    <w:pPr>
      <w:numPr>
        <w:numId w:val="0"/>
      </w:numPr>
      <w:suppressAutoHyphens w:val="0"/>
      <w:spacing w:before="0" w:after="160" w:line="259" w:lineRule="auto"/>
      <w:jc w:val="left"/>
    </w:pPr>
    <w:rPr>
      <w:rFonts w:ascii="Arial" w:hAnsi="Arial" w:cs="Arial"/>
      <w:b/>
      <w:sz w:val="20"/>
      <w:szCs w:val="22"/>
      <w:shd w:val="clear" w:color="auto" w:fill="000000"/>
    </w:rPr>
  </w:style>
  <w:style w:type="numbering" w:customStyle="1" w:styleId="TableListSmallLetter">
    <w:name w:val="Table List Small Letter"/>
    <w:semiHidden/>
    <w:rsid w:val="00204203"/>
    <w:pPr>
      <w:numPr>
        <w:numId w:val="27"/>
      </w:numPr>
    </w:pPr>
  </w:style>
  <w:style w:type="numbering" w:customStyle="1" w:styleId="ListAllBullets3Level">
    <w:name w:val="List All Bullets (3 Level)"/>
    <w:rsid w:val="00204203"/>
    <w:pPr>
      <w:numPr>
        <w:numId w:val="20"/>
      </w:numPr>
    </w:pPr>
  </w:style>
  <w:style w:type="paragraph" w:customStyle="1" w:styleId="TableFigureCaption2Figures">
    <w:name w:val="Table/Figure Caption 2 Figures"/>
    <w:basedOn w:val="TableFigureCaption1Tables"/>
    <w:rsid w:val="00204203"/>
  </w:style>
  <w:style w:type="paragraph" w:styleId="ListNumber">
    <w:name w:val="List Number"/>
    <w:basedOn w:val="BodyText"/>
    <w:rsid w:val="00204203"/>
    <w:pPr>
      <w:numPr>
        <w:numId w:val="0"/>
      </w:numPr>
      <w:suppressAutoHyphens w:val="0"/>
      <w:spacing w:before="0" w:after="160" w:line="259" w:lineRule="auto"/>
      <w:jc w:val="left"/>
    </w:pPr>
    <w:rPr>
      <w:rFonts w:ascii="Arial" w:hAnsi="Arial" w:cs="Arial"/>
      <w:sz w:val="20"/>
      <w:szCs w:val="22"/>
    </w:rPr>
  </w:style>
  <w:style w:type="paragraph" w:styleId="ListNumber2">
    <w:name w:val="List Number 2"/>
    <w:basedOn w:val="BodyText"/>
    <w:semiHidden/>
    <w:rsid w:val="00204203"/>
    <w:pPr>
      <w:numPr>
        <w:numId w:val="0"/>
      </w:numPr>
      <w:suppressAutoHyphens w:val="0"/>
      <w:spacing w:before="0" w:after="160" w:line="259" w:lineRule="auto"/>
      <w:jc w:val="left"/>
    </w:pPr>
    <w:rPr>
      <w:rFonts w:ascii="Arial" w:hAnsi="Arial" w:cs="Arial"/>
      <w:sz w:val="20"/>
      <w:szCs w:val="22"/>
    </w:rPr>
  </w:style>
  <w:style w:type="paragraph" w:styleId="ListNumber3">
    <w:name w:val="List Number 3"/>
    <w:basedOn w:val="BodyText"/>
    <w:semiHidden/>
    <w:rsid w:val="00204203"/>
    <w:pPr>
      <w:numPr>
        <w:numId w:val="0"/>
      </w:numPr>
      <w:suppressAutoHyphens w:val="0"/>
      <w:spacing w:before="0" w:after="160" w:line="259" w:lineRule="auto"/>
      <w:jc w:val="left"/>
    </w:pPr>
    <w:rPr>
      <w:rFonts w:ascii="Arial" w:hAnsi="Arial" w:cs="Arial"/>
      <w:sz w:val="20"/>
      <w:szCs w:val="22"/>
    </w:rPr>
  </w:style>
  <w:style w:type="numbering" w:customStyle="1" w:styleId="ListAllNum3Level">
    <w:name w:val="List All Num (3 Level)"/>
    <w:basedOn w:val="NoList"/>
    <w:rsid w:val="00204203"/>
    <w:pPr>
      <w:numPr>
        <w:numId w:val="23"/>
      </w:numPr>
    </w:pPr>
  </w:style>
  <w:style w:type="character" w:customStyle="1" w:styleId="BodyTextbold0">
    <w:name w:val="Body Text (bold)"/>
    <w:rsid w:val="00204203"/>
    <w:rPr>
      <w:rFonts w:ascii="Arial" w:hAnsi="Arial" w:cs="Arial"/>
      <w:b/>
      <w:szCs w:val="22"/>
      <w:lang w:val="en-AU" w:eastAsia="en-AU" w:bidi="ar-SA"/>
    </w:rPr>
  </w:style>
  <w:style w:type="paragraph" w:customStyle="1" w:styleId="HeaderChapterpart">
    <w:name w:val="Header (Chapter/part #)"/>
    <w:basedOn w:val="Footer"/>
    <w:rsid w:val="00204203"/>
    <w:pPr>
      <w:pBdr>
        <w:bottom w:val="single" w:sz="4" w:space="1" w:color="auto"/>
      </w:pBdr>
      <w:tabs>
        <w:tab w:val="clear" w:pos="4513"/>
        <w:tab w:val="clear" w:pos="9026"/>
        <w:tab w:val="center" w:pos="4153"/>
        <w:tab w:val="right" w:pos="9072"/>
      </w:tabs>
      <w:spacing w:after="0"/>
      <w:ind w:right="-2"/>
      <w:jc w:val="left"/>
    </w:pPr>
    <w:rPr>
      <w:rFonts w:cs="Arial"/>
      <w:sz w:val="18"/>
      <w:szCs w:val="18"/>
      <w:lang w:val="en-AU" w:eastAsia="en-AU" w:bidi="ar-SA"/>
    </w:rPr>
  </w:style>
  <w:style w:type="character" w:customStyle="1" w:styleId="HoldPointChar">
    <w:name w:val="HoldPoint Char"/>
    <w:link w:val="HoldPoint"/>
    <w:rsid w:val="00204203"/>
    <w:rPr>
      <w:rFonts w:ascii="Arial" w:hAnsi="Arial" w:cs="Arial"/>
      <w:b/>
      <w:szCs w:val="22"/>
      <w:lang w:val="en-AU" w:eastAsia="en-AU"/>
    </w:rPr>
  </w:style>
  <w:style w:type="paragraph" w:customStyle="1" w:styleId="TableFigureCaption1Tables">
    <w:name w:val="Table/Figure Caption 1 Tables"/>
    <w:basedOn w:val="Normal"/>
    <w:next w:val="BodyText"/>
    <w:rsid w:val="00204203"/>
    <w:pPr>
      <w:keepNext/>
      <w:spacing w:before="120" w:after="160" w:line="259" w:lineRule="auto"/>
    </w:pPr>
    <w:rPr>
      <w:rFonts w:ascii="Arial" w:hAnsi="Arial"/>
      <w:b/>
      <w:bCs/>
      <w:i/>
      <w:iCs/>
      <w:sz w:val="20"/>
      <w:lang w:val="en-AU" w:eastAsia="en-AU"/>
    </w:rPr>
  </w:style>
  <w:style w:type="paragraph" w:customStyle="1" w:styleId="TableFigureCaption3Appendices">
    <w:name w:val="Table/Figure Caption 3 Appendices"/>
    <w:basedOn w:val="TableFigureCaption1Tables"/>
    <w:rsid w:val="00204203"/>
  </w:style>
  <w:style w:type="paragraph" w:customStyle="1" w:styleId="ListB3squareonly">
    <w:name w:val="List B3 (square) only"/>
    <w:basedOn w:val="Normal"/>
    <w:semiHidden/>
    <w:rsid w:val="00204203"/>
    <w:pPr>
      <w:numPr>
        <w:ilvl w:val="2"/>
        <w:numId w:val="26"/>
      </w:numPr>
      <w:spacing w:after="160" w:line="259" w:lineRule="auto"/>
    </w:pPr>
    <w:rPr>
      <w:rFonts w:ascii="Arial" w:hAnsi="Arial"/>
      <w:sz w:val="20"/>
      <w:lang w:val="en-AU" w:eastAsia="en-AU"/>
    </w:rPr>
  </w:style>
  <w:style w:type="numbering" w:customStyle="1" w:styleId="TableListSmallNumber">
    <w:name w:val="Table List Small Number"/>
    <w:basedOn w:val="TableListAllNum3Level"/>
    <w:semiHidden/>
    <w:rsid w:val="00204203"/>
    <w:pPr>
      <w:numPr>
        <w:numId w:val="28"/>
      </w:numPr>
    </w:pPr>
  </w:style>
  <w:style w:type="numbering" w:customStyle="1" w:styleId="TableListAllBullets3Level">
    <w:name w:val="Table List All Bullets (3 Level)"/>
    <w:rsid w:val="00204203"/>
    <w:pPr>
      <w:numPr>
        <w:numId w:val="21"/>
      </w:numPr>
    </w:pPr>
  </w:style>
  <w:style w:type="paragraph" w:customStyle="1" w:styleId="ListB1dotonly">
    <w:name w:val="List B1 (dot) only"/>
    <w:basedOn w:val="ListB3squareonly"/>
    <w:semiHidden/>
    <w:rsid w:val="00204203"/>
    <w:pPr>
      <w:numPr>
        <w:ilvl w:val="0"/>
        <w:numId w:val="25"/>
      </w:numPr>
    </w:pPr>
  </w:style>
  <w:style w:type="numbering" w:customStyle="1" w:styleId="TableListAllLetter3level">
    <w:name w:val="Table List All Letter (3 level)"/>
    <w:basedOn w:val="TableListAllBullets3Level"/>
    <w:rsid w:val="00204203"/>
    <w:pPr>
      <w:numPr>
        <w:numId w:val="22"/>
      </w:numPr>
    </w:pPr>
  </w:style>
  <w:style w:type="paragraph" w:customStyle="1" w:styleId="TableBodyTextsmall">
    <w:name w:val="Table Body Text (small)"/>
    <w:basedOn w:val="TableBodyText"/>
    <w:rsid w:val="00204203"/>
    <w:pPr>
      <w:keepNext/>
      <w:keepLines/>
    </w:pPr>
    <w:rPr>
      <w:sz w:val="16"/>
    </w:rPr>
  </w:style>
  <w:style w:type="paragraph" w:customStyle="1" w:styleId="ListB2dashonly">
    <w:name w:val="List B2 (dash) only"/>
    <w:basedOn w:val="ListB1dotonly"/>
    <w:semiHidden/>
    <w:rsid w:val="00204203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04203"/>
    <w:pPr>
      <w:numPr>
        <w:numId w:val="24"/>
      </w:numPr>
    </w:pPr>
  </w:style>
  <w:style w:type="character" w:customStyle="1" w:styleId="BodyTextitalic">
    <w:name w:val="Body Text (italic)"/>
    <w:rsid w:val="00204203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204203"/>
    <w:rPr>
      <w:rFonts w:ascii="Arial" w:hAnsi="Arial" w:cs="Arial"/>
      <w:b/>
      <w:i/>
      <w:szCs w:val="22"/>
      <w:lang w:val="en-AU" w:eastAsia="en-AU" w:bidi="ar-SA"/>
    </w:rPr>
  </w:style>
  <w:style w:type="character" w:customStyle="1" w:styleId="BodyTextsuperscript">
    <w:name w:val="Body Text (superscript)"/>
    <w:rsid w:val="00204203"/>
    <w:rPr>
      <w:rFonts w:ascii="Arial" w:hAnsi="Arial"/>
      <w:sz w:val="20"/>
      <w:vertAlign w:val="superscript"/>
    </w:rPr>
  </w:style>
  <w:style w:type="paragraph" w:customStyle="1" w:styleId="DefaultText">
    <w:name w:val="Default Text"/>
    <w:basedOn w:val="Normal"/>
    <w:rsid w:val="00204203"/>
    <w:pPr>
      <w:spacing w:before="120" w:after="160"/>
      <w:ind w:left="567"/>
      <w:jc w:val="both"/>
    </w:pPr>
    <w:rPr>
      <w:rFonts w:cs="Arial"/>
      <w:sz w:val="22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1B2BF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e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35" Type="http://schemas.openxmlformats.org/officeDocument/2006/relationships/footer" Target="footer10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FF6600"/>
      </a:accent2>
      <a:accent3>
        <a:srgbClr val="000000"/>
      </a:accent3>
      <a:accent4>
        <a:srgbClr val="000000"/>
      </a:accent4>
      <a:accent5>
        <a:srgbClr val="FF9900"/>
      </a:accent5>
      <a:accent6>
        <a:srgbClr val="FF0000"/>
      </a:accent6>
      <a:hlink>
        <a:srgbClr val="FF6600"/>
      </a:hlink>
      <a:folHlink>
        <a:srgbClr val="36363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7716AC18754A99ED8F301EFAC8AF" ma:contentTypeVersion="0" ma:contentTypeDescription="Create a new document." ma:contentTypeScope="" ma:versionID="cd05a3020ece10a7ef786589cc5f31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3D22710-0F9D-48E5-A3BC-A3435C35B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465D-3C3E-48E9-857F-91281B740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15DA0-5115-4A50-934B-2D181444EE6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FE10AB-1D39-4FF8-BDC3-E6EAE43BB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5146</Words>
  <Characters>29338</Characters>
  <Application>Microsoft Office Word</Application>
  <DocSecurity>8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LVD</Company>
  <LinksUpToDate>false</LinksUpToDate>
  <CharactersWithSpaces>34416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Laval</dc:creator>
  <cp:lastModifiedBy>Nicholas Goodman</cp:lastModifiedBy>
  <cp:revision>10</cp:revision>
  <cp:lastPrinted>2022-05-16T11:58:00Z</cp:lastPrinted>
  <dcterms:created xsi:type="dcterms:W3CDTF">2022-05-17T11:34:00Z</dcterms:created>
  <dcterms:modified xsi:type="dcterms:W3CDTF">2023-08-18T14:03:00Z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0x0101000FB47716AC18754A99ED8F301EFAC8AF</vt:lpwstr>
  </property>
</Properties>
</file>